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直接回應官方方框：品質不良率下降統計表。。本文件功能為「成果評估報告」，不以索引或通用摘要代替正文。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官方編號：OFR-096　｜　官方方框文字：品質不良率下降統計表。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