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後調查表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4　｜　官方方框文字：訓後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