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學員訓練成果有評核標準的訂定及說明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8　｜　官方方框文字：對學員訓練成果有評核標準的訂定及說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