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訓練提供方式及選擇指標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方式比較、選擇紀錄與檢核表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訓練的提供方式及選擇的指標。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按學習目標、學員條件、實作安全、師資與設備選擇方式，留下理由與核定紀錄。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先看方式比較表、選擇檢核表及決定紀錄。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每門課程的學習目標、學員需求、實際場地、師資、設備及成本資料。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一、選擇原則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訓練方式應服務學習目標，不因方便而犧牲學習或安全。涉及傳統整復推拿技術之操作示範與練習，須依實際規範、師資能力、場地及風險安排適當的現場指導；線上方式不得取代必須由合格人員監督的實作。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二、方式比較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較適合的學習活動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選用前確認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實體講授／討論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概念說明、案例討論、問答與即時檢核。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場地可及性、互動安排、教材及出席紀錄。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實體示範／分組練習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需要現場觀察、動作回饋或器材操作的學習。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師生比例、師資資格、器材、衛生、安全及停止條件。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可遠距進行的概念、法規、經驗交流或短講。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設備與網路條件、身份與出席確認、互動及個資保護。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可自學的閱讀、短片、測驗及課前預習。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教材可讀性、完成紀錄、評量效度、著作權及無障礙需求。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混成方式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把自學、線上討論及必要的實體練習分段安排。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各段銜接、學員進度、缺課補足、實作安全與紀錄整合。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三、方式選擇檢核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判定（符合／部分／不符合／不適用）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理由與資料來源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方式能否讓學員達成每一項學習目標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學員時間、地點、設備與無障礙需求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實作風險、監督及緊急應變安排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師資與助教條件是否足以支援該方式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教材、場地、器材及數位平台是否可用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評量、出席、回饋與資料保存是否可行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個資、肖像、著作權及資訊安全風險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時間與成本是否符合核定資源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四、選擇與變更紀錄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課程／版本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選擇方式與理由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審查、核定及日期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檢討或變更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[待填：依目標與檢核結果說明]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若執行中方式無法達成目標或出現安全、設備、出席及學習問題，先採取必要控制措施，再記錄影響、替代方式、通知及核准情形。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對應查核項目：訓練的提供方式及選擇的指標。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訓練提供方式及選擇指標</dc:title>
  <dc:subject>訓練的提供方式及選擇的指標。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