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學員培訓前後自我評量表</w:t>
      </w:r>
    </w:p>
    <w:p>
      <w:pPr>
        <w:jc w:val="center"/>
      </w:pPr>
      <w:r>
        <w:rPr>
          <w:b/>
          <w:color w:val="1F4E79"/>
        </w:rPr>
        <w:t>I18-E08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0100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18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I18-E08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7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7 頁「學員培訓前後自我評量表及雷達分析圖呈現提升效果。」。其文件類型為：成果/價值量化與驗證｜學員培訓前後自我評量表及雷達分析圖呈現提升效果。本件只回應此一證據用途；關聯文件以序號交叉引用，不重複主張其他指標的事實。</w:t>
      </w:r>
    </w:p>
    <w:p>
      <w:pPr>
        <w:pStyle w:val="Heading1"/>
        <w:keepNext/>
      </w:pPr>
      <w:r>
        <w:t>評量構面</w:t>
      </w:r>
    </w:p>
    <w:p>
      <w:pPr>
        <w:spacing w:after="100"/>
      </w:pPr>
      <w:r>
        <w:t>示範量尺聚焦五項自評能力：辨識健康資訊、理解服務範圍、說明操作安全、依序完成練習、判斷何時停止或轉介。量尺 1–5 僅作模擬；正式評量須經課程負責人確認題意與等距假設。</w:t>
      </w:r>
    </w:p>
    <w:p>
      <w:pPr>
        <w:pStyle w:val="Heading1"/>
        <w:keepNext/>
      </w:pPr>
      <w:r>
        <w:t>資料說明</w:t>
      </w:r>
    </w:p>
    <w:p>
      <w:pPr>
        <w:spacing w:after="100"/>
      </w:pPr>
      <w:r>
        <w:t>表中五個代碼的前後自評值均為模擬資料。真實使用時應在課前與課後以同一題目、同一量尺蒐集配對資料，保留匿名代碼對照權限與缺失處理規則。</w:t>
      </w:r>
    </w:p>
    <w:p>
      <w:pPr>
        <w:pStyle w:val="Heading1"/>
        <w:keepNext/>
      </w:pPr>
      <w:r>
        <w:t>課前自評（1低至5高；模擬）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模擬代碼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健康資訊辨識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服務範圍理解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操作安全說明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流程練習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停止／轉介判斷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課後自評（1低至5高；模擬）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模擬代碼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健康資訊辨識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服務範圍理解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操作安全說明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流程練習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停止／轉介判斷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量尺與資料欄位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定義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正式實施控制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配對代碼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同一受評者課前後匿名連結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代碼對照表限權存取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1–5分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1尚未理解；3部分可做；5能清楚說明並在情境中運用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課前說明尺度並保持題目一致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不適用／缺答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不適用須註明理由；缺答保留空值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逐題報有效分母及缺失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前後差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課後分減課前分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配對樣本才計算，不推算缺值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I18-E08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學員培訓前後自我評量表及雷達分析圖呈現提升效果。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本文件第0100號；原始來源與附件以核實後登錄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關聯要求參照：I17,I19；本文件不替代其專屬紀錄。</w:t>
      </w:r>
    </w:p>
    <w:p>
      <w:pPr>
        <w:pStyle w:val="Heading2"/>
        <w:keepNext/>
      </w:pPr>
      <w:r>
        <w:t>成果命題與分數級距</w:t>
      </w:r>
    </w:p>
    <w:p>
      <w:r>
        <w:t>成果資料需定義比較期間、母體、分子分母、基準及原始財務或追蹤來源；沒有連續年度原件時不作成長趨勢敘述。</w:t>
      </w:r>
    </w:p>
    <w:p>
      <w:pPr>
        <w:pStyle w:val="Heading2"/>
        <w:keepNext/>
      </w:pPr>
      <w:r>
        <w:t>I18-E08官方要求的直接回應與適用情境</w:t>
      </w:r>
    </w:p>
    <w:p>
      <w:r>
        <w:t>本節逐字對應官方查核佐證資料表第 7 頁要求：「學員培訓前後自我評量表及雷達分析圖呈現提升效果。」。本文件僅提供該項要求所需的文件工作稿與追溯欄位。</w:t>
      </w:r>
    </w:p>
    <w:p>
      <w:pPr>
        <w:pStyle w:val="Heading2"/>
        <w:keepNext/>
      </w:pPr>
      <w:r>
        <w:t>母體/樣本/追蹤期間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資料來源與資料血緣</w:t>
      </w:r>
    </w:p>
    <w:p>
      <w:r>
        <w:t>本節「資料來源與資料血緣」限定處理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基準與比較組</w:t>
      </w:r>
    </w:p>
    <w:p>
      <w:r>
        <w:t>本節「基準與比較組」限定處理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結果計算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信度/限制</w:t>
      </w:r>
    </w:p>
    <w:p>
      <w:r>
        <w:t>本節「信度/限制」限定處理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具體案例</w:t>
      </w:r>
    </w:p>
    <w:p>
      <w:r>
        <w:t>本節「具體案例」限定處理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與17/18/19交叉驗證</w:t>
      </w:r>
    </w:p>
    <w:p>
      <w:r>
        <w:t>本節「與17/18/19交叉驗證」限定處理 I18-E08「學員培訓前後自我評量表及雷達分析圖呈現提升效果。」所需資料：逐欄註明來源、形成方式、責任角色與待核狀態；未見原始佐證的內容只保留為方案或待辦。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改善/擴散決策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附件索引</w:t>
      </w:r>
    </w:p>
    <w:p>
      <w:r>
        <w:t>附件索引至少含附件編號、名稱、來源、形成日期、檔案位置、版本、權限及覆核狀態；待取得的附件明確標記，不附空白佔位來冒充證據。</w:t>
      </w:r>
    </w:p>
    <w:p>
      <w:pPr>
        <w:pStyle w:val="Heading2"/>
        <w:keepNext/>
      </w:pPr>
      <w:r>
        <w:t>I18-E08真實升格檢核與替換清單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