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sz w:val="44"/>
        </w:rPr>
        <w:t>課程改善行動方案 依反應評估的 Q5 改善計畫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SAMPLE/SYNTHETIC 示範；非本會實際辦訓、調查、結案、決議、核准或執行。本文件是一份「依反應評估進行課程改善的行動方案」候選示範，不得被理解為本會已作出任何真實核准、聘任、支出、開課或改善成效。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文件編號</w:t>
      </w:r>
      <w:r>
        <w:rPr>
          <w:rFonts w:ascii="Microsoft JhengHei" w:hAnsi="Microsoft JhengHei" w:eastAsia="Microsoft JhengHei"/>
          <w:sz w:val="21"/>
        </w:rPr>
        <w:t xml:space="preserve">：0075　</w:t>
      </w:r>
      <w:r>
        <w:rPr>
          <w:rFonts w:ascii="Microsoft JhengHei" w:hAnsi="Microsoft JhengHei" w:eastAsia="Microsoft JhengHei"/>
          <w:b/>
          <w:sz w:val="21"/>
        </w:rPr>
        <w:t>要求編號</w:t>
      </w:r>
      <w:r>
        <w:rPr>
          <w:rFonts w:ascii="Microsoft JhengHei" w:hAnsi="Microsoft JhengHei" w:eastAsia="Microsoft JhengHei"/>
          <w:sz w:val="21"/>
        </w:rPr>
        <w:t xml:space="preserve">：I17A-E03　</w:t>
      </w:r>
      <w:r>
        <w:rPr>
          <w:rFonts w:ascii="Microsoft JhengHei" w:hAnsi="Microsoft JhengHei" w:eastAsia="Microsoft JhengHei"/>
          <w:b/>
          <w:sz w:val="21"/>
        </w:rPr>
        <w:t>指標</w:t>
      </w:r>
      <w:r>
        <w:rPr>
          <w:rFonts w:ascii="Microsoft JhengHei" w:hAnsi="Microsoft JhengHei" w:eastAsia="Microsoft JhengHei"/>
          <w:sz w:val="21"/>
        </w:rPr>
        <w:t xml:space="preserve">：17（子項 17a 依反應評估進行課程改善）　</w:t>
      </w:r>
      <w:r>
        <w:rPr>
          <w:rFonts w:ascii="Microsoft JhengHei" w:hAnsi="Microsoft JhengHei" w:eastAsia="Microsoft JhengHei"/>
          <w:b/>
          <w:sz w:val="21"/>
        </w:rPr>
        <w:t>官方勾選序號</w:t>
      </w:r>
      <w:r>
        <w:rPr>
          <w:rFonts w:ascii="Microsoft JhengHei" w:hAnsi="Microsoft JhengHei" w:eastAsia="Microsoft JhengHei"/>
          <w:sz w:val="21"/>
        </w:rPr>
        <w:t>：082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CANDIDATE_ONLY</w:t>
      </w:r>
      <w:r>
        <w:rPr>
          <w:rFonts w:ascii="Microsoft JhengHei" w:hAnsi="Microsoft JhengHei" w:eastAsia="Microsoft JhengHei"/>
          <w:sz w:val="21"/>
        </w:rPr>
        <w:t xml:space="preserve">（候選示範，尚未經本會正式核定）　</w:t>
      </w:r>
      <w:r>
        <w:rPr>
          <w:rFonts w:ascii="Microsoft JhengHei" w:hAnsi="Microsoft JhengHei" w:eastAsia="Microsoft JhengHei"/>
          <w:b/>
          <w:sz w:val="21"/>
        </w:rPr>
        <w:t>正式接受狀態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NOT_GRANTED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真實狀態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Microsoft JhengHei" w:hAnsi="Microsoft JhengHei" w:eastAsia="Microsoft JhengHei"/>
          <w:b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（本會真實紀錄尚未取得，全部暫緩）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示範案件編號（合成）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SYN-0073-2026-A01</w:t>
      </w:r>
      <w:r>
        <w:rPr>
          <w:rFonts w:ascii="Microsoft JhengHei" w:hAnsi="Microsoft JhengHei" w:eastAsia="Microsoft JhengHei"/>
          <w:sz w:val="21"/>
        </w:rPr>
        <w:t>（與 0073、0074 共用之合成案件；案件編號相同不代表已有真實案件）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文件製作日期</w:t>
      </w:r>
      <w:r>
        <w:rPr>
          <w:rFonts w:ascii="Microsoft JhengHei" w:hAnsi="Microsoft JhengHei" w:eastAsia="Microsoft JhengHei"/>
          <w:sz w:val="21"/>
        </w:rPr>
        <w:t>：2026-10-19（僅為文件準備日期，非課程日期，亦非任何決議日期）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上游候選來源（合成）</w:t>
      </w:r>
      <w:r>
        <w:rPr>
          <w:rFonts w:ascii="Microsoft JhengHei" w:hAnsi="Microsoft JhengHei" w:eastAsia="Microsoft JhengHei"/>
          <w:sz w:val="21"/>
        </w:rPr>
        <w:t>：DOCX 0073／I17A-E01／勾選 080（問卷與回饋紀錄）、DOCX 0074／I17A-E02／勾選 081（結案報告與提案）。兩者均為候選示範，</w:t>
      </w:r>
      <w:r>
        <w:rPr>
          <w:rFonts w:ascii="Microsoft JhengHei" w:hAnsi="Microsoft JhengHei" w:eastAsia="Microsoft JhengHei"/>
          <w:b/>
          <w:sz w:val="21"/>
        </w:rPr>
        <w:t>不證明</w:t>
      </w:r>
      <w:r>
        <w:rPr>
          <w:rFonts w:ascii="Microsoft JhengHei" w:hAnsi="Microsoft JhengHei" w:eastAsia="Microsoft JhengHei"/>
          <w:sz w:val="21"/>
        </w:rPr>
        <w:t>本會任何真實活動。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結論先讀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本方案把上游 0073 的最低反應評估分項 </w:t>
      </w:r>
      <w:r>
        <w:rPr>
          <w:rFonts w:ascii="Microsoft JhengHei" w:hAnsi="Microsoft JhengHei" w:eastAsia="Microsoft JhengHei"/>
          <w:b/>
          <w:sz w:val="21"/>
        </w:rPr>
        <w:t>Q5「實作練習時間足以完成交接與紀錄步驟」</w:t>
      </w:r>
      <w:r>
        <w:rPr>
          <w:rFonts w:ascii="Microsoft JhengHei" w:hAnsi="Microsoft JhengHei" w:eastAsia="Microsoft JhengHei"/>
          <w:sz w:val="21"/>
        </w:rPr>
        <w:t xml:space="preserve">（合成示範：54 分 ÷ 有效 15 份 = </w:t>
      </w:r>
      <w:r>
        <w:rPr>
          <w:rFonts w:ascii="Microsoft JhengHei" w:hAnsi="Microsoft JhengHei" w:eastAsia="Microsoft JhengHei"/>
          <w:b/>
          <w:sz w:val="21"/>
        </w:rPr>
        <w:t>3.60/5</w:t>
      </w:r>
      <w:r>
        <w:rPr>
          <w:rFonts w:ascii="Microsoft JhengHei" w:hAnsi="Microsoft JhengHei" w:eastAsia="Microsoft JhengHei"/>
          <w:sz w:val="21"/>
        </w:rPr>
        <w:t xml:space="preserve">；正向 4–5 分 8/15 = </w:t>
      </w:r>
      <w:r>
        <w:rPr>
          <w:rFonts w:ascii="Microsoft JhengHei" w:hAnsi="Microsoft JhengHei" w:eastAsia="Microsoft JhengHei"/>
          <w:b/>
          <w:sz w:val="21"/>
        </w:rPr>
        <w:t>53.33%</w:t>
      </w:r>
      <w:r>
        <w:rPr>
          <w:rFonts w:ascii="Microsoft JhengHei" w:hAnsi="Microsoft JhengHei" w:eastAsia="Microsoft JhengHei"/>
          <w:sz w:val="21"/>
        </w:rPr>
        <w:t>）當作觸發點，經</w:t>
      </w:r>
      <w:r>
        <w:rPr>
          <w:rFonts w:ascii="Microsoft JhengHei" w:hAnsi="Microsoft JhengHei" w:eastAsia="Microsoft JhengHei"/>
          <w:b/>
          <w:sz w:val="21"/>
        </w:rPr>
        <w:t>原因假設 → 選定行動 → 角色分工 → 相對到期事件 → 產出 → 驗收條件 → 資料保留 → 再測 → 決策分支</w:t>
      </w:r>
      <w:r>
        <w:rPr>
          <w:rFonts w:ascii="Microsoft JhengHei" w:hAnsi="Microsoft JhengHei" w:eastAsia="Microsoft JhengHei"/>
          <w:sz w:val="21"/>
        </w:rPr>
        <w:t>，形成一條可追溯的改善鏈。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選定行動是</w:t>
      </w:r>
      <w:r>
        <w:rPr>
          <w:rFonts w:ascii="Microsoft JhengHei" w:hAnsi="Microsoft JhengHei" w:eastAsia="Microsoft JhengHei"/>
          <w:b/>
          <w:sz w:val="21"/>
        </w:rPr>
        <w:t>把 0074 的提案「選項 B」操作化</w:t>
      </w:r>
      <w:r>
        <w:rPr>
          <w:rFonts w:ascii="Microsoft JhengHei" w:hAnsi="Microsoft JhengHei" w:eastAsia="Microsoft JhengHei"/>
          <w:sz w:val="21"/>
        </w:rPr>
        <w:t>為一組受控、可驗收的改善包：</w:t>
      </w:r>
      <w:r>
        <w:rPr>
          <w:rFonts w:ascii="Microsoft JhengHei" w:hAnsi="Microsoft JhengHei" w:eastAsia="Microsoft JhengHei"/>
          <w:b/>
          <w:sz w:val="21"/>
        </w:rPr>
        <w:t>增加 30 分鐘引導練習、第二輪小組交接與欄位核對卡</w:t>
      </w:r>
      <w:r>
        <w:rPr>
          <w:rFonts w:ascii="Microsoft JhengHei" w:hAnsi="Microsoft JhengHei" w:eastAsia="Microsoft JhengHei"/>
          <w:sz w:val="21"/>
        </w:rPr>
        <w:t>，並以一份</w:t>
      </w:r>
      <w:r>
        <w:rPr>
          <w:rFonts w:ascii="Microsoft JhengHei" w:hAnsi="Microsoft JhengHei" w:eastAsia="Microsoft JhengHei"/>
          <w:b/>
          <w:sz w:val="21"/>
        </w:rPr>
        <w:t>示範性的 390 分鐘（6.5 小時）學習設計</w:t>
      </w:r>
      <w:r>
        <w:rPr>
          <w:rFonts w:ascii="Microsoft JhengHei" w:hAnsi="Microsoft JhengHei" w:eastAsia="Microsoft JhengHei"/>
          <w:sz w:val="21"/>
        </w:rPr>
        <w:t>與</w:t>
      </w:r>
      <w:r>
        <w:rPr>
          <w:rFonts w:ascii="Microsoft JhengHei" w:hAnsi="Microsoft JhengHei" w:eastAsia="Microsoft JhengHei"/>
          <w:b/>
          <w:sz w:val="21"/>
        </w:rPr>
        <w:t>每場 TWD 6,020（對比基線 TWD 5,720，差額 +TWD 300）</w:t>
      </w:r>
      <w:r>
        <w:rPr>
          <w:rFonts w:ascii="Microsoft JhengHei" w:hAnsi="Microsoft JhengHei" w:eastAsia="Microsoft JhengHei"/>
          <w:sz w:val="21"/>
        </w:rPr>
        <w:t>呈現。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狀態聲明（最重要）</w:t>
      </w:r>
      <w:r>
        <w:rPr>
          <w:rFonts w:ascii="Microsoft JhengHei" w:hAnsi="Microsoft JhengHei" w:eastAsia="Microsoft JhengHei"/>
          <w:sz w:val="21"/>
        </w:rPr>
        <w:t xml:space="preserve">：選項 B 為 </w:t>
      </w:r>
      <w:r>
        <w:rPr>
          <w:rFonts w:ascii="Microsoft JhengHei" w:hAnsi="Microsoft JhengHei" w:eastAsia="Microsoft JhengHei"/>
          <w:b/>
          <w:sz w:val="21"/>
        </w:rPr>
        <w:t>`PROPOSED`／`PENDING APPROVAL`（未核准、未執行、未聘任、未支出、未開課）</w:t>
      </w:r>
      <w:r>
        <w:rPr>
          <w:rFonts w:ascii="Microsoft JhengHei" w:hAnsi="Microsoft JhengHei" w:eastAsia="Microsoft JhengHei"/>
          <w:sz w:val="21"/>
        </w:rPr>
        <w:t>。390 分鐘設計、6,020/5,720/300 元成本、所有目標值（Q5 平均 ≥4.00、正向率 ≥70%、技能 ≥4/5、保真 ≥90%）與所有 T−14／T−7／T／T+1／T+7 到期事件，</w:t>
      </w:r>
      <w:r>
        <w:rPr>
          <w:rFonts w:ascii="Microsoft JhengHei" w:hAnsi="Microsoft JhengHei" w:eastAsia="Microsoft JhengHei"/>
          <w:b/>
          <w:sz w:val="21"/>
        </w:rPr>
        <w:t>全部為合成提案或相對事件，非官方門檻、非真實結果、非日曆日期</w:t>
      </w:r>
      <w:r>
        <w:rPr>
          <w:rFonts w:ascii="Microsoft JhengHei" w:hAnsi="Microsoft JhengHei" w:eastAsia="Microsoft JhengHei"/>
          <w:sz w:val="21"/>
        </w:rPr>
        <w:t>。本文件</w:t>
      </w:r>
      <w:r>
        <w:rPr>
          <w:rFonts w:ascii="Microsoft JhengHei" w:hAnsi="Microsoft JhengHei" w:eastAsia="Microsoft JhengHei"/>
          <w:b/>
          <w:sz w:val="21"/>
        </w:rPr>
        <w:t>不主張</w:t>
      </w:r>
      <w:r>
        <w:rPr>
          <w:rFonts w:ascii="Microsoft JhengHei" w:hAnsi="Microsoft JhengHei" w:eastAsia="Microsoft JhengHei"/>
          <w:sz w:val="21"/>
        </w:rPr>
        <w:t>達到 17a 第 3 級（具體成效），因為該級別要求真實修正決策後的具體效果，而本會的真實執行與後續追蹤證據</w:t>
      </w:r>
      <w:r>
        <w:rPr>
          <w:rFonts w:ascii="Microsoft JhengHei" w:hAnsi="Microsoft JhengHei" w:eastAsia="Microsoft JhengHei"/>
          <w:b/>
          <w:sz w:val="21"/>
        </w:rPr>
        <w:t>尚未存在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 節　管理摘要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1.1 一句話結論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依合成示範資料，最低分項 Q5 指向「實作練習時間不足」；本方案提出一條</w:t>
      </w:r>
      <w:r>
        <w:rPr>
          <w:rFonts w:ascii="Microsoft JhengHei" w:hAnsi="Microsoft JhengHei" w:eastAsia="Microsoft JhengHei"/>
          <w:b/>
          <w:sz w:val="21"/>
        </w:rPr>
        <w:t>受控、可量測、可暫緩</w:t>
      </w:r>
      <w:r>
        <w:rPr>
          <w:rFonts w:ascii="Microsoft JhengHei" w:hAnsi="Microsoft JhengHei" w:eastAsia="Microsoft JhengHei"/>
          <w:sz w:val="21"/>
        </w:rPr>
        <w:t>的改善路徑（選項 B：+30 分鐘引導練習、第二輪小組交接、欄位核對卡），並以</w:t>
      </w:r>
      <w:r>
        <w:rPr>
          <w:rFonts w:ascii="Microsoft JhengHei" w:hAnsi="Microsoft JhengHei" w:eastAsia="Microsoft JhengHei"/>
          <w:b/>
          <w:sz w:val="21"/>
        </w:rPr>
        <w:t>分離的三種證據</w:t>
      </w:r>
      <w:r>
        <w:rPr>
          <w:rFonts w:ascii="Microsoft JhengHei" w:hAnsi="Microsoft JhengHei" w:eastAsia="Microsoft JhengHei"/>
          <w:sz w:val="21"/>
        </w:rPr>
        <w:t>（反應、技能、交付保真）與</w:t>
      </w:r>
      <w:r>
        <w:rPr>
          <w:rFonts w:ascii="Microsoft JhengHei" w:hAnsi="Microsoft JhengHei" w:eastAsia="Microsoft JhengHei"/>
          <w:b/>
          <w:sz w:val="21"/>
        </w:rPr>
        <w:t>明確的暫緩／重工分支</w:t>
      </w:r>
      <w:r>
        <w:rPr>
          <w:rFonts w:ascii="Microsoft JhengHei" w:hAnsi="Microsoft JhengHei" w:eastAsia="Microsoft JhengHei"/>
          <w:sz w:val="21"/>
        </w:rPr>
        <w:t xml:space="preserve">控制風險。此路徑目前僅為 </w:t>
      </w:r>
      <w:r>
        <w:rPr>
          <w:rFonts w:ascii="Consolas" w:hAnsi="Consolas" w:eastAsia="Microsoft JhengHei"/>
          <w:color w:val="135B73"/>
          <w:sz w:val="21"/>
        </w:rPr>
        <w:t>PROPOSED</w:t>
      </w:r>
      <w:r>
        <w:rPr>
          <w:rFonts w:ascii="Microsoft JhengHei" w:hAnsi="Microsoft JhengHei" w:eastAsia="Microsoft JhengHei"/>
          <w:sz w:val="21"/>
        </w:rPr>
        <w:t xml:space="preserve">，任何執行或成效都屬 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1.2 給不同讀者的重點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給訓練行政人員</w:t>
      </w:r>
      <w:r>
        <w:rPr>
          <w:rFonts w:ascii="Microsoft JhengHei" w:hAnsi="Microsoft JhengHei" w:eastAsia="Microsoft JhengHei"/>
          <w:sz w:val="21"/>
        </w:rPr>
        <w:t>：第 7 節是可直接沿用的行動追蹤表；第 10 節提供課前準備核對清單、課中保真紀錄、課後再測表單；第 13 節提供真實資料替換登錄指引。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給講師／帶練角色</w:t>
      </w:r>
      <w:r>
        <w:rPr>
          <w:rFonts w:ascii="Microsoft JhengHei" w:hAnsi="Microsoft JhengHei" w:eastAsia="Microsoft JhengHei"/>
          <w:sz w:val="21"/>
        </w:rPr>
        <w:t>：第 9 節提供五步交接／紀錄實作評分規準（0/1 錨點）與填寫範例；第 6.4 節是 390 分鐘學習設計。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給 TTQS 評核／內部稽核人員</w:t>
      </w:r>
      <w:r>
        <w:rPr>
          <w:rFonts w:ascii="Microsoft JhengHei" w:hAnsi="Microsoft JhengHei" w:eastAsia="Microsoft JhengHei"/>
          <w:sz w:val="21"/>
        </w:rPr>
        <w:t>：第 3 節確認來源位置，第 4 節確認問題與分母，第 7 節確認行動與負責角色，第 8、11 節確認量測與決策分支，第 14 節確認跨文件邊界。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給決策角色（以角色表示，非人名）</w:t>
      </w:r>
      <w:r>
        <w:rPr>
          <w:rFonts w:ascii="Microsoft JhengHei" w:hAnsi="Microsoft JhengHei" w:eastAsia="Microsoft JhengHei"/>
          <w:sz w:val="21"/>
        </w:rPr>
        <w:t xml:space="preserve">：本方案為 </w:t>
      </w:r>
      <w:r>
        <w:rPr>
          <w:rFonts w:ascii="Consolas" w:hAnsi="Consolas" w:eastAsia="Microsoft JhengHei"/>
          <w:color w:val="135B73"/>
          <w:sz w:val="21"/>
        </w:rPr>
        <w:t>PROPOSED</w:t>
      </w:r>
      <w:r>
        <w:rPr>
          <w:rFonts w:ascii="Microsoft JhengHei" w:hAnsi="Microsoft JhengHei" w:eastAsia="Microsoft JhengHei"/>
          <w:sz w:val="21"/>
        </w:rPr>
        <w:t>，在取得真實資料與授權角色核決前不得視為已同意。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1.3 本方案與 0073、0074 的關係（不重寫、不越界）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本文件如何使用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0073（I17A-E01／080）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擁有問卷與多方回饋紀錄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引用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其 Q5 及其分母（發放 16、回收 16、有效 15）；不重述其原始矩陣。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0074（I17A-E02／081）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擁有結案報告與選項比較（含提案的選項 B）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操作化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其選項 B 提案；不重述其結案結論。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0075（本文件，I17A-E03／082）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擁有「依反應評估的改善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行動方案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主體：把最低分項轉為受控改善鏈與再測。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上游均為候選</w:t>
      </w:r>
      <w:r>
        <w:rPr>
          <w:rFonts w:ascii="Microsoft JhengHei" w:hAnsi="Microsoft JhengHei" w:eastAsia="Microsoft JhengHei"/>
          <w:sz w:val="21"/>
        </w:rPr>
        <w:t xml:space="preserve">：0073、0074 皆為 </w:t>
      </w:r>
      <w:r>
        <w:rPr>
          <w:rFonts w:ascii="Consolas" w:hAnsi="Consolas" w:eastAsia="Microsoft JhengHei"/>
          <w:color w:val="135B73"/>
          <w:sz w:val="21"/>
        </w:rPr>
        <w:t>SAMPLE/SYNTHETIC</w:t>
      </w:r>
      <w:r>
        <w:rPr>
          <w:rFonts w:ascii="Microsoft JhengHei" w:hAnsi="Microsoft JhengHei" w:eastAsia="Microsoft JhengHei"/>
          <w:sz w:val="21"/>
        </w:rPr>
        <w:t xml:space="preserve"> 候選示範，</w:t>
      </w:r>
      <w:r>
        <w:rPr>
          <w:rFonts w:ascii="Microsoft JhengHei" w:hAnsi="Microsoft JhengHei" w:eastAsia="Microsoft JhengHei"/>
          <w:b/>
          <w:sz w:val="21"/>
        </w:rPr>
        <w:t>不證明</w:t>
      </w:r>
      <w:r>
        <w:rPr>
          <w:rFonts w:ascii="Microsoft JhengHei" w:hAnsi="Microsoft JhengHei" w:eastAsia="Microsoft JhengHei"/>
          <w:sz w:val="21"/>
        </w:rPr>
        <w:t>本會有真實課程、真實學員、真實回饋或真實決議。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1.4 目前不可主張之事項（負面清單）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本文件</w:t>
      </w:r>
      <w:r>
        <w:rPr>
          <w:rFonts w:ascii="Microsoft JhengHei" w:hAnsi="Microsoft JhengHei" w:eastAsia="Microsoft JhengHei"/>
          <w:b/>
          <w:sz w:val="21"/>
        </w:rPr>
        <w:t>不主張</w:t>
      </w:r>
      <w:r>
        <w:rPr>
          <w:rFonts w:ascii="Microsoft JhengHei" w:hAnsi="Microsoft JhengHei" w:eastAsia="Microsoft JhengHei"/>
          <w:sz w:val="21"/>
        </w:rPr>
        <w:t>：本會已辦過此課程；16 位學員為真實學員；Q5 分數為真實結果；TWD 6,020 為真實預算或已支出；選項 B 已被核准、已排程、已聘任講師或被執行；下一次課程的 Q5 已改善或將必然改善；本文件已達到 17a 第 3 級；本文件已通過任何審查或核定。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2 節　範圍、狀態與閱讀約定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2.1 文件目的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本文件是一份</w:t>
      </w:r>
      <w:r>
        <w:rPr>
          <w:rFonts w:ascii="Microsoft JhengHei" w:hAnsi="Microsoft JhengHei" w:eastAsia="Microsoft JhengHei"/>
          <w:b/>
          <w:sz w:val="21"/>
        </w:rPr>
        <w:t>依反應評估的課程改善行動方案</w:t>
      </w:r>
      <w:r>
        <w:rPr>
          <w:rFonts w:ascii="Microsoft JhengHei" w:hAnsi="Microsoft JhengHei" w:eastAsia="Microsoft JhengHei"/>
          <w:sz w:val="21"/>
        </w:rPr>
        <w:t>，目的有四：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把最弱項轉成受控改善</w:t>
      </w:r>
      <w:r>
        <w:rPr>
          <w:rFonts w:ascii="Microsoft JhengHei" w:hAnsi="Microsoft JhengHei" w:eastAsia="Microsoft JhengHei"/>
          <w:sz w:val="21"/>
        </w:rPr>
        <w:t>：以 Q5 為觸發，建立「問題 → 原因假設 → 驗證 → 選定行動 → 角色 → 到期事件 → 量測 → 決策」的可追溯鏈。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把三種證據分開</w:t>
      </w:r>
      <w:r>
        <w:rPr>
          <w:rFonts w:ascii="Microsoft JhengHei" w:hAnsi="Microsoft JhengHei" w:eastAsia="Microsoft JhengHei"/>
          <w:sz w:val="21"/>
        </w:rPr>
        <w:t>：學習者反應（感受）、技能示範（能力）、交付保真（是否照設計執行）是</w:t>
      </w:r>
      <w:r>
        <w:rPr>
          <w:rFonts w:ascii="Microsoft JhengHei" w:hAnsi="Microsoft JhengHei" w:eastAsia="Microsoft JhengHei"/>
          <w:b/>
          <w:sz w:val="21"/>
        </w:rPr>
        <w:t>三種不同證據</w:t>
      </w:r>
      <w:r>
        <w:rPr>
          <w:rFonts w:ascii="Microsoft JhengHei" w:hAnsi="Microsoft JhengHei" w:eastAsia="Microsoft JhengHei"/>
          <w:sz w:val="21"/>
        </w:rPr>
        <w:t>，必須分別設分母、分別判讀。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讓小組織可實際使用</w:t>
      </w:r>
      <w:r>
        <w:rPr>
          <w:rFonts w:ascii="Microsoft JhengHei" w:hAnsi="Microsoft JhengHei" w:eastAsia="Microsoft JhengHei"/>
          <w:sz w:val="21"/>
        </w:rPr>
        <w:t>：以</w:t>
      </w:r>
      <w:r>
        <w:rPr>
          <w:rFonts w:ascii="Microsoft JhengHei" w:hAnsi="Microsoft JhengHei" w:eastAsia="Microsoft JhengHei"/>
          <w:b/>
          <w:sz w:val="21"/>
        </w:rPr>
        <w:t>角色</w:t>
      </w:r>
      <w:r>
        <w:rPr>
          <w:rFonts w:ascii="Microsoft JhengHei" w:hAnsi="Microsoft JhengHei" w:eastAsia="Microsoft JhengHei"/>
          <w:sz w:val="21"/>
        </w:rPr>
        <w:t>而非人名分工，表單短、可重複填寫、可用真實紀錄替換。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守住真實性邊界</w:t>
      </w:r>
      <w:r>
        <w:rPr>
          <w:rFonts w:ascii="Microsoft JhengHei" w:hAnsi="Microsoft JhengHei" w:eastAsia="Microsoft JhengHei"/>
          <w:sz w:val="21"/>
        </w:rPr>
        <w:t xml:space="preserve">：任何提案、行動、成本、目標與結果，未取得真實紀錄前一律維持 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2.2 範圍（In scope / Out of scope）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類別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涵蓋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觸發來源與案件鏈、問題陳述與證據表、原因假設與驗證、選定行動與替代方案、390 分鐘學習設計、行動追蹤表、量測協定（反應／技能／保真）、五步評分規準與表單、課前／課中／課後檢查點、決策矩陣、資源與風險、審查與替換登錄、跨文件邊界。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不涵蓋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完整問卷原始矩陣與回饋原件（屬 0073）；結案報告與選項比較全文（屬 0074）；真實簽到、憑證、聘任、核准、後續成效（尚未取得）。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2.3 狀態用語（全文一致）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標籤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意義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PROPOSED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合成提案，非決策。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PENDING APPROVAL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等待授權角色核決，尚未決定。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SAMPLE/SYNTHETIC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示範情境之合成值。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真實本會紀錄尚未取得，暫緩。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CANDIDATE_ONLY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本文件為候選，未正式接受。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NOT_GRANTED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正式接受尚未授予。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2.4 官方要求與來源位置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官方要求原文（依勾選 082 藍圖）</w:t>
      </w:r>
      <w:r>
        <w:rPr>
          <w:rFonts w:ascii="Microsoft JhengHei" w:hAnsi="Microsoft JhengHei" w:eastAsia="Microsoft JhengHei"/>
          <w:sz w:val="21"/>
        </w:rPr>
        <w:t>：「依反應評估進行課程改善的行動方案：原因、措施、責任、再測量。」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文件編號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0075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要求編號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I17A-E03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官方勾選序號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082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（為勾選序號，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不是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文件編號）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指標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17（子項 17a 依反應評估改善）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官方證據表頁次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實體／列印頁 5（PDF page 5）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具名佐證清單定位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142 項具名佐證清單第 17 列，要求編號 I17A-E03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文類指引定位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指標 17a「依反應評估進行課程改善的行動方案」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清單當前判定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歷史 0075 檔案不完整／未經驗證，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在無真實證據下勾為完整紀錄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2.5 指標 17a 等級區分（不主張等級成就）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等級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定義（依文類手冊）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本示範之關係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執行滿意度調查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本文件引用 0073 之合成問卷統計。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將滿意度與學習者／講師回饋一併分析，作為修正下一期課程依據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本文件將 0073／0074 的合成分析轉為改善行動方案。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修正決策後之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具體成效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本文件不主張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：真實執行與後續追蹤證據尚未存在。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聲明</w:t>
      </w:r>
      <w:r>
        <w:rPr>
          <w:rFonts w:ascii="Microsoft JhengHei" w:hAnsi="Microsoft JhengHei" w:eastAsia="Microsoft JhengHei"/>
          <w:sz w:val="21"/>
        </w:rPr>
        <w:t>：本文件為 R01 候選示範，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被解讀為本會已達到任何等級；等級判定須以本會真實紀錄與評核人員現地查核為準。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3 節　來源與紀錄對照（含 0073 → 0074 → 0075 鏈）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本節即勾選 082 之「具體來源位置」與「跨文件事實連結」證據。</w:t>
      </w:r>
      <w:r>
        <w:rPr>
          <w:rFonts w:ascii="Microsoft JhengHei" w:hAnsi="Microsoft JhengHei" w:eastAsia="Microsoft JhengHei"/>
          <w:b/>
          <w:sz w:val="21"/>
        </w:rPr>
        <w:t>本節不置入任何工程雜湊或檔案路徑。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來源／紀錄 ID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定位（locator）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REQ-I17A-E03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官方要求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142 筆清單第 17 列；證據表頁 5（PDF page 5）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官方（引用）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BP-082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專屬要求定位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勾選 082；指標 17a：依反應評估之原因、措施、責任、再測量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官方（引用）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MAN-17A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文類指引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指標 17a 改善行動方案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官方（引用）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CASE-KEY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案件識別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SYN-0073-2026-A01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（合成，跨 0073／0074／0075 共用）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SRC-0073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問卷與回饋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DOCX 0073／I17A-E01／080；Q5 與分母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候選；REAL=UNKNOWN/HOLD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SRC-0074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結案與提案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DOCX 0074／I17A-E02／081；選項 B 提案（未核准）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候選；REAL=UNKNOWN/HOLD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PLAN-390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學習設計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本文件第 6.4 節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TRACK-ACT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行動追蹤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本文件第 7 節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9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PROTO-M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量測協定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本文件第 8 節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10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RUBRIC-5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實作規準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本文件第 9 節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11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FORM-DEC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決策表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本文件第 11 節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12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OUTCOME-REAL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後續成效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尚未存在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鏈結說明（可追溯）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0073（問卷統計：Q5 3.60／53.33%）→ 0074（結案整合與提案：選項 B）→ 0075（受控改善：本文件）。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三份皆為</w:t>
      </w:r>
      <w:r>
        <w:rPr>
          <w:rFonts w:ascii="Microsoft JhengHei" w:hAnsi="Microsoft JhengHei" w:eastAsia="Microsoft JhengHei"/>
          <w:b/>
          <w:sz w:val="21"/>
        </w:rPr>
        <w:t>合成候選</w:t>
      </w:r>
      <w:r>
        <w:rPr>
          <w:rFonts w:ascii="Microsoft JhengHei" w:hAnsi="Microsoft JhengHei" w:eastAsia="Microsoft JhengHei"/>
          <w:sz w:val="21"/>
        </w:rPr>
        <w:t>，不含真實本會活動。0075 之後續成效證據</w:t>
      </w:r>
      <w:r>
        <w:rPr>
          <w:rFonts w:ascii="Microsoft JhengHei" w:hAnsi="Microsoft JhengHei" w:eastAsia="Microsoft JhengHei"/>
          <w:b/>
          <w:sz w:val="21"/>
        </w:rPr>
        <w:t>尚未取得</w:t>
      </w:r>
      <w:r>
        <w:rPr>
          <w:rFonts w:ascii="Microsoft JhengHei" w:hAnsi="Microsoft JhengHei" w:eastAsia="Microsoft JhengHei"/>
          <w:sz w:val="21"/>
        </w:rPr>
        <w:t xml:space="preserve">，維持 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4 節　觸發、問題陳述與證據表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4.1 觸發點精確數值（合成）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觸發指標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數值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計算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觸發題項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Q5「實作練習時間足以完成交接與紀錄步驟」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Q5 總分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Q5 有效 n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分母為有效學習者問卷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Q5 平均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3.60/5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54 ÷ 15 = 3.600 → 3.60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Q5 正向 n（4–5 分）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Q5 正向率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53.33%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 ÷ 15 = 0.5333… → 53.33%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Q5 排序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全部題項最低分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低於 Q4、Q7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問卷分母（與 0073／0074 一致）</w:t>
      </w:r>
      <w:r>
        <w:rPr>
          <w:rFonts w:ascii="Microsoft JhengHei" w:hAnsi="Microsoft JhengHei" w:eastAsia="Microsoft JhengHei"/>
          <w:sz w:val="21"/>
        </w:rP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數值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計算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發放（issued）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回收（returned）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有效（valid）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無效（invalid）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S16，8 題中缺 3 題（Q4、Q6、Q7 未答）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回收率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100.00%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 ÷ 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有效回應率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93.75%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 ÷ 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無效率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6.25%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÷ 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排除規則（沿用 0073，不放寬、不插補）</w:t>
      </w:r>
      <w:r>
        <w:rPr>
          <w:rFonts w:ascii="Microsoft JhengHei" w:hAnsi="Microsoft JhengHei" w:eastAsia="Microsoft JhengHei"/>
          <w:sz w:val="21"/>
        </w:rPr>
        <w:t>：封閉題任一題缺答視為不完整，整份排除；S16 已填之 Q1、Q2、Q3、Q5、Q8 一律不計入統計。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4.2 關係題項（不誤標最低項）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題項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平均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正向率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Q4 講師說明、示範與回應問題有幫助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3.80/5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66.67%（10/15）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次低群；「示範有幫助」面具支持度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Q7 我有信心依步驟完成基本服務紀錄與交接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3.87/5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73.33%（11/15）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「信心」尚未完全建立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Q5 實作練習時間足以完成交接與紀錄步驟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3.60/5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53.33%（8/15）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唯一最低分項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 xml:space="preserve">註：Q4 與 Q7 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被標為最低項；最低項僅為 Q5。三題皆為合成值。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4.3 證據表：觀察值／判讀／假設／未知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類別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觀察值（合成）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Q5 平均 3.60、正向率 53.33%（n=15），為最低分項；Q4 3.80、Q7 3.87 次之。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判讀（描述性）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在此合成樣本內，學習者對「練習時間足以完成交接與紀錄」的正向評價最低，且與「示範有幫助但信心未完全建立」方向一致。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假設（待驗證）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見第 5 節 H1–H3；均為假設，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非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已確認原因。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未知（`REAL=UNKNOWN/HOLD`）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真實課程、真實學員、真實回饋、真實講師聘任、真實成本、真實核准與真實成果皆未取得。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4.4 質性回饋（合成、低 n、描述性、非因果）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來源（合成）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內容摘要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限制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學習者 S02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希望每個步驟後多留一點實際練習時間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單一位合成學習者，不可推論全體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學習者 S04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小組練習有幫助，希望增加一輪練習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學習者 S09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練習時間偏短，想多做一次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學習者 S03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服務紀錄欄位可再示範一次，避免漏填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講師角色 T01（n=1）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學員能跟上分步示範，但練習時間偏短，容易跳過紀錄欄位自我核對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單一合成講師回饋，非真實訪談原件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限制聲明</w:t>
      </w:r>
      <w:r>
        <w:rPr>
          <w:rFonts w:ascii="Microsoft JhengHei" w:hAnsi="Microsoft JhengHei" w:eastAsia="Microsoft JhengHei"/>
          <w:sz w:val="21"/>
        </w:rPr>
        <w:t xml:space="preserve">：以上皆為 </w:t>
      </w:r>
      <w:r>
        <w:rPr>
          <w:rFonts w:ascii="Microsoft JhengHei" w:hAnsi="Microsoft JhengHei" w:eastAsia="Microsoft JhengHei"/>
          <w:b/>
          <w:sz w:val="21"/>
        </w:rPr>
        <w:t>SAMPLE/SYNTHETIC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低 n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描述性</w:t>
      </w:r>
      <w:r>
        <w:rPr>
          <w:rFonts w:ascii="Microsoft JhengHei" w:hAnsi="Microsoft JhengHei" w:eastAsia="Microsoft JhengHei"/>
          <w:sz w:val="21"/>
        </w:rPr>
        <w:t>意見，</w:t>
      </w:r>
      <w:r>
        <w:rPr>
          <w:rFonts w:ascii="Microsoft JhengHei" w:hAnsi="Microsoft JhengHei" w:eastAsia="Microsoft JhengHei"/>
          <w:b/>
          <w:sz w:val="21"/>
        </w:rPr>
        <w:t>不構成因果證據</w:t>
      </w:r>
      <w:r>
        <w:rPr>
          <w:rFonts w:ascii="Microsoft JhengHei" w:hAnsi="Microsoft JhengHei" w:eastAsia="Microsoft JhengHei"/>
          <w:sz w:val="21"/>
        </w:rPr>
        <w:t>，亦不代表真實利害關係人共識。講師與學習者回饋的分母不同，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與學習者問卷合併成單一比例。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4.5 為何選定方案貼合 Q5，以及結果將如何改變下一次設計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貼合理由（合成推理）</w:t>
      </w:r>
      <w:r>
        <w:rPr>
          <w:rFonts w:ascii="Microsoft JhengHei" w:hAnsi="Microsoft JhengHei" w:eastAsia="Microsoft JhengHei"/>
          <w:sz w:val="21"/>
        </w:rPr>
        <w:t>：Q5 問的是「練習時間是否足以完成交接與紀錄步驟」。所提方案直接</w:t>
      </w:r>
      <w:r>
        <w:rPr>
          <w:rFonts w:ascii="Microsoft JhengHei" w:hAnsi="Microsoft JhengHei" w:eastAsia="Microsoft JhengHei"/>
          <w:b/>
          <w:sz w:val="21"/>
        </w:rPr>
        <w:t>增加引導練習時間（+30 分鐘）</w:t>
      </w:r>
      <w:r>
        <w:rPr>
          <w:rFonts w:ascii="Microsoft JhengHei" w:hAnsi="Microsoft JhengHei" w:eastAsia="Microsoft JhengHei"/>
          <w:sz w:val="21"/>
        </w:rPr>
        <w:t>並</w:t>
      </w:r>
      <w:r>
        <w:rPr>
          <w:rFonts w:ascii="Microsoft JhengHei" w:hAnsi="Microsoft JhengHei" w:eastAsia="Microsoft JhengHei"/>
          <w:b/>
          <w:sz w:val="21"/>
        </w:rPr>
        <w:t>新增第二輪小組交接</w:t>
      </w:r>
      <w:r>
        <w:rPr>
          <w:rFonts w:ascii="Microsoft JhengHei" w:hAnsi="Microsoft JhengHei" w:eastAsia="Microsoft JhengHei"/>
          <w:sz w:val="21"/>
        </w:rPr>
        <w:t>，讓學習者真正走完「紀錄 → 交接 → 核對」流程；欄位核對卡則對應「完成交接與紀錄步驟」的具體欄位檢核需求。因此方案與題項</w:t>
      </w:r>
      <w:r>
        <w:rPr>
          <w:rFonts w:ascii="Microsoft JhengHei" w:hAnsi="Microsoft JhengHei" w:eastAsia="Microsoft JhengHei"/>
          <w:b/>
          <w:sz w:val="21"/>
        </w:rPr>
        <w:t>字面與行為層面</w:t>
      </w:r>
      <w:r>
        <w:rPr>
          <w:rFonts w:ascii="Microsoft JhengHei" w:hAnsi="Microsoft JhengHei" w:eastAsia="Microsoft JhengHei"/>
          <w:sz w:val="21"/>
        </w:rPr>
        <w:t>都對應，而非泛泛的整體改善。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結果如何改變下一次設計（條件式，非承諾）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 xml:space="preserve">若下一場 Q5 </w:t>
      </w:r>
      <w:r>
        <w:rPr>
          <w:rFonts w:ascii="Microsoft JhengHei" w:hAnsi="Microsoft JhengHei" w:eastAsia="Microsoft JhengHei"/>
          <w:b/>
          <w:sz w:val="21"/>
        </w:rPr>
        <w:t>達標</w:t>
      </w:r>
      <w:r>
        <w:rPr>
          <w:rFonts w:ascii="Microsoft JhengHei" w:hAnsi="Microsoft JhengHei" w:eastAsia="Microsoft JhengHei"/>
          <w:sz w:val="21"/>
        </w:rPr>
        <w:t>（平均 ≥4.00 且正向率 ≥70%，且有效 n ≥10）→ 建議把「+30 分鐘＋第二輪交接＋核對卡」列為</w:t>
      </w:r>
      <w:r>
        <w:rPr>
          <w:rFonts w:ascii="Microsoft JhengHei" w:hAnsi="Microsoft JhengHei" w:eastAsia="Microsoft JhengHei"/>
          <w:b/>
          <w:sz w:val="21"/>
        </w:rPr>
        <w:t>預設設計</w:t>
      </w:r>
      <w:r>
        <w:rPr>
          <w:rFonts w:ascii="Microsoft JhengHei" w:hAnsi="Microsoft JhengHei" w:eastAsia="Microsoft JhengHei"/>
          <w:sz w:val="21"/>
        </w:rPr>
        <w:t>再觀察一次（</w:t>
      </w:r>
      <w:r>
        <w:rPr>
          <w:rFonts w:ascii="Consolas" w:hAnsi="Consolas" w:eastAsia="Microsoft JhengHei"/>
          <w:color w:val="135B73"/>
          <w:sz w:val="21"/>
        </w:rPr>
        <w:t>PROPOSED</w:t>
      </w:r>
      <w:r>
        <w:rPr>
          <w:rFonts w:ascii="Microsoft JhengHei" w:hAnsi="Microsoft JhengHei" w:eastAsia="Microsoft JhengHei"/>
          <w:sz w:val="21"/>
        </w:rPr>
        <w:t>，仍需授權）。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 xml:space="preserve">若 Q5 </w:t>
      </w:r>
      <w:r>
        <w:rPr>
          <w:rFonts w:ascii="Microsoft JhengHei" w:hAnsi="Microsoft JhengHei" w:eastAsia="Microsoft JhengHei"/>
          <w:b/>
          <w:sz w:val="21"/>
        </w:rPr>
        <w:t>未達標</w:t>
      </w:r>
      <w:r>
        <w:rPr>
          <w:rFonts w:ascii="Microsoft JhengHei" w:hAnsi="Microsoft JhengHei" w:eastAsia="Microsoft JhengHei"/>
          <w:sz w:val="21"/>
        </w:rPr>
        <w:t xml:space="preserve"> → 修訂方案（例如調整第二輪的引導方式、增加示範步驟或重新檢視講師準備），</w:t>
      </w:r>
      <w:r>
        <w:rPr>
          <w:rFonts w:ascii="Microsoft JhengHei" w:hAnsi="Microsoft JhengHei" w:eastAsia="Microsoft JhengHei"/>
          <w:b/>
          <w:sz w:val="21"/>
        </w:rPr>
        <w:t>不</w:t>
      </w:r>
      <w:r>
        <w:rPr>
          <w:rFonts w:ascii="Microsoft JhengHei" w:hAnsi="Microsoft JhengHei" w:eastAsia="Microsoft JhengHei"/>
          <w:sz w:val="21"/>
        </w:rPr>
        <w:t>沿用原設計。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若</w:t>
      </w:r>
      <w:r>
        <w:rPr>
          <w:rFonts w:ascii="Microsoft JhengHei" w:hAnsi="Microsoft JhengHei" w:eastAsia="Microsoft JhengHei"/>
          <w:b/>
          <w:sz w:val="21"/>
        </w:rPr>
        <w:t>樣本不足</w:t>
      </w:r>
      <w:r>
        <w:rPr>
          <w:rFonts w:ascii="Microsoft JhengHei" w:hAnsi="Microsoft JhengHei" w:eastAsia="Microsoft JhengHei"/>
          <w:sz w:val="21"/>
        </w:rPr>
        <w:t xml:space="preserve">（有效 n &lt;10）→ 判為 </w:t>
      </w:r>
      <w:r>
        <w:rPr>
          <w:rFonts w:ascii="Consolas" w:hAnsi="Consolas" w:eastAsia="Microsoft JhengHei"/>
          <w:color w:val="135B73"/>
          <w:sz w:val="21"/>
        </w:rPr>
        <w:t>INSUFFICIENT EVIDENCE</w:t>
      </w:r>
      <w:r>
        <w:rPr>
          <w:rFonts w:ascii="Microsoft JhengHei" w:hAnsi="Microsoft JhengHei" w:eastAsia="Microsoft JhengHei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暫緩</w:t>
      </w:r>
      <w:r>
        <w:rPr>
          <w:rFonts w:ascii="Microsoft JhengHei" w:hAnsi="Microsoft JhengHei" w:eastAsia="Microsoft JhengHei"/>
          <w:sz w:val="21"/>
        </w:rPr>
        <w:t>再以同一設計續辦的建議。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本方案</w:t>
      </w:r>
      <w:r>
        <w:rPr>
          <w:rFonts w:ascii="Microsoft JhengHei" w:hAnsi="Microsoft JhengHei" w:eastAsia="Microsoft JhengHei"/>
          <w:b/>
          <w:sz w:val="21"/>
        </w:rPr>
        <w:t>不主張因果</w:t>
      </w:r>
      <w:r>
        <w:rPr>
          <w:rFonts w:ascii="Microsoft JhengHei" w:hAnsi="Microsoft JhengHei" w:eastAsia="Microsoft JhengHei"/>
          <w:sz w:val="21"/>
        </w:rPr>
        <w:t>：即使改善，也只能說「在此合成設計下 Q5 有變化」，不能說是課程造成。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5 節　原因分析與驗證步驟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5.1 因果層級聲明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本章所有內容為</w:t>
      </w:r>
      <w:r>
        <w:rPr>
          <w:rFonts w:ascii="Microsoft JhengHei" w:hAnsi="Microsoft JhengHei" w:eastAsia="Microsoft JhengHei"/>
          <w:b/>
          <w:sz w:val="21"/>
        </w:rPr>
        <w:t>假設</w:t>
      </w:r>
      <w:r>
        <w:rPr>
          <w:rFonts w:ascii="Microsoft JhengHei" w:hAnsi="Microsoft JhengHei" w:eastAsia="Microsoft JhengHei"/>
          <w:sz w:val="21"/>
        </w:rPr>
        <w:t>。Q5 是</w:t>
      </w:r>
      <w:r>
        <w:rPr>
          <w:rFonts w:ascii="Microsoft JhengHei" w:hAnsi="Microsoft JhengHei" w:eastAsia="Microsoft JhengHei"/>
          <w:b/>
          <w:sz w:val="21"/>
        </w:rPr>
        <w:t>感受層面的共同來源</w:t>
      </w:r>
      <w:r>
        <w:rPr>
          <w:rFonts w:ascii="Microsoft JhengHei" w:hAnsi="Microsoft JhengHei" w:eastAsia="Microsoft JhengHei"/>
          <w:sz w:val="21"/>
        </w:rPr>
        <w:t>，不是被證實的成因。任何「因為練習不足，所以 Q5 低」的敘述，都只能是</w:t>
      </w:r>
      <w:r>
        <w:rPr>
          <w:rFonts w:ascii="Microsoft JhengHei" w:hAnsi="Microsoft JhengHei" w:eastAsia="Microsoft JhengHei"/>
          <w:b/>
          <w:sz w:val="21"/>
        </w:rPr>
        <w:t>待驗證的假設</w:t>
      </w:r>
      <w:r>
        <w:rPr>
          <w:rFonts w:ascii="Microsoft JhengHei" w:hAnsi="Microsoft JhengHei" w:eastAsia="Microsoft JhengHei"/>
          <w:sz w:val="21"/>
        </w:rPr>
        <w:t>，須以下一次課程的</w:t>
      </w:r>
      <w:r>
        <w:rPr>
          <w:rFonts w:ascii="Microsoft JhengHei" w:hAnsi="Microsoft JhengHei" w:eastAsia="Microsoft JhengHei"/>
          <w:b/>
          <w:sz w:val="21"/>
        </w:rPr>
        <w:t>可觀察證據</w:t>
      </w:r>
      <w:r>
        <w:rPr>
          <w:rFonts w:ascii="Microsoft JhengHei" w:hAnsi="Microsoft JhengHei" w:eastAsia="Microsoft JhengHei"/>
          <w:sz w:val="21"/>
        </w:rPr>
        <w:t>檢驗。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5.2 原因假設與驗證方式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假設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假設內容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支持之合成線索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下一次課程的驗證步驟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可能否證之觀察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H1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練習時間絕對量不足，學習者來不及走完交接與紀錄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Q5 最低；S02／S04／S09 提增加練習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交付保真紀錄確認實際引導練習時數；Q5 再測比較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若練習時間已足（保真 ≥90%）但 Q5 仍低，則 H1 不成立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H2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示範到實作的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引導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不足（示範後缺少小步驟帶練）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Q4 3.80、Q7 3.87，反映「看懂但沒把握」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觀察第二輪交接中學習者是否能獨立完成；技能規準得分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若技能規準普遍高分且 Q5 仍低，則 H2 非主因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H3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缺少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欄位核對工具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，學習者跳過自我核對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T01 稱「容易跳過紀錄欄位自我核對」；S03 提欄位示範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記錄核對卡使用情況；觀察自我核對步驟是否被跳過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若核對卡已使用但缺欄位情況仍多，則 H3 非主因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5.3 替代解釋（避免過早歸因）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替代解釋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為何仍可能是主因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ALT-1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該題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題意可能被誤解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需檢查有無缺答或疑似誤解（本次僅描述性，無逐題一致性分析）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ALT-2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小樣本與單場效應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n=15、單場、無對照，變動可能來自樣本特性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ALT-3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時間帶與疲勞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練習若排在午後偏晚，可能影響感受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任一替代解釋成立，都應在決策會議中列為「未排除」，並限制任何因果用語。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6 節　選定改善方案與替代方案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6.1 選定方案（把 0074 的選項 B 操作化；狀態：</w:t>
      </w:r>
      <w:r>
        <w:rPr>
          <w:rFonts w:ascii="Consolas" w:hAnsi="Consolas" w:eastAsia="Microsoft JhengHei"/>
          <w:color w:val="135B73"/>
          <w:sz w:val="21"/>
        </w:rPr>
        <w:t>PROPOSED</w:t>
      </w:r>
      <w:r>
        <w:rPr>
          <w:rFonts w:ascii="Microsoft JhengHei" w:hAnsi="Microsoft JhengHei" w:eastAsia="Microsoft JhengHei"/>
          <w:sz w:val="21"/>
        </w:rPr>
        <w:t>／未核准）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方案代號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PLAN-0075-B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操作化 0074 之選項 B 提案（合成、未核准）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核心內容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①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+30 分鐘引導練習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；②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第二輪小組交接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（可角色互換）；③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欄位核對卡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；④講師準備與學員材料相應更新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學習設計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示範性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390 分鐘（6.5 小時）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淨教學設計（見 6.4 節，用餐與休息另列）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成本（合成）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每場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TWD 6,020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；基線（選項 A）TWD 5,720；差額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+TWD 300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對應觸發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Q5（最低分項）為主；Q4、Q7 為次要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狀態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`PROPOSED`／`PENDING APPROVAL`／未核准／未執行／未聘任／未支出／未開課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6.2 與 Q5 的對應（理由）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Q5 問「練習時間足以完成交接與紀錄步驟」。方案的 +30 分鐘與第二輪交接</w:t>
      </w:r>
      <w:r>
        <w:rPr>
          <w:rFonts w:ascii="Microsoft JhengHei" w:hAnsi="Microsoft JhengHei" w:eastAsia="Microsoft JhengHei"/>
          <w:b/>
          <w:sz w:val="21"/>
        </w:rPr>
        <w:t>直接</w:t>
      </w:r>
      <w:r>
        <w:rPr>
          <w:rFonts w:ascii="Microsoft JhengHei" w:hAnsi="Microsoft JhengHei" w:eastAsia="Microsoft JhengHei"/>
          <w:sz w:val="21"/>
        </w:rPr>
        <w:t>針對「練習時間」與「完成交接步驟」；欄位核對卡</w:t>
      </w:r>
      <w:r>
        <w:rPr>
          <w:rFonts w:ascii="Microsoft JhengHei" w:hAnsi="Microsoft JhengHei" w:eastAsia="Microsoft JhengHei"/>
          <w:b/>
          <w:sz w:val="21"/>
        </w:rPr>
        <w:t>直接</w:t>
      </w:r>
      <w:r>
        <w:rPr>
          <w:rFonts w:ascii="Microsoft JhengHei" w:hAnsi="Microsoft JhengHei" w:eastAsia="Microsoft JhengHei"/>
          <w:sz w:val="21"/>
        </w:rPr>
        <w:t>針對「完成紀錄步驟」的欄位完整性。三項皆可於下一次課程以</w:t>
      </w:r>
      <w:r>
        <w:rPr>
          <w:rFonts w:ascii="Microsoft JhengHei" w:hAnsi="Microsoft JhengHei" w:eastAsia="Microsoft JhengHei"/>
          <w:b/>
          <w:sz w:val="21"/>
        </w:rPr>
        <w:t>可觀察、可計數</w:t>
      </w:r>
      <w:r>
        <w:rPr>
          <w:rFonts w:ascii="Microsoft JhengHei" w:hAnsi="Microsoft JhengHei" w:eastAsia="Microsoft JhengHei"/>
          <w:sz w:val="21"/>
        </w:rPr>
        <w:t>的方式檢核（見第 8、9 節），因此可形成閉環。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6.3 替代方案考量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設計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時間（合成）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成本／每場（合成）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為何未選（合成判斷）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A（維持現行）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六小時，一次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360 分鐘淨教學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TWD 5,720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未直接回應 Q5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B（選定）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現行＋30 分鐘引導練習＋第二輪小組交接＋欄位核對卡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390 分鐘淨教學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TWD 6,020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最小幅度變動即直接對應最低項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C（拆分兩次）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兩次三小時，含課前預習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兩次，各 180 分鐘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TWD 6,600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出席與排程風險較高、成本增幅較大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三個方案成本皆為合成推估，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報價或核准預算。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6.4 示範性 390 分鐘學習設計（用餐與休息另列）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 xml:space="preserve">下表為 </w:t>
      </w:r>
      <w:r>
        <w:rPr>
          <w:rFonts w:ascii="Microsoft JhengHei" w:hAnsi="Microsoft JhengHei" w:eastAsia="Microsoft JhengHei"/>
          <w:b/>
          <w:sz w:val="21"/>
        </w:rPr>
        <w:t>SAMPLE/SYNTHETIC</w:t>
      </w:r>
      <w:r>
        <w:rPr>
          <w:rFonts w:ascii="Microsoft JhengHei" w:hAnsi="Microsoft JhengHei" w:eastAsia="Microsoft JhengHei"/>
          <w:sz w:val="21"/>
        </w:rPr>
        <w:t xml:space="preserve"> 設計，非真實課表，亦非已排定之議程。以相對時鐘表示；若改為真實使用，須以真實場地與講師可用時間替換。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淨教學時間合計 = 390 分鐘（6.5 小時）；休息與用餐合計 = 60 分鐘；總時距 09:00–16:30 = 450 分鐘。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時段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單元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教學方法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對應 Q5 之設計元素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09:00–09:15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開場、目標與課前準備核對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講述、提問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說明本次練習安排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09:15–09:55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服務溝通情境與常見誤解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講述、案例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09:55–10:35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服務紀錄欄位與隱私界線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講述、示範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欄位清單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10:35–10:45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休息（10 分鐘，非教學）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10:45–11:35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分步示範：一次完整的溝通與紀錄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示範、逐步跟做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示範轉練習的引導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11:35–12:10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紀錄撰寫實作（第一輪）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個人實作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完成紀錄步驟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12:10–12:50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午餐（40 分鐘，非教學）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12:50–13:40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交接流程與核對要點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講述、流程圖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核對要點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13:40–14:25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引導式角色扮演（第一輪小組交接）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小組演練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第一輪交接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14:25–14:35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休息（10 分鐘，非教學）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14:35–15:20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第二輪小組交接＋欄位核對卡引導練習（新增 30 分鐘）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小組演練、同儕核對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直接回應 Q5：+30 分鐘練習、第二輪交接、核對卡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15:20–15:50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知識與實作檢核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檢核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技能示範（第 9 節）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15:50–16:10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課程評量（沿用 Q5 同一題）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評量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反應評估再測（第 8 節）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16:10–16:30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綜合回饋與結語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問答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核算（可重算）</w:t>
      </w:r>
      <w:r>
        <w:rPr>
          <w:rFonts w:ascii="Microsoft JhengHei" w:hAnsi="Microsoft JhengHei" w:eastAsia="Microsoft JhengHei"/>
          <w:sz w:val="21"/>
        </w:rPr>
        <w:t xml:space="preserve">：淨教學 15+40+40+50+35+50+45+45+30+20+20 = </w:t>
      </w:r>
      <w:r>
        <w:rPr>
          <w:rFonts w:ascii="Microsoft JhengHei" w:hAnsi="Microsoft JhengHei" w:eastAsia="Microsoft JhengHei"/>
          <w:b/>
          <w:sz w:val="21"/>
        </w:rPr>
        <w:t>390 分鐘</w:t>
      </w:r>
      <w:r>
        <w:rPr>
          <w:rFonts w:ascii="Microsoft JhengHei" w:hAnsi="Microsoft JhengHei" w:eastAsia="Microsoft JhengHei"/>
          <w:sz w:val="21"/>
        </w:rPr>
        <w:t xml:space="preserve">；休息與午餐 10+40+10 = </w:t>
      </w:r>
      <w:r>
        <w:rPr>
          <w:rFonts w:ascii="Microsoft JhengHei" w:hAnsi="Microsoft JhengHei" w:eastAsia="Microsoft JhengHei"/>
          <w:b/>
          <w:sz w:val="21"/>
        </w:rPr>
        <w:t>60 分鐘</w:t>
      </w:r>
      <w:r>
        <w:rPr>
          <w:rFonts w:ascii="Microsoft JhengHei" w:hAnsi="Microsoft JhengHei" w:eastAsia="Microsoft JhengHei"/>
          <w:sz w:val="21"/>
        </w:rPr>
        <w:t xml:space="preserve">；總時距 390+60 = </w:t>
      </w:r>
      <w:r>
        <w:rPr>
          <w:rFonts w:ascii="Microsoft JhengHei" w:hAnsi="Microsoft JhengHei" w:eastAsia="Microsoft JhengHei"/>
          <w:b/>
          <w:sz w:val="21"/>
        </w:rPr>
        <w:t>450 分鐘</w:t>
      </w:r>
      <w:r>
        <w:rPr>
          <w:rFonts w:ascii="Microsoft JhengHei" w:hAnsi="Microsoft JhengHei" w:eastAsia="Microsoft JhengHei"/>
          <w:sz w:val="21"/>
        </w:rPr>
        <w:t xml:space="preserve"> = 09:00–16:30。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6.5 成本比較（合成）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選項 A（基線，合成）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選項 B（選定，合成）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差異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每場成本（TWD）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5,720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6,020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+300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重算</w:t>
      </w:r>
      <w:r>
        <w:rPr>
          <w:rFonts w:ascii="Microsoft JhengHei" w:hAnsi="Microsoft JhengHei" w:eastAsia="Microsoft JhengHei"/>
          <w:sz w:val="21"/>
        </w:rPr>
        <w:t xml:space="preserve">：6,020 − 5,720 = </w:t>
      </w:r>
      <w:r>
        <w:rPr>
          <w:rFonts w:ascii="Microsoft JhengHei" w:hAnsi="Microsoft JhengHei" w:eastAsia="Microsoft JhengHei"/>
          <w:b/>
          <w:sz w:val="21"/>
        </w:rPr>
        <w:t>+300</w:t>
      </w:r>
      <w:r>
        <w:rPr>
          <w:rFonts w:ascii="Microsoft JhengHei" w:hAnsi="Microsoft JhengHei" w:eastAsia="Microsoft JhengHei"/>
          <w:sz w:val="21"/>
        </w:rPr>
        <w:t>／場。此為</w:t>
      </w:r>
      <w:r>
        <w:rPr>
          <w:rFonts w:ascii="Microsoft JhengHei" w:hAnsi="Microsoft JhengHei" w:eastAsia="Microsoft JhengHei"/>
          <w:b/>
          <w:sz w:val="21"/>
        </w:rPr>
        <w:t>合成推估</w:t>
      </w:r>
      <w:r>
        <w:rPr>
          <w:rFonts w:ascii="Microsoft JhengHei" w:hAnsi="Microsoft JhengHei" w:eastAsia="Microsoft JhengHei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核准預算或實際支出；真實使用時須以會計憑證或授權之「不適用」判定替換。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7 節　行動追蹤表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 xml:space="preserve">全表為 </w:t>
      </w:r>
      <w:r>
        <w:rPr>
          <w:rFonts w:ascii="Microsoft JhengHei" w:hAnsi="Microsoft JhengHei" w:eastAsia="Microsoft JhengHei"/>
          <w:b/>
          <w:sz w:val="21"/>
        </w:rPr>
        <w:t>SAMPLE/SYNTHETIC</w:t>
      </w:r>
      <w:r>
        <w:rPr>
          <w:rFonts w:ascii="Microsoft JhengHei" w:hAnsi="Microsoft JhengHei" w:eastAsia="Microsoft JhengHei"/>
          <w:sz w:val="21"/>
        </w:rPr>
        <w:t>。到期事件為</w:t>
      </w:r>
      <w:r>
        <w:rPr>
          <w:rFonts w:ascii="Microsoft JhengHei" w:hAnsi="Microsoft JhengHei" w:eastAsia="Microsoft JhengHei"/>
          <w:b/>
          <w:sz w:val="21"/>
        </w:rPr>
        <w:t>相對事件</w:t>
      </w:r>
      <w:r>
        <w:rPr>
          <w:rFonts w:ascii="Microsoft JhengHei" w:hAnsi="Microsoft JhengHei" w:eastAsia="Microsoft JhengHei"/>
          <w:sz w:val="21"/>
        </w:rPr>
        <w:t>（T−14、T−7、T、T+1、T+7），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日曆日期。所有行動狀態一律為</w:t>
      </w:r>
      <w:r>
        <w:rPr>
          <w:rFonts w:ascii="Microsoft JhengHei" w:hAnsi="Microsoft JhengHei" w:eastAsia="Microsoft JhengHei"/>
          <w:b/>
          <w:sz w:val="21"/>
        </w:rPr>
        <w:t>未執行</w:t>
      </w:r>
      <w:r>
        <w:rPr>
          <w:rFonts w:ascii="Microsoft JhengHei" w:hAnsi="Microsoft JhengHei" w:eastAsia="Microsoft JhengHei"/>
          <w:sz w:val="21"/>
        </w:rPr>
        <w:t>。負責與支援均以</w:t>
      </w:r>
      <w:r>
        <w:rPr>
          <w:rFonts w:ascii="Microsoft JhengHei" w:hAnsi="Microsoft JhengHei" w:eastAsia="Microsoft JhengHei"/>
          <w:b/>
          <w:sz w:val="21"/>
        </w:rPr>
        <w:t>角色</w:t>
      </w:r>
      <w:r>
        <w:rPr>
          <w:rFonts w:ascii="Microsoft JhengHei" w:hAnsi="Microsoft JhengHei" w:eastAsia="Microsoft JhengHei"/>
          <w:sz w:val="21"/>
        </w:rPr>
        <w:t>表示，</w:t>
      </w:r>
      <w:r>
        <w:rPr>
          <w:rFonts w:ascii="Microsoft JhengHei" w:hAnsi="Microsoft JhengHei" w:eastAsia="Microsoft JhengHei"/>
          <w:b/>
          <w:sz w:val="21"/>
        </w:rPr>
        <w:t>無</w:t>
      </w:r>
      <w:r>
        <w:rPr>
          <w:rFonts w:ascii="Microsoft JhengHei" w:hAnsi="Microsoft JhengHei" w:eastAsia="Microsoft JhengHei"/>
          <w:sz w:val="21"/>
        </w:rPr>
        <w:t>人名、簽名或核准。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94"/>
        <w:gridCol w:w="894"/>
        <w:gridCol w:w="894"/>
        <w:gridCol w:w="894"/>
        <w:gridCol w:w="894"/>
        <w:gridCol w:w="894"/>
        <w:gridCol w:w="894"/>
        <w:gridCol w:w="894"/>
        <w:gridCol w:w="894"/>
        <w:gridCol w:w="894"/>
        <w:gridCol w:w="894"/>
      </w:tblGrid>
      <w:tr>
        <w:trPr>
          <w:cantSplit/>
          <w:tblHeader w:val="true"/>
        </w:trPr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行動 ID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任務／產出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負責角色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支援角色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到期事件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所需輸入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驗收條件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保留之證據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暫緩條件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替換真實資料之指示</w:t>
            </w:r>
          </w:p>
        </w:tc>
      </w:tr>
      <w:tr>
        <w:trPr>
          <w:cantSplit/>
        </w:trPr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A-01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重算並確認 Q5 與分母（發放／回收／有效）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內部稽核角色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訓練行政角色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T−14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0073 問卷台帳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54/15=3.60；8/15=53.33%；15/16=93.75% 均一致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重算表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未執行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分母或總和無法勾稽即暫緩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以真實問卷台帳與排除覆核替換</w:t>
            </w:r>
          </w:p>
        </w:tc>
      </w:tr>
      <w:tr>
        <w:trPr>
          <w:cantSplit/>
        </w:trPr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A-02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召開改善規劃會議（角色出席）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訓練主管角色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訓練行政角色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T−14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A-01 結果、選項比較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選定方案與替代方案均留有紀錄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會議紀錄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未執行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未取得授權即不得進入排程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以真實會議紀錄與決議替換</w:t>
            </w:r>
          </w:p>
        </w:tc>
      </w:tr>
      <w:tr>
        <w:trPr>
          <w:cantSplit/>
        </w:trPr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A-03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確認學習設計（390 分鐘，含餐敘分列）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訓練主管角色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講師角色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T−14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A-02 決定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淨教學 390 分鐘；休息用餐 60 分鐘明列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設計版本紀錄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未執行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時數與場地不符即暫緩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以真實課表與場地紀錄替換</w:t>
            </w:r>
          </w:p>
        </w:tc>
      </w:tr>
      <w:tr>
        <w:trPr>
          <w:cantSplit/>
        </w:trPr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A-04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編修講師與學員材料（第二輪交接流程、欄位核對卡）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講師角色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訓練行政角色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T−7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A-03 設計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材料已版本化並可用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材料版本紀錄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未執行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材料未定版即暫緩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以真實定版材料替換</w:t>
            </w:r>
          </w:p>
        </w:tc>
      </w:tr>
      <w:tr>
        <w:trPr>
          <w:cantSplit/>
        </w:trPr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A-05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講師準備與試講（含第二輪帶練腳本）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講師角色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訓練主管角色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T−7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A-04 材料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試講完成並記錄待修項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試講紀錄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未執行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未完成試講即暫緩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以真實講師準備紀錄替換</w:t>
            </w:r>
          </w:p>
        </w:tc>
      </w:tr>
      <w:tr>
        <w:trPr>
          <w:cantSplit/>
        </w:trPr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A-06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建立量測協定與問卷版本（Q5 原文與 1–5 量表）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訓練主管角色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內部稽核角色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T−7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0073 Q5 原文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題項原文與量表一致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問卷版本紀錄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未執行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題項文字被改寫即暫緩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以真實問卷版本替換</w:t>
            </w:r>
          </w:p>
        </w:tc>
      </w:tr>
      <w:tr>
        <w:trPr>
          <w:cantSplit/>
        </w:trPr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A-07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課前準備核對（名冊、教材、場地、安全、可及性）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訓練行政角色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講師角色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T−1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A-03～A-06 產出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核對清單全項完成或註明缺件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核對清單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未執行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任一關鍵項缺件即暫緩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以真實準備紀錄替換</w:t>
            </w:r>
          </w:p>
        </w:tc>
      </w:tr>
      <w:tr>
        <w:trPr>
          <w:cantSplit/>
        </w:trPr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A-08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交付與課中保真紀錄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講師角色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訓練行政角色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T（交付當日）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A-07 完成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各設計元素是否照做可逐項判定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保真紀錄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未執行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交付不完整即列入重工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以真實授課紀錄替換</w:t>
            </w:r>
          </w:p>
        </w:tc>
      </w:tr>
      <w:tr>
        <w:trPr>
          <w:cantSplit/>
        </w:trPr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A-09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課後問卷施測與回收台帳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訓練行政角色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講師角色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T（課程結束時）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A-06 問卷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發放／回收／有效份數可核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回收台帳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未執行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台帳缺件即暫緩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以真實回收台帳替換</w:t>
            </w:r>
          </w:p>
        </w:tc>
      </w:tr>
      <w:tr>
        <w:trPr>
          <w:cantSplit/>
        </w:trPr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A-10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五步交接／紀錄實作評分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講師角色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內部稽核角色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T（交付當日）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第 9 節規準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每步驟 0/1 可重算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評分表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未執行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缺漏步驟超過 1 項即剔除該筆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以真實評分表替換</w:t>
            </w:r>
          </w:p>
        </w:tc>
      </w:tr>
      <w:tr>
        <w:trPr>
          <w:cantSplit/>
        </w:trPr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A-11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資料處理、分母覆核與統計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內部稽核角色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訓練行政角色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T+1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A-09、A-10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Q5 平均與正向率可重算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統計表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未執行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重算不一致即暫緩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以真實統計與覆核替換</w:t>
            </w:r>
          </w:p>
        </w:tc>
      </w:tr>
      <w:tr>
        <w:trPr>
          <w:cantSplit/>
        </w:trPr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A-12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再測結果判讀與決策會議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訓練主管角色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內部稽核、會計角色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T+7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A-11 結果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依第 11 節作出分支判定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決策表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未執行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有效 n&lt;10 即判 INSUFFICIENT／暫緩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以真實決策表替換</w:t>
            </w:r>
          </w:p>
        </w:tc>
      </w:tr>
      <w:tr>
        <w:trPr>
          <w:cantSplit/>
        </w:trPr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A-13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維護真實資料替換登錄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內部稽核角色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訓練主管角色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T+7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全部行動產出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每列均已替換或明確 HOLD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替換登錄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未執行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未替換完成即不得勾為完整</w:t>
            </w:r>
          </w:p>
        </w:tc>
        <w:tc>
          <w:tcPr>
            <w:tcW w:type="dxa" w:w="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以真實紀錄逐列替換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8 節　量測協定（反應、技能、保真分開）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8.1 主要指標 M1：學習者反應（Q5）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指標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M1 學習者反應（Q5）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基線（合成）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平均 3.60/5；正向率 53.33%（n=15）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題項文字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「實作練習時間足以完成交接與紀錄步驟」（與 0073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同一措辭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，不得改寫）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量表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1–5 李克特；正向 = 4 或 5 分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對象（population）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僅學習者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；講師、行政、主管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不併入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學習者分母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發放／回收／有效三種份數均須記載；無效份數須註明排除理由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施測時機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課程結束時（離場前），同一場次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分子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給予 4 或 5 分之人數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公式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平均 = ΣQ5 ÷ 有效 n；正向率 = 正向 n ÷ 有效 n × 100%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建議目標（合成提案）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平均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≥4.00/5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；正向率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≥70%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。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非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官方門檻、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非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最小可用樣本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有效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n≥10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樣本不足處理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有效 n&lt;10 → 判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`INSUFFICIENT EVIDENCE`／HOLD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，不得宣稱成功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證據定位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問卷版本紀錄＋回收台帳＋統計表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8.2 指標 M2：技能示範（實作規準）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指標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M2 技能示範（五步交接／紀錄實作）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工具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第 9 節五步 0/1 規準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實際受評且有可觀察演練之學習者筆數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建議閾值（合成提案）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單筆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≥4/5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視為達成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關係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與 M1 分開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：技能分數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表述為 17a 問卷結果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8.3 指標 M3：交付保真（是否照設計執行）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指標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M3 交付保真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檢核元素（合成示例）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①+30 分鐘引導練習已執行；②第二輪小組交接已執行；③欄位核對卡已使用；④講師準備已完成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建議閾值（合成提案）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已執行元素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≥90%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視為達成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關係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保真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低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時，M1／M2 的變化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不可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歸因於設計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8.4 目標、最小樣本與樣本不足暫緩（總結）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 xml:space="preserve">Q5 平均 </w:t>
      </w:r>
      <w:r>
        <w:rPr>
          <w:rFonts w:ascii="Microsoft JhengHei" w:hAnsi="Microsoft JhengHei" w:eastAsia="Microsoft JhengHei"/>
          <w:b/>
          <w:sz w:val="21"/>
        </w:rPr>
        <w:t>≥4.00</w:t>
      </w:r>
      <w:r>
        <w:rPr>
          <w:rFonts w:ascii="Microsoft JhengHei" w:hAnsi="Microsoft JhengHei" w:eastAsia="Microsoft JhengHei"/>
          <w:sz w:val="21"/>
        </w:rPr>
        <w:t xml:space="preserve">、正向率 </w:t>
      </w:r>
      <w:r>
        <w:rPr>
          <w:rFonts w:ascii="Microsoft JhengHei" w:hAnsi="Microsoft JhengHei" w:eastAsia="Microsoft JhengHei"/>
          <w:b/>
          <w:sz w:val="21"/>
        </w:rPr>
        <w:t>≥70%</w:t>
      </w:r>
      <w:r>
        <w:rPr>
          <w:rFonts w:ascii="Microsoft JhengHei" w:hAnsi="Microsoft JhengHei" w:eastAsia="Microsoft JhengHei"/>
          <w:sz w:val="21"/>
        </w:rPr>
        <w:t xml:space="preserve">、最小有效 </w:t>
      </w:r>
      <w:r>
        <w:rPr>
          <w:rFonts w:ascii="Microsoft JhengHei" w:hAnsi="Microsoft JhengHei" w:eastAsia="Microsoft JhengHei"/>
          <w:b/>
          <w:sz w:val="21"/>
        </w:rPr>
        <w:t>n≥10</w:t>
      </w:r>
      <w:r>
        <w:rPr>
          <w:rFonts w:ascii="Microsoft JhengHei" w:hAnsi="Microsoft JhengHei" w:eastAsia="Microsoft JhengHei"/>
          <w:sz w:val="21"/>
        </w:rPr>
        <w:t xml:space="preserve">、技能 </w:t>
      </w:r>
      <w:r>
        <w:rPr>
          <w:rFonts w:ascii="Microsoft JhengHei" w:hAnsi="Microsoft JhengHei" w:eastAsia="Microsoft JhengHei"/>
          <w:b/>
          <w:sz w:val="21"/>
        </w:rPr>
        <w:t>≥4/5</w:t>
      </w:r>
      <w:r>
        <w:rPr>
          <w:rFonts w:ascii="Microsoft JhengHei" w:hAnsi="Microsoft JhengHei" w:eastAsia="Microsoft JhengHei"/>
          <w:sz w:val="21"/>
        </w:rPr>
        <w:t xml:space="preserve">、保真 </w:t>
      </w:r>
      <w:r>
        <w:rPr>
          <w:rFonts w:ascii="Microsoft JhengHei" w:hAnsi="Microsoft JhengHei" w:eastAsia="Microsoft JhengHei"/>
          <w:b/>
          <w:sz w:val="21"/>
        </w:rPr>
        <w:t>≥90%</w:t>
      </w:r>
      <w:r>
        <w:rPr>
          <w:rFonts w:ascii="Microsoft JhengHei" w:hAnsi="Microsoft JhengHei" w:eastAsia="Microsoft JhengHei"/>
          <w:sz w:val="21"/>
        </w:rPr>
        <w:t>——</w:t>
      </w:r>
      <w:r>
        <w:rPr>
          <w:rFonts w:ascii="Microsoft JhengHei" w:hAnsi="Microsoft JhengHei" w:eastAsia="Microsoft JhengHei"/>
          <w:b/>
          <w:sz w:val="21"/>
        </w:rPr>
        <w:t>全部為合成提案門檻，非官方標準、非已達成結果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9 節　五步交接／紀錄實作評分規準（示範工具）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本規準為本文件提出之示範性樣本工具，非本會現行政策、非既有標準。</w:t>
      </w:r>
      <w:r>
        <w:rPr>
          <w:rFonts w:ascii="Microsoft JhengHei" w:hAnsi="Microsoft JhengHei" w:eastAsia="Microsoft JhengHei"/>
          <w:sz w:val="21"/>
        </w:rPr>
        <w:t xml:space="preserve"> 真實使用時須經本會授權角色確認版本。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9.1 五步與 0/1 錨點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步驟名稱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1 分錨點（獨立且符合要求）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0 分錨點（未達或不可觀察）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選定紀錄類別並填寫必要識別欄位（個案代碼、服務日期、服務項目）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獨立正確填妥全部必要欄位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漏欄、錯欄或需他人代填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依欄位完整填寫服務內容（目的、主要交流重點、後續待辦）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內容完整且符合欄位定義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任一必要欄位缺漏或內容不可用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交接前自我核對（逐欄檢核、確認無可辨識個資）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完成自我核對且無個資外洩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跳過自我核對或夾帶個資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向接手者口頭交接並確認理解（複述／回問）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完成口頭交接且對方能複述關鍵事項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未交接或未確認對方理解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交接後核對與紀錄完成（接手者確認、標記完成）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完成交接後核對並標記完成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未核對或未標記完成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9.2 評分者指示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1. 評分者角色：</w:t>
      </w:r>
      <w:r>
        <w:rPr>
          <w:rFonts w:ascii="Microsoft JhengHei" w:hAnsi="Microsoft JhengHei" w:eastAsia="Microsoft JhengHei"/>
          <w:b/>
          <w:sz w:val="21"/>
        </w:rPr>
        <w:t>講師角色</w:t>
      </w:r>
      <w:r>
        <w:rPr>
          <w:rFonts w:ascii="Microsoft JhengHei" w:hAnsi="Microsoft JhengHei" w:eastAsia="Microsoft JhengHei"/>
          <w:sz w:val="21"/>
        </w:rPr>
        <w:t>（主要）與</w:t>
      </w:r>
      <w:r>
        <w:rPr>
          <w:rFonts w:ascii="Microsoft JhengHei" w:hAnsi="Microsoft JhengHei" w:eastAsia="Microsoft JhengHei"/>
          <w:b/>
          <w:sz w:val="21"/>
        </w:rPr>
        <w:t>訓練主管角色</w:t>
      </w:r>
      <w:r>
        <w:rPr>
          <w:rFonts w:ascii="Microsoft JhengHei" w:hAnsi="Microsoft JhengHei" w:eastAsia="Microsoft JhengHei"/>
          <w:sz w:val="21"/>
        </w:rPr>
        <w:t>（覆核）；實際使用時指派具名角色。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2. 只依</w:t>
      </w:r>
      <w:r>
        <w:rPr>
          <w:rFonts w:ascii="Microsoft JhengHei" w:hAnsi="Microsoft JhengHei" w:eastAsia="Microsoft JhengHei"/>
          <w:b/>
          <w:sz w:val="21"/>
        </w:rPr>
        <w:t>當場可觀察之行為</w:t>
      </w:r>
      <w:r>
        <w:rPr>
          <w:rFonts w:ascii="Microsoft JhengHei" w:hAnsi="Microsoft JhengHei" w:eastAsia="Microsoft JhengHei"/>
          <w:sz w:val="21"/>
        </w:rPr>
        <w:t>逐項評分；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以整體印象取代逐項判斷。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3. 每步驟僅給 0 或 1；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給部分分數。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4. 評分後須立即登錄，不得事後補填。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9.3 填寫範例（SAMPLE/SYNTHETIC）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93"/>
        <w:gridCol w:w="1093"/>
        <w:gridCol w:w="1093"/>
        <w:gridCol w:w="1093"/>
        <w:gridCol w:w="1093"/>
        <w:gridCol w:w="1093"/>
        <w:gridCol w:w="1093"/>
        <w:gridCol w:w="1093"/>
        <w:gridCol w:w="1093"/>
      </w:tblGrid>
      <w:tr>
        <w:trPr>
          <w:cantSplit/>
          <w:tblHeader w:val="true"/>
        </w:trPr>
        <w:tc>
          <w:tcPr>
            <w:tcW w:type="dxa" w:w="109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學員代碼（合成）</w:t>
            </w:r>
          </w:p>
        </w:tc>
        <w:tc>
          <w:tcPr>
            <w:tcW w:type="dxa" w:w="109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 1</w:t>
            </w:r>
          </w:p>
        </w:tc>
        <w:tc>
          <w:tcPr>
            <w:tcW w:type="dxa" w:w="109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 2</w:t>
            </w:r>
          </w:p>
        </w:tc>
        <w:tc>
          <w:tcPr>
            <w:tcW w:type="dxa" w:w="109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 3</w:t>
            </w:r>
          </w:p>
        </w:tc>
        <w:tc>
          <w:tcPr>
            <w:tcW w:type="dxa" w:w="109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 4</w:t>
            </w:r>
          </w:p>
        </w:tc>
        <w:tc>
          <w:tcPr>
            <w:tcW w:type="dxa" w:w="109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 5</w:t>
            </w:r>
          </w:p>
        </w:tc>
        <w:tc>
          <w:tcPr>
            <w:tcW w:type="dxa" w:w="109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小計</w:t>
            </w:r>
          </w:p>
        </w:tc>
        <w:tc>
          <w:tcPr>
            <w:tcW w:type="dxa" w:w="109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判定（≥4/5）</w:t>
            </w:r>
          </w:p>
        </w:tc>
        <w:tc>
          <w:tcPr>
            <w:tcW w:type="dxa" w:w="109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09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L-P05</w:t>
            </w:r>
          </w:p>
        </w:tc>
        <w:tc>
          <w:tcPr>
            <w:tcW w:type="dxa" w:w="109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109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109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109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</w:t>
            </w:r>
          </w:p>
        </w:tc>
        <w:tc>
          <w:tcPr>
            <w:tcW w:type="dxa" w:w="109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109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4/5</w:t>
            </w:r>
          </w:p>
        </w:tc>
        <w:tc>
          <w:tcPr>
            <w:tcW w:type="dxa" w:w="109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達成</w:t>
            </w:r>
          </w:p>
        </w:tc>
        <w:tc>
          <w:tcPr>
            <w:tcW w:type="dxa" w:w="109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本列為</w:t>
      </w:r>
      <w:r>
        <w:rPr>
          <w:rFonts w:ascii="Microsoft JhengHei" w:hAnsi="Microsoft JhengHei" w:eastAsia="Microsoft JhengHei"/>
          <w:b/>
          <w:sz w:val="21"/>
        </w:rPr>
        <w:t>填滿之合成範例</w:t>
      </w:r>
      <w:r>
        <w:rPr>
          <w:rFonts w:ascii="Microsoft JhengHei" w:hAnsi="Microsoft JhengHei" w:eastAsia="Microsoft JhengHei"/>
          <w:sz w:val="21"/>
        </w:rPr>
        <w:t>，非真實評分。步驟 4 為 0 分，示範「口頭交接未確認對方理解」之判定。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9.4 缺漏／無效資料處理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某步驟</w:t>
      </w:r>
      <w:r>
        <w:rPr>
          <w:rFonts w:ascii="Microsoft JhengHei" w:hAnsi="Microsoft JhengHei" w:eastAsia="Microsoft JhengHei"/>
          <w:b/>
          <w:sz w:val="21"/>
        </w:rPr>
        <w:t>無法觀察</w:t>
      </w:r>
      <w:r>
        <w:rPr>
          <w:rFonts w:ascii="Microsoft JhengHei" w:hAnsi="Microsoft JhengHei" w:eastAsia="Microsoft JhengHei"/>
          <w:sz w:val="21"/>
        </w:rPr>
        <w:t xml:space="preserve">時記為 </w:t>
      </w:r>
      <w:r>
        <w:rPr>
          <w:rFonts w:ascii="Consolas" w:hAnsi="Consolas" w:eastAsia="Microsoft JhengHei"/>
          <w:color w:val="135B73"/>
          <w:sz w:val="21"/>
        </w:rPr>
        <w:t>NOT OBSERVED</w:t>
      </w:r>
      <w:r>
        <w:rPr>
          <w:rFonts w:ascii="Microsoft JhengHei" w:hAnsi="Microsoft JhengHei" w:eastAsia="Microsoft JhengHei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計為 1 分。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 xml:space="preserve">若單筆演練有 </w:t>
      </w:r>
      <w:r>
        <w:rPr>
          <w:rFonts w:ascii="Microsoft JhengHei" w:hAnsi="Microsoft JhengHei" w:eastAsia="Microsoft JhengHei"/>
          <w:b/>
          <w:sz w:val="21"/>
        </w:rPr>
        <w:t>2 項以上</w:t>
      </w:r>
      <w:r>
        <w:rPr>
          <w:rFonts w:ascii="Microsoft JhengHei" w:hAnsi="Microsoft JhengHei" w:eastAsia="Microsoft JhengHei"/>
          <w:sz w:val="21"/>
        </w:rPr>
        <w:t xml:space="preserve"> </w:t>
      </w:r>
      <w:r>
        <w:rPr>
          <w:rFonts w:ascii="Consolas" w:hAnsi="Consolas" w:eastAsia="Microsoft JhengHei"/>
          <w:color w:val="135B73"/>
          <w:sz w:val="21"/>
        </w:rPr>
        <w:t>NOT OBSERVED</w:t>
      </w:r>
      <w:r>
        <w:rPr>
          <w:rFonts w:ascii="Microsoft JhengHei" w:hAnsi="Microsoft JhengHei" w:eastAsia="Microsoft JhengHei"/>
          <w:sz w:val="21"/>
        </w:rPr>
        <w:t>，該筆</w:t>
      </w:r>
      <w:r>
        <w:rPr>
          <w:rFonts w:ascii="Microsoft JhengHei" w:hAnsi="Microsoft JhengHei" w:eastAsia="Microsoft JhengHei"/>
          <w:b/>
          <w:sz w:val="21"/>
        </w:rPr>
        <w:t>不列入</w:t>
      </w:r>
      <w:r>
        <w:rPr>
          <w:rFonts w:ascii="Microsoft JhengHei" w:hAnsi="Microsoft JhengHei" w:eastAsia="Microsoft JhengHei"/>
          <w:sz w:val="21"/>
        </w:rPr>
        <w:t xml:space="preserve"> M2 分母，並登錄為缺漏。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未實際參與第二輪交接者，不計入技能分母。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9.5 技能與保真閾值（合成提案）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建議閾值（合成）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技能（M2）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單筆 ≥4/5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非問卷結果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保真（M3）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執行元素 ≥90%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非學習成效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10 節　課前、課中、課後檢查點與再測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10.1 課前準備核對清單（表單，真實使用時填寫）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核對項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對應紀錄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選定方案與設計已由授權角色核決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會議紀錄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☐ 完成　☐ 缺件（REAL=UNKNOWN/HOLD）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390 分鐘設計與餐敘分列已定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設計版本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☐ 完成　☐ 缺件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講師準備與試講已完成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試講紀錄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☐ 完成　☐ 缺件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材料（含欄位核對卡）已定版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材料版本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☐ 完成　☐ 缺件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問卷版本（Q5 原文）已確認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問卷版本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☐ 完成　☐ 缺件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場地、安全、可及性已確認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場地紀錄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☐ 完成　☐ 缺件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評分者與評分規準已備妥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規準版本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☐ 完成　☐ 缺件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10.2 課中交付保真紀錄（表單）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檢核元素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是否執行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備註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+30 分鐘引導練習已執行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☐ 是　☐ 否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實際時數：＿＿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第二輪小組交接已執行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☐ 是　☐ 否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組數：＿＿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欄位核對卡已使用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☐ 是　☐ 否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是否全員：＿＿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講師準備內容已套用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☐ 是　☐ 否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差異說明：＿＿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保真率（合成示例算法）</w:t>
      </w:r>
      <w:r>
        <w:rPr>
          <w:rFonts w:ascii="Microsoft JhengHei" w:hAnsi="Microsoft JhengHei" w:eastAsia="Microsoft JhengHei"/>
          <w:sz w:val="21"/>
        </w:rPr>
        <w:t>：已執行元素數 ÷ 檢核元素總數 × 100%。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10.3 課後再測表單（示範填法）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示範值（合成）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真實狀態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場次代號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SYN-0073-2026-A01 之後續場（合成）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Q5 發放／回收／有效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16／16／15（沿用合成）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Q5 平均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3.60（沿用合成基線）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Q5 正向率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53.33%（沿用合成基線）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技能 M2 小計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範例 4/5（合成）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保真 M3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範例 75%（合成）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是否達標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未判定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（結果尚未發生）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再測表單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預填為已達成；上表「示範值」僅示範填法，非結果。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10.4 時程與再測時機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到期事件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T−14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規劃會議、設計確認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未執行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T−7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材料／講師準備、問卷版本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未執行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T−1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課前準備核對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未執行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交付、保真紀錄、技能評分、問卷施測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未執行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T+1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資料處理與分母覆核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未執行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T+7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再測判讀與決策會議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未執行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全部為</w:t>
      </w:r>
      <w:r>
        <w:rPr>
          <w:rFonts w:ascii="Microsoft JhengHei" w:hAnsi="Microsoft JhengHei" w:eastAsia="Microsoft JhengHei"/>
          <w:b/>
          <w:sz w:val="21"/>
        </w:rPr>
        <w:t>相對事件</w:t>
      </w:r>
      <w:r>
        <w:rPr>
          <w:rFonts w:ascii="Microsoft JhengHei" w:hAnsi="Microsoft JhengHei" w:eastAsia="Microsoft JhengHei"/>
          <w:sz w:val="21"/>
        </w:rPr>
        <w:t>；本文件</w:t>
      </w:r>
      <w:r>
        <w:rPr>
          <w:rFonts w:ascii="Microsoft JhengHei" w:hAnsi="Microsoft JhengHei" w:eastAsia="Microsoft JhengHei"/>
          <w:b/>
          <w:sz w:val="21"/>
        </w:rPr>
        <w:t>不</w:t>
      </w:r>
      <w:r>
        <w:rPr>
          <w:rFonts w:ascii="Microsoft JhengHei" w:hAnsi="Microsoft JhengHei" w:eastAsia="Microsoft JhengHei"/>
          <w:sz w:val="21"/>
        </w:rPr>
        <w:t>捏造任何日曆日期。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11 節　決策矩陣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本節為</w:t>
      </w:r>
      <w:r>
        <w:rPr>
          <w:rFonts w:ascii="Microsoft JhengHei" w:hAnsi="Microsoft JhengHei" w:eastAsia="Microsoft JhengHei"/>
          <w:b/>
          <w:sz w:val="21"/>
        </w:rPr>
        <w:t>決策規則</w:t>
      </w:r>
      <w:r>
        <w:rPr>
          <w:rFonts w:ascii="Microsoft JhengHei" w:hAnsi="Microsoft JhengHei" w:eastAsia="Microsoft JhengHei"/>
          <w:sz w:val="21"/>
        </w:rPr>
        <w:t>（合成）；本會</w:t>
      </w:r>
      <w:r>
        <w:rPr>
          <w:rFonts w:ascii="Microsoft JhengHei" w:hAnsi="Microsoft JhengHei" w:eastAsia="Microsoft JhengHei"/>
          <w:b/>
          <w:sz w:val="21"/>
        </w:rPr>
        <w:t>尚未</w:t>
      </w:r>
      <w:r>
        <w:rPr>
          <w:rFonts w:ascii="Microsoft JhengHei" w:hAnsi="Microsoft JhengHei" w:eastAsia="Microsoft JhengHei"/>
          <w:sz w:val="21"/>
        </w:rPr>
        <w:t>作出任何真實決定。決策須由授權角色於 T+7 依真實證據判定。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分支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條件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建議處置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記錄要求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目標達成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Q5 平均 ≥4.00 且正向率 ≥70%，且有效 n≥10；技能／保真達閾值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續用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該設計並再觀察一次（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PROPOSED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，仍需授權）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決策表、統計表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目標未達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Q5 低於目標但樣本充足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重工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：修訂第二輪引導或示範步驟後重測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修訂紀錄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樣本不足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有效 n&lt;10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暫緩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：判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INSUFFICIENT EVIDENCE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，不宣稱成功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分母覆核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交付不完整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保真 &lt;90%（關鍵元素未執行）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暫緩／重工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：先修正交付，再重測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保真紀錄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成本／權限落差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實際成本≠合成 6,020 或無核決權限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暫緩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：先取得會計憑證與授權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憑證、授權紀錄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隱私事件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發生可辨識個資外洩或未授權存取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停止／暫緩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：依本會規範處理並記錄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事件紀錄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不利證據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出現與預期相反且可信之證據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停止／重工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：重啟原因分析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分析紀錄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12 節　資源與風險控制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12.1 預算與資源註記（合成）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增量成本（合成）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+TWD 300／場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（6,020 − 5,720）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時間資源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每場 +30 分鐘淨教學（360→390 分鐘）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講師準備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需備第二輪帶練腳本與核對卡使用說明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學員材料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欄位核對卡（示範版本）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真實狀態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以上皆為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合成推估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；真實預算、授權與支出為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12.2 隱私與安全風險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風險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控制（合成設計）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可辨識個資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學員以匿名代碼彙整；開放意見於分析前去識別化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小群組再識別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小樣本（如講師 n=1）僅呈現實際 n 並加註限制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安全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課前安全宣達並留存簽認（真實使用時）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可及性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課前確認無障礙／可及性需求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資料存取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僅授權角色可存取原始紀錄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12.3 成本或權限落差處理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若真實成本與合成 6,020 元不同，或本會未授予相應核決權限，則</w:t>
      </w:r>
      <w:r>
        <w:rPr>
          <w:rFonts w:ascii="Microsoft JhengHei" w:hAnsi="Microsoft JhengHei" w:eastAsia="Microsoft JhengHei"/>
          <w:b/>
          <w:sz w:val="21"/>
        </w:rPr>
        <w:t>暫緩</w:t>
      </w:r>
      <w:r>
        <w:rPr>
          <w:rFonts w:ascii="Microsoft JhengHei" w:hAnsi="Microsoft JhengHei" w:eastAsia="Microsoft JhengHei"/>
          <w:sz w:val="21"/>
        </w:rPr>
        <w:t>本方案，先取得真實會計憑證與授權紀錄；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以合成本掩蓋落差。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13 節　審查與核准關卡、證據保存與替換登錄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13.1 角色基礎核准關卡（無人名、無簽名、無日期）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關卡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G1 設計確認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訓練主管角色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是否採行選項 B 設計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PENDING APPROVAL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G2 資源確認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會計角色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成本與預算來源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PENDING APPROVAL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G3 資料品質確認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內部稽核角色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分母與排除判定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PENDING APPROVAL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G4 交付確認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講師角色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保真與技能評分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PENDING APPROVAL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G5 評核確認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TTQS 評核角色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文件完整性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PENDING APPROVAL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13.2 核准／拒絕條件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核准前提（全部須滿足）</w:t>
      </w:r>
      <w:r>
        <w:rPr>
          <w:rFonts w:ascii="Microsoft JhengHei" w:hAnsi="Microsoft JhengHei" w:eastAsia="Microsoft JhengHei"/>
          <w:sz w:val="21"/>
        </w:rPr>
        <w:t>：真實需求與資源檢核完成；授權角色核決；講師／材料／場地確認；可及性公告；隱私控制設定；評量工具版本化。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拒絕／暫緩觸發（任一成立）</w:t>
      </w:r>
      <w:r>
        <w:rPr>
          <w:rFonts w:ascii="Microsoft JhengHei" w:hAnsi="Microsoft JhengHei" w:eastAsia="Microsoft JhengHei"/>
          <w:sz w:val="21"/>
        </w:rPr>
        <w:t>：案件編號或分母不一致；無效問卷被計入有效；任何合成項目被呈現為真實；核准或第三方紀錄遭捏造；提案被表述為「已核准」；隱私、安全或財務衝突未解。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13.3 證據登錄、保存與隱私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必要？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當前狀態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授權核准之改善方案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缺（REAL=UNKNOWN/HOLD）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真實問卷台帳與排除覆核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真實保真紀錄與技能評分表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真實成本憑證或「不適用」判定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授權決策與後續成果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</w:t>
            </w:r>
          </w:p>
        </w:tc>
      </w:tr>
    </w:tbl>
    <w:p>
      <w:pPr>
        <w:spacing w:after="20"/>
      </w:pP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學員資料以</w:t>
      </w:r>
      <w:r>
        <w:rPr>
          <w:rFonts w:ascii="Microsoft JhengHei" w:hAnsi="Microsoft JhengHei" w:eastAsia="Microsoft JhengHei"/>
          <w:b/>
          <w:sz w:val="21"/>
        </w:rPr>
        <w:t>匿名代碼</w:t>
      </w:r>
      <w:r>
        <w:rPr>
          <w:rFonts w:ascii="Microsoft JhengHei" w:hAnsi="Microsoft JhengHei" w:eastAsia="Microsoft JhengHei"/>
          <w:sz w:val="21"/>
        </w:rPr>
        <w:t>彙整；</w:t>
      </w:r>
      <w:r>
        <w:rPr>
          <w:rFonts w:ascii="Microsoft JhengHei" w:hAnsi="Microsoft JhengHei" w:eastAsia="Microsoft JhengHei"/>
          <w:b/>
          <w:sz w:val="21"/>
        </w:rPr>
        <w:t>不記錄</w:t>
      </w:r>
      <w:r>
        <w:rPr>
          <w:rFonts w:ascii="Microsoft JhengHei" w:hAnsi="Microsoft JhengHei" w:eastAsia="Microsoft JhengHei"/>
          <w:sz w:val="21"/>
        </w:rPr>
        <w:t>姓名、簽名、身分證號或其他可辨識個資。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小樣本僅呈現實際 n 並加註限制；保存年限依本會規定（尚未取得前不主張）。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13.4 真實使用替換登錄指引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1. 開啟本方案隨附的《合成資料替換清冊》（</w:t>
      </w:r>
      <w:r>
        <w:rPr>
          <w:rFonts w:ascii="Consolas" w:hAnsi="Consolas" w:eastAsia="Microsoft JhengHei"/>
          <w:color w:val="135B73"/>
          <w:sz w:val="21"/>
        </w:rPr>
        <w:t>SYNTHETIC_REPLACEMENT_REGISTER_0075_R01.csv</w:t>
      </w:r>
      <w:r>
        <w:rPr>
          <w:rFonts w:ascii="Microsoft JhengHei" w:hAnsi="Microsoft JhengHei" w:eastAsia="Microsoft JhengHei"/>
          <w:sz w:val="21"/>
        </w:rPr>
        <w:t>）。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2. 依清冊逐列定位本方案中的合成數字或敘述，核對需要替換的真實原件。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3. 取得原件後，由負責覆核的角色比對原件與本方案欄位；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自行補造缺漏資料。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4. 若原件不存在、來源不明、數字不一致或未獲授權，</w:t>
      </w:r>
      <w:r>
        <w:rPr>
          <w:rFonts w:ascii="Microsoft JhengHei" w:hAnsi="Microsoft JhengHei" w:eastAsia="Microsoft JhengHei"/>
          <w:b/>
          <w:sz w:val="21"/>
        </w:rPr>
        <w:t>立即暫緩</w:t>
      </w:r>
      <w:r>
        <w:rPr>
          <w:rFonts w:ascii="Microsoft JhengHei" w:hAnsi="Microsoft JhengHei" w:eastAsia="Microsoft JhengHei"/>
          <w:sz w:val="21"/>
        </w:rPr>
        <w:t xml:space="preserve">；未完成替換前維持 </w:t>
      </w:r>
      <w:r>
        <w:rPr>
          <w:rFonts w:ascii="Microsoft JhengHei" w:hAnsi="Microsoft JhengHei" w:eastAsia="Microsoft JhengHei"/>
          <w:b/>
          <w:sz w:val="21"/>
        </w:rPr>
        <w:t>`SAMPLE/SYNTHETIC; REAL=UNKNOWN/HOLD`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5. 關鍵項全部以真實原件覆核後，才交由授權角色決定是否採行。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14 節　跨文件事實表與最終結論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14.1 跨文件邊界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要求／勾選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擁有之內容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與本文件之關係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共用案件編號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0073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I17A-E01／080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問卷與多方回饋紀錄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本文件引用其 Q5 與分母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SYN-0073-2026-A01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（合成）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0074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I17A-E02／081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結案報告與選項比較（含提案選項 B）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本文件操作化其選項 B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0075（本文件）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I17A-E03／082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依反應評估的改善行動方案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主體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同上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三份共用同一</w:t>
      </w:r>
      <w:r>
        <w:rPr>
          <w:rFonts w:ascii="Microsoft JhengHei" w:hAnsi="Microsoft JhengHei" w:eastAsia="Microsoft JhengHei"/>
          <w:b/>
          <w:sz w:val="21"/>
        </w:rPr>
        <w:t>合成</w:t>
      </w:r>
      <w:r>
        <w:rPr>
          <w:rFonts w:ascii="Microsoft JhengHei" w:hAnsi="Microsoft JhengHei" w:eastAsia="Microsoft JhengHei"/>
          <w:sz w:val="21"/>
        </w:rPr>
        <w:t>案件編號與一致數字（Q5 54/15/3.60/8/15/53.33%；發放 16、回收 16、有效 15、S16 排除；有效回應率 93.75%）。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以本文件取代 0073 或 0074。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14.2 最終結論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改善路徑（SAMPLE 版）</w:t>
      </w:r>
      <w:r>
        <w:rPr>
          <w:rFonts w:ascii="Microsoft JhengHei" w:hAnsi="Microsoft JhengHei" w:eastAsia="Microsoft JhengHei"/>
          <w:sz w:val="21"/>
        </w:rPr>
        <w:t>：以最低分項 Q5 為觸發，操作化 0074 的選項 B（+30 分鐘引導練習、第二輪小組交接、欄位核對卡），形成可追溯的改善鏈與決策分支。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PROPOSED</w:t>
      </w:r>
      <w:r>
        <w:rPr>
          <w:rFonts w:ascii="Microsoft JhengHei" w:hAnsi="Microsoft JhengHei" w:eastAsia="Microsoft JhengHei"/>
          <w:sz w:val="21"/>
        </w:rPr>
        <w:t>／</w:t>
      </w:r>
      <w:r>
        <w:rPr>
          <w:rFonts w:ascii="Consolas" w:hAnsi="Consolas" w:eastAsia="Microsoft JhengHei"/>
          <w:color w:val="135B73"/>
          <w:sz w:val="21"/>
        </w:rPr>
        <w:t>PENDING APPROVAL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核准、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執行、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聘任、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支出、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開課。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真實性聲明</w:t>
      </w:r>
      <w:r>
        <w:rPr>
          <w:rFonts w:ascii="Microsoft JhengHei" w:hAnsi="Microsoft JhengHei" w:eastAsia="Microsoft JhengHei"/>
          <w:sz w:val="21"/>
        </w:rPr>
        <w:t xml:space="preserve">：全部數據、人數、分數、成本、設計、目標與相對事件均為 </w:t>
      </w:r>
      <w:r>
        <w:rPr>
          <w:rFonts w:ascii="Microsoft JhengHei" w:hAnsi="Microsoft JhengHei" w:eastAsia="Microsoft JhengHei"/>
          <w:b/>
          <w:sz w:val="21"/>
        </w:rPr>
        <w:t>`SAMPLE/SYNTHETIC`</w:t>
      </w:r>
      <w:r>
        <w:rPr>
          <w:rFonts w:ascii="Microsoft JhengHei" w:hAnsi="Microsoft JhengHei" w:eastAsia="Microsoft JhengHei"/>
          <w:sz w:val="21"/>
        </w:rPr>
        <w:t xml:space="preserve">；真實證據為 </w:t>
      </w:r>
      <w:r>
        <w:rPr>
          <w:rFonts w:ascii="Microsoft JhengHei" w:hAnsi="Microsoft JhengHei" w:eastAsia="Microsoft JhengHei"/>
          <w:b/>
          <w:sz w:val="21"/>
        </w:rPr>
        <w:t>`REAL=UNKNOWN/HOLD`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等級聲明</w:t>
      </w:r>
      <w:r>
        <w:rPr>
          <w:rFonts w:ascii="Microsoft JhengHei" w:hAnsi="Microsoft JhengHei" w:eastAsia="Microsoft JhengHei"/>
          <w:sz w:val="21"/>
        </w:rPr>
        <w:t>：本文件</w:t>
      </w:r>
      <w:r>
        <w:rPr>
          <w:rFonts w:ascii="Microsoft JhengHei" w:hAnsi="Microsoft JhengHei" w:eastAsia="Microsoft JhengHei"/>
          <w:b/>
          <w:sz w:val="21"/>
        </w:rPr>
        <w:t>不主張</w:t>
      </w:r>
      <w:r>
        <w:rPr>
          <w:rFonts w:ascii="Microsoft JhengHei" w:hAnsi="Microsoft JhengHei" w:eastAsia="Microsoft JhengHei"/>
          <w:sz w:val="21"/>
        </w:rPr>
        <w:t xml:space="preserve"> 17a 第 3 級之具體成效；該級別須待真實執行與經授權之追蹤證據。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下一步</w:t>
      </w:r>
      <w:r>
        <w:rPr>
          <w:rFonts w:ascii="Microsoft JhengHei" w:hAnsi="Microsoft JhengHei" w:eastAsia="Microsoft JhengHei"/>
          <w:sz w:val="21"/>
        </w:rPr>
        <w:t>：依第 13.4 節與替換登錄逐列以真實原件取代，並由授權角色核決。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附錄 A　計算速查（可重算）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計算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式子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Q5 平均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54 ÷ 15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3.60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Q5 正向率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 ÷ 15 × 100%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53.33%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Q4 平均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57 ÷ 15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3.80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Q4 正向率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10 ÷ 15 × 100%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66.67%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Q7 平均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58 ÷ 15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3.87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Q7 正向率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11 ÷ 15 × 100%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73.33%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回收率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100.00%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有效回應率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93.75%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無效率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6.25%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淨教學分鐘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15+40+40+50+35+50+45+45+30+20+20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390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休息用餐分鐘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10+40+10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60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總時距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390+60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450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成本差異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6,020 − 5,720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+300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附錄 B　詞彙表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反應評估（reaction）</w:t>
      </w:r>
      <w:r>
        <w:rPr>
          <w:rFonts w:ascii="Microsoft JhengHei" w:hAnsi="Microsoft JhengHei" w:eastAsia="Microsoft JhengHei"/>
          <w:sz w:val="21"/>
        </w:rPr>
        <w:t>：學員對課程之感受與滿意度，以問卷衡量。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最低分項</w:t>
      </w:r>
      <w:r>
        <w:rPr>
          <w:rFonts w:ascii="Microsoft JhengHei" w:hAnsi="Microsoft JhengHei" w:eastAsia="Microsoft JhengHei"/>
          <w:sz w:val="21"/>
        </w:rPr>
        <w:t>：平均與正向率皆最低之單一題項；本案為 Q5。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交付保真（fidelity）</w:t>
      </w:r>
      <w:r>
        <w:rPr>
          <w:rFonts w:ascii="Microsoft JhengHei" w:hAnsi="Microsoft JhengHei" w:eastAsia="Microsoft JhengHei"/>
          <w:sz w:val="21"/>
        </w:rPr>
        <w:t>：是否依設計執行；與學習者感受、技能分開。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最小可用樣本</w:t>
      </w:r>
      <w:r>
        <w:rPr>
          <w:rFonts w:ascii="Microsoft JhengHei" w:hAnsi="Microsoft JhengHei" w:eastAsia="Microsoft JhengHei"/>
          <w:sz w:val="21"/>
        </w:rPr>
        <w:t>：本方案合成提案之有效 n≥10 門檻。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禁止插補（no imputation）</w:t>
      </w:r>
      <w:r>
        <w:rPr>
          <w:rFonts w:ascii="Microsoft JhengHei" w:hAnsi="Microsoft JhengHei" w:eastAsia="Microsoft JhengHei"/>
          <w:sz w:val="21"/>
        </w:rPr>
        <w:t>：缺答不得以其他數值替代。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相對到期事件</w:t>
      </w:r>
      <w:r>
        <w:rPr>
          <w:rFonts w:ascii="Microsoft JhengHei" w:hAnsi="Microsoft JhengHei" w:eastAsia="Microsoft JhengHei"/>
          <w:sz w:val="21"/>
        </w:rPr>
        <w:t>：以 T−14、T−7、T、T+1、T+7 表示之事件，非日曆日期。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全文結束。本文件為 SAMPLE/SYNTHETIC 候選示範；REAL=UNKNOWN/HOLD；未經本會核准、執行或產生任何成效。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37" w:bottom="950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icrosoft JhengHei" w:hAnsi="Microsoft JhengHei" w:eastAsia="Microsoft JhengHei"/>
        <w:color w:val="657986"/>
        <w:sz w:val="16"/>
      </w:rPr>
      <w:t xml:space="preserve">SAMPLE/SYNTHETIC  |  CANDIDATE ONLY  |  REAL=UNKNOWN/HOLD    •    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657986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/>
        <w:color w:val="657986"/>
        <w:sz w:val="16"/>
      </w:rPr>
      <w:t>TTQS ONE  |  DOCX 0075  |  I17A-E03  |  官方勾選 082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JhengHei" w:hAnsi="Microsoft JhengHei" w:eastAsia="Microsoft JhengHei"/>
      <w:color w:val="242B3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6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課程改善行動方案 0075 I17A-E03</dc:title>
  <dc:subject>SAMPLE/SYNTHETIC 候選示範；REAL=UNKNOWN/HOLD</dc:subject>
  <dc:creator>TTQS ONE candidate document production</dc:creator>
  <cp:keywords>0075, I17A-E03, checkbox 082,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