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Microsoft JhengHei" w:hAnsi="Microsoft JhengHei" w:eastAsia="Microsoft JhengHei"/>
          <w:b/>
          <w:color w:val="000000"/>
          <w:sz w:val="38"/>
        </w:rPr>
        <w:t>學員考照通過率追蹤及分析表</w:t>
      </w:r>
    </w:p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文件 0117｜官方需求 I19-E04｜Blueprint 內部索引 128｜候選版 R03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1. 文件識別、目的與狀態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1.1 文件管制欄（封面/控制區塊）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 / 填寫規則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示範值（SAMPLE_SYNTHETIC_ONLY）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文件編號（DOC_ID）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固定值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0117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官方需求編號（REQUIREMENT_ID）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固定值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I19-E04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Blueprint 內部索引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內部定位碼，非官方勾選欄序號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128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官方印刷勾選序號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不得杜撰；未知即填 UNKNOWN_NOT_ASSERTED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UNKNOWN_NOT_ASSERTED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文件名稱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學員考照通過率追蹤及分析表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訓練班別／樣本群代碼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每一冷凍樣本群一碼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SYN-0117-BASE、SYN-0117-CURR（皆為合成）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結訓日期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樣本群凍結表來源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BASE：2025-03-31；CURR：2025-06-30（合成）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追蹤窗口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窗口起日與訖日；訖日−起日不得超過 90 天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BASE：2025-04-15～2025-06-20（66 天）；CURR：2025-07-15～2025-09-15（62 天）（合成）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證照／考試代碼與版本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須錄實際發證機構、考試規格與版本；未知即 HOLD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SAMPLE-CERT-01／SAMPLE-EXAM-SPEC-A（合成）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70/100 及格門檻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本示範自創門檻，僅供 SAMPLE 算術；不代表任何發證機構規則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 分（合成，SAMPLE_ONLY）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發證／成績來源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機構名稱、查證管道、文件版本；未經確認不得填寫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 / HOLD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紀錄保管角色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以角色填寫，不得替換為姓氏或職稱以外之個人資訊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訓練管理員（承辦）、獨立複核人（角色制）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複審日期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每次重算後排定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SAMPLE：每樣本群窗口屆滿後 15 日內（合成排程）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本表版本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變更須留版本軌跡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R03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SAMPLE/REAL 狀態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全表預設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SAMPLE_SYNTHETIC_ONLY；REAL 結果 UNKNOWN／HOLD</w:t>
            </w:r>
          </w:p>
        </w:tc>
      </w:tr>
    </w:tbl>
    <w:p>
      <w:pPr>
        <w:spacing w:before="60" w:after="120"/>
        <w:ind w:left="198" w:right="113"/>
      </w:pPr>
      <w:r>
        <w:rPr>
          <w:rFonts w:ascii="Microsoft JhengHei" w:hAnsi="Microsoft JhengHei" w:eastAsia="Microsoft JhengHei"/>
          <w:b w:val="0"/>
          <w:color w:val="41576A"/>
          <w:sz w:val="21"/>
        </w:rPr>
        <w:t xml:space="preserve">全表之學員、分數、考試代碼、日期、門檻、結果及增減值皆為 </w:t>
      </w:r>
      <w:r>
        <w:rPr>
          <w:rFonts w:ascii="Microsoft JhengHei" w:hAnsi="Microsoft JhengHei" w:eastAsia="Microsoft JhengHei"/>
          <w:b/>
          <w:color w:val="41576A"/>
          <w:sz w:val="21"/>
        </w:rPr>
        <w:t>SAMPLE/SYNTHETIC</w:t>
      </w:r>
      <w:r>
        <w:rPr>
          <w:rFonts w:ascii="Microsoft JhengHei" w:hAnsi="Microsoft JhengHei" w:eastAsia="Microsoft JhengHei"/>
          <w:b w:val="0"/>
          <w:color w:val="41576A"/>
          <w:sz w:val="21"/>
        </w:rPr>
        <w:t xml:space="preserve"> 示範，不是協會實際績效、因果、顯著性或任何正式接受結論。真實通過率、真實增加、真實證據狀態一律 </w:t>
      </w:r>
      <w:r>
        <w:rPr>
          <w:rFonts w:ascii="Microsoft JhengHei" w:hAnsi="Microsoft JhengHei" w:eastAsia="Microsoft JhengHei"/>
          <w:b/>
          <w:color w:val="41576A"/>
          <w:sz w:val="21"/>
        </w:rPr>
        <w:t>UNKNOWN／HOLD</w:t>
      </w:r>
      <w:r>
        <w:rPr>
          <w:rFonts w:ascii="Microsoft JhengHei" w:hAnsi="Microsoft JhengHei" w:eastAsia="Microsoft JhengHei"/>
          <w:b w:val="0"/>
          <w:color w:val="41576A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1.2 目的</w:t>
      </w:r>
    </w:p>
    <w:p>
      <w:pPr>
        <w:keepLines/>
      </w:pPr>
      <w:r>
        <w:rPr>
          <w:rFonts w:ascii="Microsoft JhengHei" w:hAnsi="Microsoft JhengHei" w:eastAsia="Microsoft JhengHei"/>
          <w:b w:val="0"/>
          <w:sz w:val="22"/>
        </w:rPr>
        <w:t>本表為可直接使用之操作性考照／證照成果追蹤與分析工具，供小型協會之訓練管理員與複核人：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 xml:space="preserve">1. </w:t>
      </w:r>
      <w:r>
        <w:rPr>
          <w:rFonts w:ascii="Microsoft JhengHei" w:hAnsi="Microsoft JhengHei" w:eastAsia="Microsoft JhengHei"/>
          <w:b/>
          <w:sz w:val="22"/>
        </w:rPr>
        <w:t>凍結</w:t>
      </w:r>
      <w:r>
        <w:rPr>
          <w:rFonts w:ascii="Microsoft JhengHei" w:hAnsi="Microsoft JhengHei" w:eastAsia="Microsoft JhengHei"/>
          <w:b w:val="0"/>
          <w:sz w:val="22"/>
        </w:rPr>
        <w:t>符合資格之學員樣本群（cohort），固定分母；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 xml:space="preserve">2. </w:t>
      </w:r>
      <w:r>
        <w:rPr>
          <w:rFonts w:ascii="Microsoft JhengHei" w:hAnsi="Microsoft JhengHei" w:eastAsia="Microsoft JhengHei"/>
          <w:b/>
          <w:sz w:val="22"/>
        </w:rPr>
        <w:t>分別</w:t>
      </w:r>
      <w:r>
        <w:rPr>
          <w:rFonts w:ascii="Microsoft JhengHei" w:hAnsi="Microsoft JhengHei" w:eastAsia="Microsoft JhengHei"/>
          <w:b w:val="0"/>
          <w:sz w:val="22"/>
        </w:rPr>
        <w:t>登錄每位資格學員之首次應試（first sit）與補考（retake）日期、分數與結果；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3. 在設定的 90 天窗口內追蹤「最終通過（eventual pass）」；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 xml:space="preserve">4. </w:t>
      </w:r>
      <w:r>
        <w:rPr>
          <w:rFonts w:ascii="Microsoft JhengHei" w:hAnsi="Microsoft JhengHei" w:eastAsia="Microsoft JhengHei"/>
          <w:b/>
          <w:sz w:val="22"/>
        </w:rPr>
        <w:t>對帳</w:t>
      </w:r>
      <w:r>
        <w:rPr>
          <w:rFonts w:ascii="Microsoft JhengHei" w:hAnsi="Microsoft JhengHei" w:eastAsia="Microsoft JhengHei"/>
          <w:b w:val="0"/>
          <w:sz w:val="22"/>
        </w:rPr>
        <w:t>原始證據、標記缺件、缺考與未知結果；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5. 計算四項指標、記錄複核、決策、行動與再檢日期。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1.3 明確不適用事項</w:t>
      </w:r>
    </w:p>
    <w:p>
      <w:pPr>
        <w:keepLines/>
      </w:pPr>
      <w:r>
        <w:rPr>
          <w:rFonts w:ascii="Microsoft JhengHei" w:hAnsi="Microsoft JhengHei" w:eastAsia="Microsoft JhengHei"/>
          <w:b w:val="0"/>
          <w:sz w:val="22"/>
        </w:rPr>
        <w:t>本表</w:t>
      </w:r>
      <w:r>
        <w:rPr>
          <w:rFonts w:ascii="Microsoft JhengHei" w:hAnsi="Microsoft JhengHei" w:eastAsia="Microsoft JhengHei"/>
          <w:b/>
          <w:sz w:val="22"/>
        </w:rPr>
        <w:t>不是</w:t>
      </w:r>
      <w:r>
        <w:rPr>
          <w:rFonts w:ascii="Microsoft JhengHei" w:hAnsi="Microsoft JhengHei" w:eastAsia="Microsoft JhengHei"/>
          <w:b w:val="0"/>
          <w:sz w:val="22"/>
        </w:rPr>
        <w:t>：就業追蹤調查（見 0116/I19-E03）、滿意度表、學員心得或知識分享證據（見 0115/I19-E02）、證照本身、或「協會考照通過率確有提升」之宣稱。其標題被隱藏時，其內容應仍可辨識為考照／證照後續追蹤工具。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2. 官方對應與使用說明（讀者）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對應項目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文件 0117 ↔ 官方需求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I19-E04；交付件數 1；命名：</w:t>
            </w:r>
            <w:r>
              <w:rPr>
                <w:rFonts w:ascii="Consolas" w:hAnsi="Consolas" w:eastAsia="Microsoft JhengHei"/>
                <w:b w:val="0"/>
                <w:color w:val="40566D"/>
                <w:sz w:val="19"/>
              </w:rPr>
              <w:t>學員考照通過率追蹤及分析表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Blueprint 內部索引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128；內容方向：</w:t>
            </w:r>
            <w:r>
              <w:rPr>
                <w:rFonts w:ascii="Consolas" w:hAnsi="Consolas" w:eastAsia="Microsoft JhengHei"/>
                <w:b w:val="0"/>
                <w:color w:val="40566D"/>
                <w:sz w:val="19"/>
              </w:rPr>
              <w:t>考照提升口述：分母/追蹤證據未備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官方勾選欄印刷序號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UNKNOWN_NOT_ASSERTED（內部索引 ≠ 官方印刷序號，不得宣稱）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官方清單來源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《訓練機構版 TTQS 查核佐證文件資料表》第 7–8 頁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官方條目原文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「學員考照通過率有增加，但未有具體紀錄及評量。」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對照說明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本表對應官方需求 I19-E04 與 Blueprint 內部索引 128；官方印刷序號維持 UNKNOWN_NOT_ASSERTED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讀者與用法</w:t>
      </w:r>
      <w:r>
        <w:rPr>
          <w:rFonts w:ascii="Microsoft JhengHei" w:hAnsi="Microsoft JhengHei" w:eastAsia="Microsoft JhengHei"/>
          <w:b w:val="0"/>
          <w:sz w:val="22"/>
        </w:rPr>
        <w:t>：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sz w:val="22"/>
        </w:rPr>
        <w:t>訓練管理員（承辦）</w:t>
      </w:r>
      <w:r>
        <w:rPr>
          <w:rFonts w:ascii="Microsoft JhengHei" w:hAnsi="Microsoft JhengHei" w:eastAsia="Microsoft JhengHei"/>
          <w:b w:val="0"/>
          <w:sz w:val="22"/>
        </w:rPr>
        <w:t>：負責凍結樣本群、登錄應試紀錄、收集與查證發證機構結果、更新本表。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sz w:val="22"/>
        </w:rPr>
        <w:t>獨立複核人</w:t>
      </w:r>
      <w:r>
        <w:rPr>
          <w:rFonts w:ascii="Microsoft JhengHei" w:hAnsi="Microsoft JhengHei" w:eastAsia="Microsoft JhengHei"/>
          <w:b w:val="0"/>
          <w:sz w:val="22"/>
        </w:rPr>
        <w:t>：不參與登錄；負責重算指標、核對分母對帳、抽核原始證據、簽署複審與公開用語。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sz w:val="22"/>
        </w:rPr>
        <w:t>注意</w:t>
      </w:r>
      <w:r>
        <w:rPr>
          <w:rFonts w:ascii="Microsoft JhengHei" w:hAnsi="Microsoft JhengHei" w:eastAsia="Microsoft JhengHei"/>
          <w:b w:val="0"/>
          <w:sz w:val="22"/>
        </w:rPr>
        <w:t>：官方條目指向的問題是「口稱通過率有增加，但未有具體紀錄及評量」。本表的用途正是把「口稱」轉為可查證之紀錄、分母與評量，而非證明增加已經發生。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3. 適用範圍、定義與指標字典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3.1 範圍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 w:val="0"/>
          <w:sz w:val="22"/>
        </w:rPr>
        <w:t>適用：協會自辦或委辦訓練班次結訓後，學員報考指定證照／考試之結果追蹤期間。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 w:val="0"/>
          <w:sz w:val="22"/>
        </w:rPr>
        <w:t>計算對象：經樣本群凍結確認資格之學員（ELIGIBLE），不做任何事後挑選。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 w:val="0"/>
          <w:sz w:val="22"/>
        </w:rPr>
        <w:t>換班、跨期、同名不同人：一律回到凍結表處理，不得事後增刪。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3.2 核心定義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術語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合格樣本群（eligible cohort）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結訓日屬於本班、完成結訓要件、且在凍結基準日列入資格名冊之人員全體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樣本群凍結（freeze）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在追蹤窗口開始前以書面固定：名冊人數、納入/排除規則、版本與簽署角色；凍結後不得更動名冊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首次有效應試（first sit）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窗口內第一次實際完成之應試紀錄（有日期、有結果或可查證之缺考除外）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補考／重考（retake）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同一學員在首次應試之後、窗口內之再次應試；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永遠不會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增加人數分母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無應試（non-attempt / NO_ATTEMPT)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資格學員在窗口內無有效應試紀錄；有已成案之原因者註記原因。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不得計為失敗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，仍留在合格分母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缺件／未知結果（UNKNOWN / HOLD）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已應試但發證機構結果無法取得或查證；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不是失敗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，單獨標記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最終通過（eventual pass）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窗口內以首次或補考取得通過之學員（每人最多計 1 次）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及格門檻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以發證機構官方公告為準；本表所有 70/100 門檻皆為合成示範值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992" w:right="992" w:bottom="935" w:left="992" w:header="369" w:footer="369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3.3 指標字典（四级指標：分子、分母、公式、納入/排除規則）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cantSplit/>
          <w:tblHeader w:val="true"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納入規則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排除規則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M1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首次應試通過率（first-sit pass rate）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窗口內首次有效應試且結果=PASS 之人數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窗口內首次有效應試之人數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M1 = 首次通過人數 ÷ 首次有效應試人數 ×100%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只算第一次有效應試；補考結果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進入本指標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 NO_ATTEMPT 與 UNKNOWN；同一人不得計 2 次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M2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首次應試參與率（participation）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窗口內首次有效應試人數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凍結合格樣本群人數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M2 = 首次有效應試人數 ÷ 合格樣本群人數 ×100%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 留在分母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已除名者依凍結表排除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M3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 天內最終通過率（eventual pass within 90 days）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窗口內經首次或補考取得 PASS 之人數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窗口內首次有效應試人數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M3 = 最終通過人數 ÷ 首次有效應試人數 ×100%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補考通過者計 1 人；首次已過者不再重計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 補考結果不計分子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M4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合格樣本群通過產出率（eligible pass yield）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窗口內最終通過人數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凍結合格樣本群人數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M4 = 最終通過人數 ÷ 合格樣本群人數 ×100%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 留在分母，故 M4 ≤ M3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已除名者依凍結表排除</w:t>
            </w:r>
          </w:p>
        </w:tc>
      </w:tr>
    </w:tbl>
    <w:p>
      <w:pPr>
        <w:sectPr>
          <w:pgSz w:w="16838" w:h="11906" w:orient="landscape"/>
          <w:pgMar w:top="765" w:right="652" w:bottom="765" w:left="652" w:header="369" w:footer="369" w:gutter="0"/>
          <w:cols w:space="720"/>
          <w:docGrid w:linePitch="360"/>
        </w:sectPr>
      </w:pPr>
    </w:p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對帳恆等式（複核必查）</w:t>
      </w:r>
      <w:r>
        <w:rPr>
          <w:rFonts w:ascii="Microsoft JhengHei" w:hAnsi="Microsoft JhengHei" w:eastAsia="Microsoft JhengHei"/>
          <w:b w:val="0"/>
          <w:sz w:val="22"/>
        </w:rPr>
        <w:t>：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 w:val="0"/>
          <w:sz w:val="22"/>
        </w:rPr>
        <w:t>首次有效應試人數 = 首次 PASS + 首次 FAIL + 首次 UNKNOWN。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 w:val="0"/>
          <w:sz w:val="22"/>
        </w:rPr>
        <w:t>合格樣本群人數 = 首次有效應試人數 + NO_ATTEMPT 人數（凍結後不得變動）。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 w:val="0"/>
          <w:sz w:val="22"/>
        </w:rPr>
        <w:t>最終通過人數 = 首次 PASS 人數 + 補考由 FAIL 轉 PASS 之人數（每人計 1 次）。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 w:val="0"/>
          <w:sz w:val="22"/>
        </w:rPr>
        <w:t>補考紀錄只進 M3/M4 的分子轉換，</w:t>
      </w:r>
      <w:r>
        <w:rPr>
          <w:rFonts w:ascii="Microsoft JhengHei" w:hAnsi="Microsoft JhengHei" w:eastAsia="Microsoft JhengHei"/>
          <w:b/>
          <w:sz w:val="22"/>
        </w:rPr>
        <w:t>永不</w:t>
      </w:r>
      <w:r>
        <w:rPr>
          <w:rFonts w:ascii="Microsoft JhengHei" w:hAnsi="Microsoft JhengHei" w:eastAsia="Microsoft JhengHei"/>
          <w:b w:val="0"/>
          <w:sz w:val="22"/>
        </w:rPr>
        <w:t>直接加進任何分母。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3.4 舍位規則</w:t>
      </w:r>
    </w:p>
    <w:p>
      <w:pPr>
        <w:keepLines/>
      </w:pPr>
      <w:r>
        <w:rPr>
          <w:rFonts w:ascii="Microsoft JhengHei" w:hAnsi="Microsoft JhengHei" w:eastAsia="Microsoft JhengHei"/>
          <w:b w:val="0"/>
          <w:sz w:val="22"/>
        </w:rPr>
        <w:t>各比率以</w:t>
      </w:r>
      <w:r>
        <w:rPr>
          <w:rFonts w:ascii="Microsoft JhengHei" w:hAnsi="Microsoft JhengHei" w:eastAsia="Microsoft JhengHei"/>
          <w:b/>
          <w:sz w:val="22"/>
        </w:rPr>
        <w:t>未舍位值計算差值</w:t>
      </w:r>
      <w:r>
        <w:rPr>
          <w:rFonts w:ascii="Microsoft JhengHei" w:hAnsi="Microsoft JhengHei" w:eastAsia="Microsoft JhengHei"/>
          <w:b w:val="0"/>
          <w:sz w:val="22"/>
        </w:rPr>
        <w:t>，最後以一位小數、四捨五入呈現；若舍位差與未舍位差不同，以未舍位差舍位為準並加註。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4. 訓前（聯繫前）檢核與樣本群凍結表</w:t>
      </w:r>
    </w:p>
    <w:p>
      <w:pPr>
        <w:keepLines/>
      </w:pPr>
      <w:r>
        <w:rPr>
          <w:rFonts w:ascii="Microsoft JhengHei" w:hAnsi="Microsoft JhengHei" w:eastAsia="Microsoft JhengHei"/>
          <w:b w:val="0"/>
          <w:sz w:val="22"/>
        </w:rPr>
        <w:t>機構在向學員收集任何考照結果之前，必須先完成並簽核本節。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4.1 凍結作業檢核表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判準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結果欄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F1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名冊來源合法性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來自協會既有報名/結訓紀錄，可追溯至原始文件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有來源文件與頁碼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F2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結訓日界定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每人結訓日單一、明確、有紀錄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全員有結訓日期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資格納入規則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結訓要件（時數、出席、實作）以訓前已公告規則判定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規則有文件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F4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重複報名處理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同一人同一班只列一次；跨班由凍結基準日歸屬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無重複列名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F5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中途退訓（withdrawal)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依規則標記 WITHDRAWN 並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排除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於合格分母，留存原因與日期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全員有狀態碼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F6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缺席/未應試預告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先行公告「未報名應試不視為失敗」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有公告紀錄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F7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窗口設定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窗口起日（結訓後合理準備期）與訖日；訖日−起日 ≤ 90 天且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兩樣本群定義一致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方可比較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窗口有界定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考試身份與版本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發證機構、考試規格、版本、官方門檻已確認或標 HOLD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有版本記錄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F9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隱私告知與同意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告知目的、保存、查閱限制；同意狀態即時更新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有紀錄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F10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凍結簽核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凍結基準日、人數、規則版本由訓練管理員與複核人簽認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有雙簽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☐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4.2 凍結表（每樣本群一張）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範例（SYNTHETIC）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cohort_id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樣本群唯一碼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結訓日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該班結訓日期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2025-03-31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窗口起日/訖日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追蹤窗口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2025-04-15 / 2025-06-20（66 天）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考試代碼／規格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鎖定版本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SAMPLE-CERT-01 / SAMPLE-EXAM-SPEC-A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凍結基準日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名冊生效日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SAMPLE：2025-04-14（合成）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合格人數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凍結後不可變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8（合成）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排除人數與狀態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WITHDRAWN、INELIGIBLE 等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0（合成）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規則版本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本表版本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簽核角色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訓練管理員／複核人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角色簽認（樣本空欄待 REAL）</w:t>
            </w:r>
          </w:p>
        </w:tc>
      </w:tr>
    </w:tbl>
    <w:p>
      <w:pPr>
        <w:spacing w:before="60" w:after="120"/>
        <w:ind w:left="198" w:right="113"/>
      </w:pPr>
      <w:r>
        <w:rPr>
          <w:rFonts w:ascii="Microsoft JhengHei" w:hAnsi="Microsoft JhengHei" w:eastAsia="Microsoft JhengHei"/>
          <w:b/>
          <w:color w:val="41576A"/>
          <w:sz w:val="21"/>
        </w:rPr>
        <w:t>凍結後即鎖定名冊。</w:t>
      </w:r>
      <w:r>
        <w:rPr>
          <w:rFonts w:ascii="Microsoft JhengHei" w:hAnsi="Microsoft JhengHei" w:eastAsia="Microsoft JhengHei"/>
          <w:b w:val="0"/>
          <w:color w:val="41576A"/>
          <w:sz w:val="21"/>
        </w:rPr>
        <w:t xml:space="preserve"> 窗口結束後發現任何名冊變動，走第 10 節差異與行動程序，不得就地改分母。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5. 學員級匿名追蹤表（每人一列）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5.1 表格欄位規範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填寫規則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learner_alias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匿名代碼；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禁止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姓名、身分證、准考證號入公開表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eligibility_status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 / WITHDRAWN / INELIGIBLE（凍結結果）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first_attempt_date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首次有效應試日期；無則留空並以 NO_ATTEMPT 標註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first_attempt_result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 / FAIL / UNKNOWN / NO_ATTEMPT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first_attempt_score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僅在發證機構提供且可查證時填；未查證不得填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retake_date / retake_result / retake_score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補考紀錄；窗口外補考不得納入任何指標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attempt_count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該員窗口內應試次數（首次+補考）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no_attempt_reason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缺考原因（已掛號未到、未報名、因病等），須有來源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evidence_ref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受限倉內安全證據索引（例：EVID-0117-####)；公開層僅存索引，不存正本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verification_status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VERIFIED / UNVERIFIED / UNKNOWN；查證人角色與日期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identity_map_location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受限倉位置代碼（對照表單獨存放，不與公開表同檔）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consent_status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NOTICED/CONSENTED/PENDING；未備即使證據存在也 HOLD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5.2 單人填寫範本（SYNTHETIC 示範）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learner_alias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SYN-0117-CURR-06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cohort_id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eligibility_status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first_attempt_date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2025-08-20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first_attempt_score / result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65 / FAIL（SAMPLE）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retake_date / retake_score / retake_result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2025-09-15 / 70 / PASS（SAMPLE；於窗口訖日，計入窗口內）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attempt_count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evidence_ref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SYNTHETIC_ONLY_NO_ORIGINAL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verification_status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UNKNOWN_SAMPLE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identity_map_location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RESTRICTED_REPO_SYNBIND placeholder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consent_status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SAMPLE_ONLY_NOT_REAL_CONSENT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6. 應試層審計欄位（防止補考重複計人）</w:t>
      </w:r>
    </w:p>
    <w:p>
      <w:pPr>
        <w:keepLines/>
      </w:pPr>
      <w:r>
        <w:rPr>
          <w:rFonts w:ascii="Microsoft JhengHei" w:hAnsi="Microsoft JhengHei" w:eastAsia="Microsoft JhengHei"/>
          <w:b w:val="0"/>
          <w:sz w:val="22"/>
        </w:rPr>
        <w:t>每位學員之每次應試另在審計層逐筆登錄，並與人員層一對一對帳。</w:t>
      </w:r>
      <w:r>
        <w:rPr>
          <w:rFonts w:ascii="Microsoft JhengHei" w:hAnsi="Microsoft JhengHei" w:eastAsia="Microsoft JhengHei"/>
          <w:b/>
          <w:sz w:val="22"/>
        </w:rPr>
        <w:t>審計層記次數；人員層記人數。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端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審計欄位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對帳規則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應試層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attempt_id、learner_alias、attempt_seq（1=首次，2=補考…）、date、result、source_doc、verified_by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每筆必須對應一名既有 learner_alias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對帳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M1 分母 = attempt_seq=1 之筆數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補考筆數不得流入 M1/M2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對帳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M3 分子 =每逢 result=PASS 且為該員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第一次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通過之筆數（首次或補考）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同員第二、三次通過不再加計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對帳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M3/M4 分母 = 人員層計數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與凍結名冊對帳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SYNTHETIC 審計示範（BASE 樣本群）</w:t>
      </w:r>
      <w:r>
        <w:rPr>
          <w:rFonts w:ascii="Microsoft JhengHei" w:hAnsi="Microsoft JhengHei" w:eastAsia="Microsoft JhengHei"/>
          <w:b w:val="0"/>
          <w:sz w:val="22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attempt_id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learner_alias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attempt_seq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SYN-BASE-A01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SYN-0117-BASE-04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2025-05-10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FAIL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首次有效應試</w:t>
            </w:r>
          </w:p>
        </w:tc>
      </w:tr>
      <w:tr>
        <w:trPr>
          <w:cantSplit/>
        </w:trPr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SYN-BASE-A02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SYN-0117-BASE-04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2025-06-20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補考；該員仍只計 1 人（M3/M4 分子 +1，分母不變）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7. 完整合成示範資料（18 人、兩樣本群）</w:t>
      </w:r>
    </w:p>
    <w:p>
      <w:pPr>
        <w:spacing w:before="60" w:after="120"/>
        <w:ind w:left="198" w:right="113"/>
      </w:pPr>
      <w:r>
        <w:rPr>
          <w:rFonts w:ascii="Microsoft JhengHei" w:hAnsi="Microsoft JhengHei" w:eastAsia="Microsoft JhengHei"/>
          <w:b w:val="0"/>
          <w:color w:val="41576A"/>
          <w:sz w:val="21"/>
        </w:rPr>
        <w:t>本節 18 位學員與兩個樣本群的逐列紀錄均為 SAMPLE/SYNTHETIC 示範，不代表協會實際資格、應試、成績或查證結果；任何真實結果在取得並核對原始來源前均為 UNKNOWN／HOLD。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7.1 樣本群主檔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cohort_id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dataset_id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結訓日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窗口起～訖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考試代碼/規格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合格人數</w:t>
            </w:r>
          </w:p>
        </w:tc>
      </w:tr>
      <w:tr>
        <w:trPr>
          <w:cantSplit/>
        </w:trPr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SYN-0117-CERT-COHORTS-R01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2025-03-31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2025-04-15～2025-06-20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SAMPLE-CERT-01 / SAMPLE-EXAM-SPEC-A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SYN-0117-CERT-COHORTS-R01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2025-06-30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2025-07-15～2025-09-15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SAMPLE-CERT-01 / SAMPLE-EXAM-SPEC-A</w:t>
            </w:r>
          </w:p>
        </w:tc>
        <w:tc>
          <w:tcPr>
            <w:tcW w:type="dxa" w:w="16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</w:tr>
    </w:tbl>
    <w:p>
      <w:pPr>
        <w:sectPr>
          <w:pgSz w:w="11906" w:h="16838"/>
          <w:pgMar w:top="992" w:right="992" w:bottom="935" w:left="992" w:header="369" w:footer="369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7.2 學員明細（18 列）</w:t>
      </w:r>
    </w:p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BASE 樣本群（8 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cantSplit/>
          <w:tblHeader w:val="true"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learner_alias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資格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首試日期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首試分數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首試結果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補考日期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補考分數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補考結果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應試次數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2025-04-15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2025-04-18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2025-04-25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2025-05-10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FAIL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2025-06-20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72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2025-05-11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FAIL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SYN-0117-BASE-06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2025-06-03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59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FAIL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SYN-0117-BASE-07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SYN-0117-BASE-08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CURR 樣本群（10 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cantSplit/>
          <w:tblHeader w:val="true"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learner_alias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資格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首試日期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首試分數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首試結果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補考日期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補考分數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補考結果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應試次數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2025-07-15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SYN-0117-CURR-02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2025-07-20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2025-08-01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SYN-0117-CURR-04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2025-08-03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71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2025-08-11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SYN-0117-CURR-06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2025-08-20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65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FAIL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2025-09-15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SYN-0117-CURR-07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2025-09-05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FAIL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SYN-0117-CURR-08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2025-09-10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63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FAIL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SYN-0117-CURR-09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SYN-0117-CURR-10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ELIGIBLE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通用欄位（全部 18 列）</w:t>
      </w:r>
      <w:r>
        <w:rPr>
          <w:rFonts w:ascii="Microsoft JhengHei" w:hAnsi="Microsoft JhengHei" w:eastAsia="Microsoft JhengHei"/>
          <w:b w:val="0"/>
          <w:sz w:val="22"/>
        </w:rPr>
        <w:t>：</w:t>
      </w:r>
      <w:r>
        <w:rPr>
          <w:rFonts w:ascii="Consolas" w:hAnsi="Consolas" w:eastAsia="Microsoft JhengHei"/>
          <w:b w:val="0"/>
          <w:color w:val="40566D"/>
          <w:sz w:val="22"/>
        </w:rPr>
        <w:t>attempt_count</w:t>
      </w:r>
      <w:r>
        <w:rPr>
          <w:rFonts w:ascii="Microsoft JhengHei" w:hAnsi="Microsoft JhengHei" w:eastAsia="Microsoft JhengHei"/>
          <w:b w:val="0"/>
          <w:sz w:val="22"/>
        </w:rPr>
        <w:t xml:space="preserve"> 如各列最後欄；</w:t>
      </w:r>
      <w:r>
        <w:rPr>
          <w:rFonts w:ascii="Consolas" w:hAnsi="Consolas" w:eastAsia="Microsoft JhengHei"/>
          <w:b w:val="0"/>
          <w:color w:val="40566D"/>
          <w:sz w:val="22"/>
        </w:rPr>
        <w:t>evidence_ref</w:t>
      </w:r>
      <w:r>
        <w:rPr>
          <w:rFonts w:ascii="Microsoft JhengHei" w:hAnsi="Microsoft JhengHei" w:eastAsia="Microsoft JhengHei"/>
          <w:b w:val="0"/>
          <w:sz w:val="22"/>
        </w:rPr>
        <w:t xml:space="preserve"> = SYNTHETIC_ONLY_NO_ORIGINAL（NO_ATTEMPT 者 = SYNTHETIC_ONLY_NO_ATTEMPT）；</w:t>
      </w:r>
      <w:r>
        <w:rPr>
          <w:rFonts w:ascii="Consolas" w:hAnsi="Consolas" w:eastAsia="Microsoft JhengHei"/>
          <w:b w:val="0"/>
          <w:color w:val="40566D"/>
          <w:sz w:val="22"/>
        </w:rPr>
        <w:t>verification_status</w:t>
      </w:r>
      <w:r>
        <w:rPr>
          <w:rFonts w:ascii="Microsoft JhengHei" w:hAnsi="Microsoft JhengHei" w:eastAsia="Microsoft JhengHei"/>
          <w:b w:val="0"/>
          <w:sz w:val="22"/>
        </w:rPr>
        <w:t xml:space="preserve"> = UNKNOWN_SAMPLE；</w:t>
      </w:r>
      <w:r>
        <w:rPr>
          <w:rFonts w:ascii="Consolas" w:hAnsi="Consolas" w:eastAsia="Microsoft JhengHei"/>
          <w:b w:val="0"/>
          <w:color w:val="40566D"/>
          <w:sz w:val="22"/>
        </w:rPr>
        <w:t>data_origin</w:t>
      </w:r>
      <w:r>
        <w:rPr>
          <w:rFonts w:ascii="Microsoft JhengHei" w:hAnsi="Microsoft JhengHei" w:eastAsia="Microsoft JhengHei"/>
          <w:b w:val="0"/>
          <w:sz w:val="22"/>
        </w:rPr>
        <w:t xml:space="preserve"> = SAMPLE_SYNTHETIC_ONLY；</w:t>
      </w:r>
      <w:r>
        <w:rPr>
          <w:rFonts w:ascii="Consolas" w:hAnsi="Consolas" w:eastAsia="Microsoft JhengHei"/>
          <w:b w:val="0"/>
          <w:color w:val="40566D"/>
          <w:sz w:val="22"/>
        </w:rPr>
        <w:t>consent_status</w:t>
      </w:r>
      <w:r>
        <w:rPr>
          <w:rFonts w:ascii="Microsoft JhengHei" w:hAnsi="Microsoft JhengHei" w:eastAsia="Microsoft JhengHei"/>
          <w:b w:val="0"/>
          <w:sz w:val="22"/>
        </w:rPr>
        <w:t xml:space="preserve"> = SAMPLE_ONLY_NOT_REAL_CONSENT。補考日期 2025-06-20 / 2025-09-15 恰為各該窗口訖日，</w:t>
      </w:r>
      <w:r>
        <w:rPr>
          <w:rFonts w:ascii="Microsoft JhengHei" w:hAnsi="Microsoft JhengHei" w:eastAsia="Microsoft JhengHei"/>
          <w:b/>
          <w:sz w:val="22"/>
        </w:rPr>
        <w:t>計入窗口內（含端點）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7.3 明細對帳（人員層）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rPr>
          <w:cantSplit/>
          <w:tblHeader w:val="true"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帳項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BASE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CURR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合格人數（分母 M2/M4）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首次有效應試（分母 M1/M3）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 PASS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3（-01、-02、-03）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5（-01～-05）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 FAIL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3（-04、-05、-06）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3（-06、-07、-08）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窗口內補考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1（-04；FAIL→PASS）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1（-06；FAIL→PASS）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最終通過人數（M3/M4 分子）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3+1 = 4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5+1 = 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NO_ATTEMPT（非失敗，留合格分母）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2（-07、-08）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2（-09、-10）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對帳檢驗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3+3=6 ✔；6+2=8 ✔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5+3=8 ✔；8+2=10 ✔</w:t>
            </w:r>
          </w:p>
        </w:tc>
      </w:tr>
    </w:tbl>
    <w:p>
      <w:pPr>
        <w:sectPr>
          <w:pgSz w:w="16838" w:h="11906" w:orient="landscape"/>
          <w:pgMar w:top="765" w:right="652" w:bottom="765" w:left="652" w:header="369" w:footer="369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8. 計算與分析（含限制說明）</w:t>
      </w:r>
    </w:p>
    <w:p>
      <w:pPr>
        <w:spacing w:before="60" w:after="120"/>
        <w:ind w:left="198" w:right="113"/>
      </w:pPr>
      <w:r>
        <w:rPr>
          <w:rFonts w:ascii="Microsoft JhengHei" w:hAnsi="Microsoft JhengHei" w:eastAsia="Microsoft JhengHei"/>
          <w:b w:val="0"/>
          <w:color w:val="41576A"/>
          <w:sz w:val="21"/>
        </w:rPr>
        <w:t xml:space="preserve">本章所有比較為 </w:t>
      </w:r>
      <w:r>
        <w:rPr>
          <w:rFonts w:ascii="Microsoft JhengHei" w:hAnsi="Microsoft JhengHei" w:eastAsia="Microsoft JhengHei"/>
          <w:b/>
          <w:color w:val="41576A"/>
          <w:sz w:val="21"/>
        </w:rPr>
        <w:t>SAMPLE/SYNTHETIC 示範算術</w:t>
      </w:r>
      <w:r>
        <w:rPr>
          <w:rFonts w:ascii="Microsoft JhengHei" w:hAnsi="Microsoft JhengHei" w:eastAsia="Microsoft JhengHei"/>
          <w:b w:val="0"/>
          <w:color w:val="41576A"/>
          <w:sz w:val="21"/>
        </w:rPr>
        <w:t>：只示範紀錄結構與計算方法，</w:t>
      </w:r>
      <w:r>
        <w:rPr>
          <w:rFonts w:ascii="Microsoft JhengHei" w:hAnsi="Microsoft JhengHei" w:eastAsia="Microsoft JhengHei"/>
          <w:b/>
          <w:color w:val="41576A"/>
          <w:sz w:val="21"/>
        </w:rPr>
        <w:t>不</w:t>
      </w:r>
      <w:r>
        <w:rPr>
          <w:rFonts w:ascii="Microsoft JhengHei" w:hAnsi="Microsoft JhengHei" w:eastAsia="Microsoft JhengHei"/>
          <w:b w:val="0"/>
          <w:color w:val="41576A"/>
          <w:sz w:val="21"/>
        </w:rPr>
        <w:t>代表協會實際績效、不代表因果、不代表統計顯著性、亦非任何正式接受或評核結論。真實結果 UNKNOWN／HOLD。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8.1 四指標重算（自原始資料逐項推導）</w:t>
      </w:r>
    </w:p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M1 首次應試通過率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BASE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 PASS 3 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首試有效 6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 ÷ 6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50.0%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CURR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 PASS 5 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首試有效 8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 ÷ 8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62.5%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變化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62.5 − 50.0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+12.5 個百分點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（合成示範）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M2 首次應試參與率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BASE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 6 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 8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÷ 8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75.0%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CURR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 8 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 10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 ÷ 10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變化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80.0 − 75.0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+5.0 個百分點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（合成示範）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M3 90 天窗口內最終通過率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BASE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 PASS 3 + 補考 PASS 1（-04）= 4 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首試有效 6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÷ 6 = 66.666…%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66.7%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CURR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 PASS 5 + 補考 PASS 1（-06）= 6 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首試有效 8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÷ 8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75.0%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變化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75.0 − 66.7（未舍位 8.333…）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+8.3 個百分點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（合成示範）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M4 合格樣本群通過產出率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BASE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最終通過 4 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 8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÷ 8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50.0%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CURR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最終通過 6 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 10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÷ 10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60.0%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變化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60.0 − 50.0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+10.0 個百分點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（合成示範）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8.2 分母對帳與防重複計算檢核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BASE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CURR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M1 分母 = 實際首試筆數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補考未混入 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M2×合格 = 首試人+NO_ATTEMPT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75.0% 對 6+2=8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80.0% 對 8+2=10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恆等式成立 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最終通過 ≤ 首試有效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≤ 6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≤ 8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無重複記人 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M4 ≤ M3 ≤ 100%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50.0 ≤ 66.7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60.0 ≤ 75.0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排序成立 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人員補考重驗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-04 兩試仍計 1 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-06 兩試仍計 1 人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無雙計 ✔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8.3 缺失與無應試之敏感度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 M1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 M2/M4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應試了但結果未取得（UNKNOWN）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 M1 分母剔除並單列；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計 FAIL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HM2/M4 不變（本例無此列）；真實操作若有，另行重算並標註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開 HOLD，限期取得官方結果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 併入分母（本表採用）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M1 不變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M2、M4 變低但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誠實反映產出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維持於合格分母，不得除名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 NO_ATTEMPT 誤記為 FAIL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M1 分母擴大、通過率虛降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M4 分子不變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錯誤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；撤回該計算並行動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把補考當成新的一人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M1、M3 分母虛增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分母對帳失敗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錯誤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；REJECT 該版本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8.4 比較可比性檢查（RESET 檢核）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BASE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CURR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比較許可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考試代碼／規格一致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SAMPLE-CERT-01/A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SAMPLE-CERT-01/A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一致（合成）✔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門檻一致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70（合成）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70（合成）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一致 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窗口長度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66 天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62 天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兩者皆 ≤90 天且定義相同；長度略異，真實操作須評估是否構成不可比（示範中標註為已知差異）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名冊來源與除名規則一致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同一規則版本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同一規則版本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凍結均完成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已示範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已示範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✔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8.5 限制與解讀規則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1. 每樣本群 n=6/8 有效應試，屬</w:t>
      </w:r>
      <w:r>
        <w:rPr>
          <w:rFonts w:ascii="Microsoft JhengHei" w:hAnsi="Microsoft JhengHei" w:eastAsia="Microsoft JhengHei"/>
          <w:b/>
          <w:sz w:val="22"/>
        </w:rPr>
        <w:t>極小樣本</w:t>
      </w:r>
      <w:r>
        <w:rPr>
          <w:rFonts w:ascii="Microsoft JhengHei" w:hAnsi="Microsoft JhengHei" w:eastAsia="Microsoft JhengHei"/>
          <w:b w:val="0"/>
          <w:sz w:val="22"/>
        </w:rPr>
        <w:t>；任何單人變動可移動 10 個百分點以上，不可推論穩定趨勢。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2. 兩樣本群時間不同、期間外部條件（考試版本、題制、報考人自選）未受控制；本合尤不構成因果主張。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3. 合成示範中的「+12.5、+8.3、+10.0、+5.0 個百分點」僅為展示算術與格式，</w:t>
      </w:r>
      <w:r>
        <w:rPr>
          <w:rFonts w:ascii="Microsoft JhengHei" w:hAnsi="Microsoft JhengHei" w:eastAsia="Microsoft JhengHei"/>
          <w:b/>
          <w:sz w:val="22"/>
        </w:rPr>
        <w:t>不得</w:t>
      </w:r>
      <w:r>
        <w:rPr>
          <w:rFonts w:ascii="Microsoft JhengHei" w:hAnsi="Microsoft JhengHei" w:eastAsia="Microsoft JhengHei"/>
          <w:b w:val="0"/>
          <w:sz w:val="22"/>
        </w:rPr>
        <w:t>引用為協會通過率增加之證據。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4. 對外任何真實陳述，必須先完成第 9、10、11 節之查證、決策與取代程序，並由複核人簽可；在此之前一律 UNKNOWN／HOLD。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9. 發證機構／第三方證據路徑與隱私、受限保存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9.1 證據路徑（不得偽造證書或機構確認）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V1 確認來源合法性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僅接受：發證機構官方成績查詢、機構寄發之正本或經其確認之查證；不接受轉述、截圖未經確認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訓練管理員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V2 取得日期與版本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記錄取得日、查詢/文件版本、查證期間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訓練管理員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V3 獨立複驗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複核人抽核 ≥30%（小樣本則全查）並簽名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獨立複核人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V4 受限入庫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身份對照與正本存受限倉；公開層僅存安全索引（evidence_ref）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訓練管理員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V5 版本與保存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保存年限、刪除期、存取清單公開可查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複核人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9.2 隱私與受限保存規則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分層存放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公開層：匿名代碼 + 匯總率 + 安全索引。受限層：姓名對照、准考證、正本成績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禁止公開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姓名、身分字號、准考證號、證書號、正本掃描件不入公開 PR/倉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存取控管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受限倉存取者名單、時間、用途留軌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同意/告知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告知目的、範圍、保存；未備妥即對該員資料 HOLD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去識別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任何副本先去識別；索引鍵存放於受限倉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9.3 第三方查證路線（真實操作）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1. 記錄發證機構名稱與官方查證 URL/窗口（不杜撰）；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2. 以學員同意之方式查詢結果；取得日期與版本入 audit log；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3. 無法查證 → 該員 UNKNOWN、整體 HOLD，不計 FAIL；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4. 任何由學員自述/講師轉述之結果，未經 V3 不得進入任何分子。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10. 差異處理、HOLD／REJECT 準則與行動紀錄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10.1 HOLD 準則（停止該陳述，待補件）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名冊來源或凍結無法驗證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該樣本群全部指標 HOLD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考試版本或官方門檻不明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該指標 HOLD；不得以合成 70 分替代 REAL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機構結果缺件、或來源權限/同意未確認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該員 UNKNOWN；整體相關指標 HOLD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身份對照未受保護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立即移入受限倉；公開版撤回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窗口不可比（長度/定義/豁免不一致）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暫停兩樣本群比較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分母對帳失敗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重算，前版標記 INCORRECT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同意/隱私政策未決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相關學員資料 HOLD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真實通過/增加無法獨立查證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該陳述不得對外發布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10.2 REJECT 準則（否定該紀錄/版本，不得復用）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不適用/重複列名之紀錄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REJECT 該列；分母重校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經核准期外之結果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REJECT 該應試；不對指標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無效考試版本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REJECT 該次應試；另依照版本審查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偽造證書/機構回覆/同意/批准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REJECT 該紀錄並啟動事件處理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公開證據含個人身份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REJECT 公開版；停止相關陳述之發布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把應試次數當人數的任何計算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REJECT 該計算版本</w:t>
            </w:r>
          </w:p>
        </w:tc>
      </w:tr>
    </w:tbl>
    <w:p>
      <w:pPr>
        <w:spacing w:before="60" w:after="120"/>
        <w:ind w:left="198" w:right="113"/>
      </w:pPr>
      <w:r>
        <w:rPr>
          <w:rFonts w:ascii="Microsoft JhengHei" w:hAnsi="Microsoft JhengHei" w:eastAsia="Microsoft JhengHei"/>
          <w:b/>
          <w:color w:val="41576A"/>
          <w:sz w:val="21"/>
        </w:rPr>
        <w:t>範圍控制</w:t>
      </w:r>
      <w:r>
        <w:rPr>
          <w:rFonts w:ascii="Microsoft JhengHei" w:hAnsi="Microsoft JhengHei" w:eastAsia="Microsoft JhengHei"/>
          <w:b w:val="0"/>
          <w:color w:val="41576A"/>
          <w:sz w:val="21"/>
        </w:rPr>
        <w:t>：HOLD/REJECT 僅作用於受影響之陳述與樣本群，</w:t>
      </w:r>
      <w:r>
        <w:rPr>
          <w:rFonts w:ascii="Microsoft JhengHei" w:hAnsi="Microsoft JhengHei" w:eastAsia="Microsoft JhengHei"/>
          <w:b/>
          <w:color w:val="41576A"/>
          <w:sz w:val="21"/>
        </w:rPr>
        <w:t>不</w:t>
      </w:r>
      <w:r>
        <w:rPr>
          <w:rFonts w:ascii="Microsoft JhengHei" w:hAnsi="Microsoft JhengHei" w:eastAsia="Microsoft JhengHei"/>
          <w:b w:val="0"/>
          <w:color w:val="41576A"/>
          <w:sz w:val="21"/>
        </w:rPr>
        <w:t>自動中止其他不相關文件。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10.3 決策與行動紀錄（格式＋SYNTHETIC 示範列）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log_id、date、finding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編號、日期、發現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discrepancy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與對帳/來源之差異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cause_hypothesis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可能原因（不多於 3 項）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action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對應行動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responsible_role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角色而非姓名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due_date、recheck_date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到期與再檢日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evidence_needed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需補之證據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close_criteria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結案條件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OPEN / HOLD / CLOSED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SYNTHETIC 示範列（非協會真實決策）</w:t>
      </w:r>
      <w:r>
        <w:rPr>
          <w:rFonts w:ascii="Microsoft JhengHei" w:hAnsi="Microsoft JhengHei" w:eastAsia="Microsoft JhengHei"/>
          <w:b w:val="0"/>
          <w:sz w:val="22"/>
        </w:rPr>
        <w:t>：</w:t>
      </w:r>
    </w:p>
    <w:p>
      <w:pPr>
        <w:keepNext/>
        <w:spacing w:before="100" w:after="60"/>
      </w:pPr>
      <w:r>
        <w:rPr>
          <w:rFonts w:ascii="Microsoft JhengHei" w:hAnsi="Microsoft JhengHei" w:eastAsia="Microsoft JhengHei"/>
          <w:b/>
          <w:color w:val="294760"/>
          <w:sz w:val="21"/>
        </w:rPr>
        <w:t>示範紀錄｜SYN-ACT-01（示範）（SAMPLE/SYNTHETIC）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紀錄示範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finding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BASE -04 補考日恰為窗口訖日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discrepancy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端點歸屬須確認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cause_hypothesis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規則含端點未明文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action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於窗口規則明文「含端點」並公告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responsible_role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訓練管理員（角色）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due / recheck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合成日期 2025-06-21 / 2025-07-01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evidence_needed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規則文件修訂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close_criteria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學員明細通註記端點原則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CLOSED（示範）</w:t>
            </w:r>
          </w:p>
        </w:tc>
      </w:tr>
    </w:tbl>
    <w:p>
      <w:pPr>
        <w:keepNext/>
        <w:spacing w:before="100" w:after="60"/>
      </w:pPr>
      <w:r>
        <w:rPr>
          <w:rFonts w:ascii="Microsoft JhengHei" w:hAnsi="Microsoft JhengHei" w:eastAsia="Microsoft JhengHei"/>
          <w:b/>
          <w:color w:val="294760"/>
          <w:sz w:val="21"/>
        </w:rPr>
        <w:t>示範紀錄｜SYN-ACT-02（示範)（SAMPLE/SYNTHETIC）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紀錄示範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finding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兩樣本群窗口長度 66/62 天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discrepancy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不同長度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cause_hypothesis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各班準備期不同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action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 操作前統一窗口定義或標註不可比風險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responsible_role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獨立複核人（角色）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due / recheck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evidence_needed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窗口定義文件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close_criteria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RESET 表全綠或明文限制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OPEN（示範）</w:t>
            </w:r>
          </w:p>
        </w:tc>
      </w:tr>
    </w:tbl>
    <w:p>
      <w:pPr>
        <w:keepNext/>
        <w:spacing w:before="100" w:after="60"/>
      </w:pPr>
      <w:r>
        <w:rPr>
          <w:rFonts w:ascii="Microsoft JhengHei" w:hAnsi="Microsoft JhengHei" w:eastAsia="Microsoft JhengHei"/>
          <w:b/>
          <w:color w:val="294760"/>
          <w:sz w:val="21"/>
        </w:rPr>
        <w:t>示範紀錄｜SYN-ACT-03（示範）（SAMPLE/SYNTHETIC）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紀錄示範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finding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NO_ATTEMPT 2 人無原因碼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discrepancy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原因欄空缺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cause_hypothesis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未電回覆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action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以標準原因碼回填；對不出者標 UNKNOWN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responsible_role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訓練管理員（角色）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due / recheck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evidence_needed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學員回覆或通聯紀錄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close_criteria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100% 原因碼填列或 UNKNOWN 註記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status</w:t>
            </w:r>
          </w:p>
        </w:tc>
        <w:tc>
          <w:tcPr>
            <w:tcW w:type="dxa" w:w="72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OPEN（示範）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11. 實際（REAL）資料取代檢核表</w:t>
      </w:r>
    </w:p>
    <w:p>
      <w:pPr>
        <w:keepLines/>
      </w:pPr>
      <w:r>
        <w:rPr>
          <w:rFonts w:ascii="Microsoft JhengHei" w:hAnsi="Microsoft JhengHei" w:eastAsia="Microsoft JhengHei"/>
          <w:b w:val="0"/>
          <w:sz w:val="22"/>
        </w:rPr>
        <w:t>下表逐項列出合成示範值在真實運作時必須替換的資料來源、驗收條件及 HOLD／REJECT 處置。</w:t>
      </w:r>
    </w:p>
    <w:p>
      <w:pPr>
        <w:sectPr>
          <w:pgSz w:w="11906" w:h="16838"/>
          <w:pgMar w:top="992" w:right="992" w:bottom="935" w:left="992" w:header="369" w:footer="369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cantSplit/>
          <w:tblHeader w:val="true"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item_id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證據項目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現狀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真實取代與驗收條件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HOLD 條件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REJECT 條件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SYN-0117-COHORT-BASE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基準班合格名冊與納排除規則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UNKNOWN／SAMPLE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有授權之真實名冊來源、凍結日、除名清單、分母雙簽；身份對照入受限倉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凍結不可驗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名冊不可追溯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SYN-0117-COHORT-CURR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現行班合格名冊與納排除規則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UNKNOWN／SAMPLE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同上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凍結不可驗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名冊不可追溯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SYN-0117-CERT-SPEC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證照/考試身份、版本、門檻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UNKNOWN／SAMPLE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真實發證機構、精確版本、官方及格準、可比性評估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版本/門檻不明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引用偽造規格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SYN-0117-FIRST-RESULTS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各合格學員首試結果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UNKNOWN／SAMPLE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機構成績或原始證據、取得日期、受限索引、獨立查證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缺件/權限未確認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來源非法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SYN-0117-RETAKES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窗口內補考事件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UNKNOWN／SAMPLE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官方應試日期/結果；按人去重，首試與最終通過分軌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補考日期無來源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窗口外事件計入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SYN-0117-NONATTEMPTS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無有效首試之合格學員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UNKNOWN／SAMPLE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有日期之缺考原因/來源；不得計 FAIL 或移出合格分母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原因無紀錄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改判 FAIL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SYN-0117-CONSENT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告知、同意與受限查閱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UNKNOWN／SAMPLE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核准之告知格式/授權、目的、保存、存取軌；公開 PR 無個人檔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政策未決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同意偽造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SYN-0117-REVIEW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計算與發布複核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UNKNOWN／SAMPLE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獨立重算、來源對列驗證、核准之公開用語與複核紀錄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複核未簽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用語宣稱未經查證之增加</w:t>
            </w:r>
          </w:p>
        </w:tc>
      </w:tr>
    </w:tbl>
    <w:p>
      <w:pPr>
        <w:sectPr>
          <w:pgSz w:w="16838" w:h="11906" w:orient="landscape"/>
          <w:pgMar w:top="765" w:right="652" w:bottom="765" w:left="652" w:header="369" w:footer="369" w:gutter="0"/>
          <w:cols w:space="720"/>
          <w:docGrid w:linePitch="360"/>
        </w:sectPr>
      </w:pPr>
    </w:p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真實資料換裝之完整程序</w:t>
      </w:r>
      <w:r>
        <w:rPr>
          <w:rFonts w:ascii="Microsoft JhengHei" w:hAnsi="Microsoft JhengHei" w:eastAsia="Microsoft JhengHei"/>
          <w:b w:val="0"/>
          <w:sz w:val="22"/>
        </w:rPr>
        <w:t>：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1) 依上表逐項取得真實來源→ 2) 複核人獨立重算四指標與 pp 差→ 3) 分母對帳全綠→ 4) 隱私拍板與受限入庫→ 5) 公開用語由複核人簽核（</w:t>
      </w:r>
      <w:r>
        <w:rPr>
          <w:rFonts w:ascii="Microsoft JhengHei" w:hAnsi="Microsoft JhengHei" w:eastAsia="Microsoft JhengHei"/>
          <w:b/>
          <w:sz w:val="22"/>
        </w:rPr>
        <w:t>僅</w:t>
      </w:r>
      <w:r>
        <w:rPr>
          <w:rFonts w:ascii="Microsoft JhengHei" w:hAnsi="Microsoft JhengHei" w:eastAsia="Microsoft JhengHei"/>
          <w:b w:val="0"/>
          <w:sz w:val="22"/>
        </w:rPr>
        <w:t>陳述查證後之事實，禁止因果與顯著性宣稱）→ 6) 於版本軌 signed-off；REAL 前任何發布保持 UNKNOWN/HOLD。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12. 跨文件邊界（不得混用）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邊界文件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主題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294760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與本表（0117/I19-E04）之關係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0116 / I19-E03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訓後就業狀態追蹤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主題與樣本群；兩者不得共用分母、樣本群、結果或 fact_id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0115 / I19-E02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知識分享證據</w:t>
            </w:r>
          </w:p>
        </w:tc>
        <w:tc>
          <w:tcPr>
            <w:tcW w:type="dxa" w:w="40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1F5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非考照紀錄；不得作為任何 M1–M4 之分子或分母來源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/>
          <w:sz w:val="22"/>
        </w:rPr>
        <w:t>硬性規則</w:t>
      </w:r>
      <w:r>
        <w:rPr>
          <w:rFonts w:ascii="Microsoft JhengHei" w:hAnsi="Microsoft JhengHei" w:eastAsia="Microsoft JhengHei"/>
          <w:b w:val="0"/>
          <w:sz w:val="22"/>
        </w:rPr>
        <w:t>：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1. 任何未來共用之真實事實，必須有合法來源清單</w:t>
      </w:r>
      <w:r>
        <w:rPr>
          <w:rFonts w:ascii="Microsoft JhengHei" w:hAnsi="Microsoft JhengHei" w:eastAsia="Microsoft JhengHei"/>
          <w:b/>
          <w:sz w:val="22"/>
        </w:rPr>
        <w:t>明文證明</w:t>
      </w:r>
      <w:r>
        <w:rPr>
          <w:rFonts w:ascii="Microsoft JhengHei" w:hAnsi="Microsoft JhengHei" w:eastAsia="Microsoft JhengHei"/>
          <w:b w:val="0"/>
          <w:sz w:val="22"/>
        </w:rPr>
        <w:t>：同一樣本群、同一期間、同一來源鏈，方可引用；否則各表獨立計算。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2. 不得以本表作為就業調查。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3. 不得宣稱「考照通過＝就業」或以考照結果推論就業結果。</w:t>
      </w:r>
    </w:p>
    <w:p>
      <w:pPr>
        <w:keepLines/>
        <w:ind w:left="312" w:hanging="312"/>
      </w:pPr>
      <w:r>
        <w:rPr>
          <w:rFonts w:ascii="Microsoft JhengHei" w:hAnsi="Microsoft JhengHei" w:eastAsia="Microsoft JhengHei"/>
          <w:b w:val="0"/>
          <w:sz w:val="22"/>
        </w:rPr>
        <w:t>4. 合成資料集亦不得借列：</w:t>
      </w:r>
      <w:r>
        <w:rPr>
          <w:rFonts w:ascii="Consolas" w:hAnsi="Consolas" w:eastAsia="Microsoft JhengHei"/>
          <w:b w:val="0"/>
          <w:color w:val="40566D"/>
          <w:sz w:val="22"/>
        </w:rPr>
        <w:t>SYN-0117-*</w:t>
      </w:r>
      <w:r>
        <w:rPr>
          <w:rFonts w:ascii="Microsoft JhengHei" w:hAnsi="Microsoft JhengHei" w:eastAsia="Microsoft JhengHei"/>
          <w:b w:val="0"/>
          <w:sz w:val="22"/>
        </w:rPr>
        <w:t xml:space="preserve"> 學員不會出現於 0116 或 0115 之任何表。</w:t>
      </w:r>
    </w:p>
    <w:sectPr w:rsidR="00FC693F" w:rsidRPr="0006063C" w:rsidSect="00034616">
      <w:pgSz w:w="11906" w:h="16838"/>
      <w:pgMar w:top="992" w:right="992" w:bottom="935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26779"/>
        <w:sz w:val="17"/>
      </w:rPr>
      <w:t>候選文件 0117　｜　非正式接受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26779"/>
        <w:sz w:val="17"/>
      </w:rPr>
      <w:t>0117｜I19-E04｜候選 R03｜SAMPLE/SYNTHETIC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學員考照通過率追蹤及分析表</dc:title>
  <dc:subject>0117 / I19-E04｜SAMPLE/SYNTHETIC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