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DevFull Corp.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Programando suas ideias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374900" cy="290766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332518"/>
                          <a:ext cx="2362200" cy="289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374900" cy="290766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29076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Missão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"Transformar ideias em soluções digitais inovadoras, oferecendo desenvolvimento de software de alta qualidade que empodera nossos clientes a alcançar seus objetivos."</w:t>
      </w:r>
    </w:p>
    <w:p w:rsidR="00000000" w:rsidDel="00000000" w:rsidP="00000000" w:rsidRDefault="00000000" w:rsidRPr="00000000" w14:paraId="00000009">
      <w:pPr>
        <w:spacing w:after="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Visão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"Ser a referência em desenvolvimento de software no mercado, reconhecida pela excelência, inovação e pelo impacto positivo que nossas soluções trazem para os negócios e a sociedade."</w:t>
      </w:r>
    </w:p>
    <w:p w:rsidR="00000000" w:rsidDel="00000000" w:rsidP="00000000" w:rsidRDefault="00000000" w:rsidRPr="00000000" w14:paraId="0000000B">
      <w:pPr>
        <w:spacing w:after="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Valores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Inovação: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Buscamos constantemente novas ideias e tecnologias para criar soluções que façam a diferença.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Qualidade: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Comprometemo-nos a entregar produtos e serviços de alta qualidade, superando as expectativas dos nossos clientes.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Colaboração: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Valorizamos o trabalho em equipe e o diálogo aberto, acreditando que as melhores soluções surgem da diversidade de ideias.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Integridade: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Atuamos com transparência e ética em todas as nossas relações, construindo confiança com clientes e parceiros.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Foco no Cliente: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Priorizamos as necessidades dos nossos clientes, buscando entender suas expectativas e entregando valor real em cada projeto.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Aprendizado Contínuo: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Promovemos a capacitação e o desenvolvimento profissional, incentivando nossa equipe a evoluir constantemente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DthmBIcJPgH+6UO3i8s/GTNPRA==">CgMxLjA4AHIhMU85Nkg3RmtJVzAzU1JnRjJKUW9PN0Nxa2NSNjJwc0M0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