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B58B" w14:textId="77777777" w:rsidR="00C63948" w:rsidRPr="00C63948" w:rsidRDefault="00C63948" w:rsidP="00C6394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lang w:val="vi-VN" w:bidi="ar-SA"/>
        </w:rPr>
      </w:pP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lang w:val="vi-VN" w:bidi="ar-SA"/>
        </w:rPr>
        <w:t>CÁC PHÉP BIẾN ĐỔI ĐỒ HỌA 3D</w:t>
      </w:r>
    </w:p>
    <w:p w14:paraId="4B673CD6" w14:textId="77777777" w:rsidR="00C63948" w:rsidRPr="00C63948" w:rsidRDefault="00C63948" w:rsidP="00C6394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lang w:val="vi-VN" w:bidi="ar-SA"/>
        </w:rPr>
      </w:pP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sz w:val="34"/>
          <w:szCs w:val="34"/>
          <w:lang w:val="vi-VN" w:bidi="ar-SA"/>
        </w:rPr>
        <w:t>(VIEW TRANSFORMATION)</w:t>
      </w:r>
    </w:p>
    <w:p w14:paraId="1768F81D" w14:textId="77777777" w:rsidR="00343B20" w:rsidRDefault="00C63948" w:rsidP="00343B20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Cambria" w:eastAsia="Times New Roman" w:hAnsi="Cambria" w:cs="Times New Roman"/>
          <w:noProof/>
          <w:color w:val="365F91"/>
          <w:sz w:val="32"/>
          <w:szCs w:val="32"/>
          <w:lang w:val="vi-VN" w:bidi="ar-SA"/>
        </w:rPr>
        <w:t> </w:t>
      </w:r>
      <w:r w:rsidR="00343B20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  <w:t>Họ và tên Sinh viên: </w:t>
      </w:r>
      <w:r w:rsidR="00343B20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  <w:t>Phan Trần Nhật Hạ</w:t>
      </w:r>
      <w:r w:rsidR="00343B20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 </w:t>
      </w:r>
      <w:r w:rsidR="00343B20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  <w:t>        </w:t>
      </w:r>
    </w:p>
    <w:p w14:paraId="5295B613" w14:textId="1E3E17E7" w:rsidR="00C63948" w:rsidRDefault="00343B20" w:rsidP="00343B20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  <w:t>Mã Sinh viên:  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  <w:t>102210159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    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  <w:t xml:space="preserve">                                     Nhóm: </w:t>
      </w: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  <w:t>21Nh12</w:t>
      </w:r>
    </w:p>
    <w:p w14:paraId="4F27ADD1" w14:textId="77777777" w:rsidR="00343B20" w:rsidRPr="00343B20" w:rsidRDefault="00343B20" w:rsidP="00343B20">
      <w:pPr>
        <w:spacing w:after="0" w:line="273" w:lineRule="atLeast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bidi="ar-SA"/>
        </w:rPr>
      </w:pPr>
    </w:p>
    <w:p w14:paraId="5476C760" w14:textId="77777777" w:rsidR="00C63948" w:rsidRPr="00C63948" w:rsidRDefault="00000000" w:rsidP="00C639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5" w:anchor="_Toc98215930" w:history="1"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1.</w:t>
        </w:r>
        <w:r w:rsidR="00C63948" w:rsidRPr="00C63948">
          <w:rPr>
            <w:rFonts w:ascii="Calibri" w:eastAsia="Times New Roman" w:hAnsi="Calibri" w:cs="Calibri"/>
            <w:noProof/>
            <w:szCs w:val="22"/>
            <w:lang w:val="vi-VN" w:bidi="ar-SA"/>
          </w:rPr>
          <w:t>     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Chương trình </w:t>
        </w:r>
        <w:r w:rsidR="00C63948" w:rsidRPr="00C63948">
          <w:rPr>
            <w:rFonts w:ascii="Times New Roman" w:eastAsia="Times New Roman" w:hAnsi="Times New Roman" w:cs="Times New Roman"/>
            <w:b/>
            <w:bCs/>
            <w:i/>
            <w:iCs/>
            <w:noProof/>
            <w:color w:val="0563C1"/>
            <w:sz w:val="26"/>
            <w:szCs w:val="26"/>
            <w:u w:val="single"/>
            <w:lang w:val="vi-VN" w:bidi="ar-SA"/>
          </w:rPr>
          <w:t>lab02viewmatrix.cpp xem modelview matrix</w:t>
        </w:r>
      </w:hyperlink>
    </w:p>
    <w:p w14:paraId="6BCB8ADC" w14:textId="77777777" w:rsidR="00C63948" w:rsidRPr="00C63948" w:rsidRDefault="00000000" w:rsidP="00C639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6" w:anchor="_Toc98215931" w:history="1"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2.</w:t>
        </w:r>
        <w:r w:rsidR="00C63948" w:rsidRPr="00C63948">
          <w:rPr>
            <w:rFonts w:ascii="Calibri" w:eastAsia="Times New Roman" w:hAnsi="Calibri" w:cs="Calibri"/>
            <w:noProof/>
            <w:szCs w:val="22"/>
            <w:lang w:val="vi-VN" w:bidi="ar-SA"/>
          </w:rPr>
          <w:t>     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Chương trình </w:t>
        </w:r>
        <w:r w:rsidR="00C63948" w:rsidRPr="00C63948">
          <w:rPr>
            <w:rFonts w:ascii="Times New Roman" w:eastAsia="Times New Roman" w:hAnsi="Times New Roman" w:cs="Times New Roman"/>
            <w:b/>
            <w:bCs/>
            <w:i/>
            <w:iCs/>
            <w:noProof/>
            <w:color w:val="0563C1"/>
            <w:sz w:val="26"/>
            <w:szCs w:val="26"/>
            <w:u w:val="single"/>
            <w:lang w:val="vi-VN" w:bidi="ar-SA"/>
          </w:rPr>
          <w:t>lab02transform.cpp 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biểu diễn các đối tượng từ model spaces sang world space</w:t>
        </w:r>
      </w:hyperlink>
    </w:p>
    <w:p w14:paraId="7A9B03B8" w14:textId="77777777" w:rsidR="00C63948" w:rsidRPr="00C63948" w:rsidRDefault="00000000" w:rsidP="00C639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7" w:anchor="_Toc98215932" w:history="1"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3.</w:t>
        </w:r>
        <w:r w:rsidR="00C63948" w:rsidRPr="00C63948">
          <w:rPr>
            <w:rFonts w:ascii="Calibri" w:eastAsia="Times New Roman" w:hAnsi="Calibri" w:cs="Calibri"/>
            <w:noProof/>
            <w:szCs w:val="22"/>
            <w:lang w:val="vi-VN" w:bidi="ar-SA"/>
          </w:rPr>
          <w:t>     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Chương trình </w:t>
        </w:r>
        <w:r w:rsidR="00C63948" w:rsidRPr="00C63948">
          <w:rPr>
            <w:rFonts w:ascii="Times New Roman" w:eastAsia="Times New Roman" w:hAnsi="Times New Roman" w:cs="Times New Roman"/>
            <w:b/>
            <w:bCs/>
            <w:i/>
            <w:iCs/>
            <w:noProof/>
            <w:color w:val="0563C1"/>
            <w:sz w:val="26"/>
            <w:szCs w:val="26"/>
            <w:u w:val="single"/>
            <w:lang w:val="vi-VN" w:bidi="ar-SA"/>
          </w:rPr>
          <w:t>lab02rotation01.cpp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 xoay hình vuông một góc 20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vertAlign w:val="superscript"/>
            <w:lang w:val="vi-VN" w:bidi="ar-SA"/>
          </w:rPr>
          <w:t>o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. Tâm xoay là gốc tọa độ</w:t>
        </w:r>
      </w:hyperlink>
    </w:p>
    <w:p w14:paraId="27EA95F8" w14:textId="77777777" w:rsidR="00C63948" w:rsidRPr="00C63948" w:rsidRDefault="00000000" w:rsidP="00C639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8" w:anchor="_Toc98215933" w:history="1"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4.</w:t>
        </w:r>
        <w:r w:rsidR="00C63948" w:rsidRPr="00C63948">
          <w:rPr>
            <w:rFonts w:ascii="Calibri" w:eastAsia="Times New Roman" w:hAnsi="Calibri" w:cs="Calibri"/>
            <w:noProof/>
            <w:szCs w:val="22"/>
            <w:lang w:val="vi-VN" w:bidi="ar-SA"/>
          </w:rPr>
          <w:t>     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Chương trình </w:t>
        </w:r>
        <w:r w:rsidR="00C63948" w:rsidRPr="00C63948">
          <w:rPr>
            <w:rFonts w:ascii="Times New Roman" w:eastAsia="Times New Roman" w:hAnsi="Times New Roman" w:cs="Times New Roman"/>
            <w:b/>
            <w:bCs/>
            <w:i/>
            <w:iCs/>
            <w:noProof/>
            <w:color w:val="0563C1"/>
            <w:sz w:val="26"/>
            <w:szCs w:val="26"/>
            <w:u w:val="single"/>
            <w:lang w:val="vi-VN" w:bidi="ar-SA"/>
          </w:rPr>
          <w:t>lab02rotation02.cpp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 xoay hình vuông một góc 20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vertAlign w:val="superscript"/>
            <w:lang w:val="vi-VN" w:bidi="ar-SA"/>
          </w:rPr>
          <w:t>o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. Tâm xoay là điểm (x, y)</w:t>
        </w:r>
      </w:hyperlink>
    </w:p>
    <w:p w14:paraId="6D8802C3" w14:textId="77777777" w:rsidR="00C63948" w:rsidRPr="00C63948" w:rsidRDefault="00000000" w:rsidP="00C639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9" w:anchor="_Toc98215934" w:history="1"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5.</w:t>
        </w:r>
        <w:r w:rsidR="00C63948" w:rsidRPr="00C63948">
          <w:rPr>
            <w:rFonts w:ascii="Calibri" w:eastAsia="Times New Roman" w:hAnsi="Calibri" w:cs="Calibri"/>
            <w:noProof/>
            <w:szCs w:val="22"/>
            <w:lang w:val="vi-VN" w:bidi="ar-SA"/>
          </w:rPr>
          <w:t>     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Chương trình </w:t>
        </w:r>
        <w:r w:rsidR="00C63948" w:rsidRPr="00C63948">
          <w:rPr>
            <w:rFonts w:ascii="Times New Roman" w:eastAsia="Times New Roman" w:hAnsi="Times New Roman" w:cs="Times New Roman"/>
            <w:b/>
            <w:bCs/>
            <w:i/>
            <w:iCs/>
            <w:noProof/>
            <w:color w:val="0563C1"/>
            <w:sz w:val="26"/>
            <w:szCs w:val="26"/>
            <w:u w:val="single"/>
            <w:lang w:val="vi-VN" w:bidi="ar-SA"/>
          </w:rPr>
          <w:t>lab02rotation03.cpp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 vẽ hình chữ nhật quay quanh tâm</w:t>
        </w:r>
      </w:hyperlink>
    </w:p>
    <w:p w14:paraId="15DEF179" w14:textId="77777777" w:rsidR="00C63948" w:rsidRPr="00C63948" w:rsidRDefault="00000000" w:rsidP="00C639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10" w:anchor="_Toc98215935" w:history="1"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6.</w:t>
        </w:r>
        <w:r w:rsidR="00C63948" w:rsidRPr="00C63948">
          <w:rPr>
            <w:rFonts w:ascii="Calibri" w:eastAsia="Times New Roman" w:hAnsi="Calibri" w:cs="Calibri"/>
            <w:noProof/>
            <w:szCs w:val="22"/>
            <w:lang w:val="vi-VN" w:bidi="ar-SA"/>
          </w:rPr>
          <w:t>     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Chương trình </w:t>
        </w:r>
        <w:r w:rsidR="00C63948" w:rsidRPr="00C63948">
          <w:rPr>
            <w:rFonts w:ascii="Times New Roman" w:eastAsia="Times New Roman" w:hAnsi="Times New Roman" w:cs="Times New Roman"/>
            <w:b/>
            <w:bCs/>
            <w:i/>
            <w:iCs/>
            <w:noProof/>
            <w:color w:val="0563C1"/>
            <w:sz w:val="26"/>
            <w:szCs w:val="26"/>
            <w:u w:val="single"/>
            <w:lang w:val="vi-VN" w:bidi="ar-SA"/>
          </w:rPr>
          <w:t>lab02affine.cpp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 minh họa các phép biến đổi affine</w:t>
        </w:r>
      </w:hyperlink>
    </w:p>
    <w:p w14:paraId="24E26189" w14:textId="77777777" w:rsidR="00C63948" w:rsidRPr="00C63948" w:rsidRDefault="00000000" w:rsidP="00C639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11" w:anchor="_Toc98215936" w:history="1"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7.</w:t>
        </w:r>
        <w:r w:rsidR="00C63948" w:rsidRPr="00C63948">
          <w:rPr>
            <w:rFonts w:ascii="Calibri" w:eastAsia="Times New Roman" w:hAnsi="Calibri" w:cs="Calibri"/>
            <w:noProof/>
            <w:szCs w:val="22"/>
            <w:lang w:val="vi-VN" w:bidi="ar-SA"/>
          </w:rPr>
          <w:t>     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Chương trình </w:t>
        </w:r>
        <w:r w:rsidR="00C63948" w:rsidRPr="00C63948">
          <w:rPr>
            <w:rFonts w:ascii="Times New Roman" w:eastAsia="Times New Roman" w:hAnsi="Times New Roman" w:cs="Times New Roman"/>
            <w:b/>
            <w:bCs/>
            <w:i/>
            <w:iCs/>
            <w:noProof/>
            <w:color w:val="0563C1"/>
            <w:sz w:val="26"/>
            <w:szCs w:val="26"/>
            <w:u w:val="single"/>
            <w:lang w:val="vi-VN" w:bidi="ar-SA"/>
          </w:rPr>
          <w:t>lab02earth.cpp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 vẽ hình trái đất quay xung quanh mặt trời</w:t>
        </w:r>
      </w:hyperlink>
    </w:p>
    <w:p w14:paraId="1BC48F8D" w14:textId="77777777" w:rsidR="00C63948" w:rsidRPr="00C63948" w:rsidRDefault="00000000" w:rsidP="00C6394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val="vi-VN" w:bidi="ar-SA"/>
        </w:rPr>
      </w:pPr>
      <w:hyperlink r:id="rId12" w:anchor="_Toc98215937" w:history="1"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8.</w:t>
        </w:r>
        <w:r w:rsidR="00C63948" w:rsidRPr="00C63948">
          <w:rPr>
            <w:rFonts w:ascii="Calibri" w:eastAsia="Times New Roman" w:hAnsi="Calibri" w:cs="Calibri"/>
            <w:noProof/>
            <w:szCs w:val="22"/>
            <w:lang w:val="vi-VN" w:bidi="ar-SA"/>
          </w:rPr>
          <w:t>     </w:t>
        </w:r>
        <w:r w:rsidR="00C63948" w:rsidRPr="00C63948">
          <w:rPr>
            <w:rFonts w:ascii="Times New Roman" w:eastAsia="Times New Roman" w:hAnsi="Times New Roman" w:cs="Times New Roman"/>
            <w:b/>
            <w:bCs/>
            <w:noProof/>
            <w:color w:val="0563C1"/>
            <w:sz w:val="26"/>
            <w:szCs w:val="26"/>
            <w:u w:val="single"/>
            <w:lang w:val="vi-VN" w:bidi="ar-SA"/>
          </w:rPr>
          <w:t>Bài tập</w:t>
        </w:r>
      </w:hyperlink>
    </w:p>
    <w:p w14:paraId="5EC3D256" w14:textId="77777777" w:rsidR="00C63948" w:rsidRPr="00C63948" w:rsidRDefault="00C63948" w:rsidP="00C6394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</w:t>
      </w:r>
    </w:p>
    <w:p w14:paraId="19691D56" w14:textId="4DE3B4E3" w:rsidR="00C63948" w:rsidRDefault="00C63948" w:rsidP="00C63948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</w:pPr>
      <w:bookmarkStart w:id="0" w:name="_Toc98215930"/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1.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 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Chương trình </w:t>
      </w:r>
      <w:r w:rsidRPr="00C63948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  <w:t>lab02viewmatrix.cpp xem modelview matrix</w:t>
      </w:r>
      <w:bookmarkEnd w:id="0"/>
    </w:p>
    <w:p w14:paraId="339F4B5F" w14:textId="014E36EA" w:rsidR="00343B20" w:rsidRPr="00C63948" w:rsidRDefault="00343B20" w:rsidP="00343B20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r w:rsidRPr="00343B20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drawing>
          <wp:inline distT="0" distB="0" distL="0" distR="0" wp14:anchorId="309D5EAA" wp14:editId="1E1F3055">
            <wp:extent cx="5943600" cy="3444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8646" w14:textId="77777777" w:rsidR="00C63948" w:rsidRPr="00C63948" w:rsidRDefault="00C63948" w:rsidP="00C63948">
      <w:pPr>
        <w:spacing w:before="240" w:after="240" w:line="360" w:lineRule="atLeast"/>
        <w:ind w:left="360" w:hanging="360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bookmarkStart w:id="1" w:name="_Toc98215931"/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lastRenderedPageBreak/>
        <w:t>2.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 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Chương trình </w:t>
      </w:r>
      <w:r w:rsidRPr="00C63948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  <w:t>lab02transform.cpp 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biểu diễn các đối tượng từ model spaces sang world space</w:t>
      </w:r>
      <w:bookmarkEnd w:id="1"/>
    </w:p>
    <w:p w14:paraId="44AEE6C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#include &lt;windows.h&gt;  // for MS Windows</w:t>
      </w:r>
    </w:p>
    <w:p w14:paraId="04D80E61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#include &lt;GL/glut.h&gt;  // GLUT, include glu.h and gl.h</w:t>
      </w:r>
    </w:p>
    <w:p w14:paraId="6FAC478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3F41BB6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/* Initialize OpenGL Graphics */</w:t>
      </w:r>
    </w:p>
    <w:p w14:paraId="57BFF7E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b/>
          <w:bCs/>
          <w:noProof/>
          <w:color w:val="000000"/>
          <w:sz w:val="20"/>
          <w:lang w:val="vi-VN" w:bidi="ar-SA"/>
        </w:rPr>
        <w:t>void initGL() {</w:t>
      </w:r>
    </w:p>
    <w:p w14:paraId="7A9702D4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// Set "clearing" or background color</w:t>
      </w:r>
    </w:p>
    <w:p w14:paraId="0E548704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glClearColor(0.0f, 0.0f, 0.0f, 1.0f); // Black and opaque</w:t>
      </w:r>
    </w:p>
    <w:p w14:paraId="5BCC4BA4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}</w:t>
      </w:r>
    </w:p>
    <w:p w14:paraId="477EAC58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61A676A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b/>
          <w:bCs/>
          <w:noProof/>
          <w:color w:val="000000"/>
          <w:sz w:val="20"/>
          <w:lang w:val="vi-VN" w:bidi="ar-SA"/>
        </w:rPr>
        <w:t>void display() {</w:t>
      </w:r>
    </w:p>
    <w:p w14:paraId="4A2381F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glClear(GL_COLOR_BUFFER_BIT);    // Clear the color buffer</w:t>
      </w:r>
    </w:p>
    <w:p w14:paraId="4F3EE17D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glMatrixMode(GL_MODELVIEW);      // To operate on Model-View matrix</w:t>
      </w:r>
    </w:p>
    <w:p w14:paraId="3A5D47A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glLoadIdentity();                // Reset the model-view matrix</w:t>
      </w:r>
    </w:p>
    <w:p w14:paraId="2793E52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6FCB0E8A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glTranslatef(-0.5f, 0.4f, 0.0f); // Translate left and up</w:t>
      </w:r>
    </w:p>
    <w:p w14:paraId="5BF9AA42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glBegin(GL_QUADS);               // Each set of 4 vertices form a quad</w:t>
      </w:r>
    </w:p>
    <w:p w14:paraId="140595F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glColor3f(1.0f, 0.0f, 0.0f);  // Red</w:t>
      </w:r>
    </w:p>
    <w:p w14:paraId="35582051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glVertex2f(-0.3f, -0.3f);     // Define vertices in counter-clockwise (CCW) order</w:t>
      </w:r>
    </w:p>
    <w:p w14:paraId="10DCA49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glVertex2f( 0.3f, -0.3f);     //  so that the normal (front-face) is facing you</w:t>
      </w:r>
    </w:p>
    <w:p w14:paraId="7BA3BEB3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glVertex2f( 0.3f,  0.3f);</w:t>
      </w:r>
    </w:p>
    <w:p w14:paraId="53D7C48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glVertex2f(-0.3f,  0.3f);</w:t>
      </w:r>
    </w:p>
    <w:p w14:paraId="179C21E1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glEnd();</w:t>
      </w:r>
    </w:p>
    <w:p w14:paraId="5BCC613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4ABB83AE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glTranslatef(0.1f, -0.7f, 0.0f); // Translate right and down</w:t>
      </w:r>
    </w:p>
    <w:p w14:paraId="16B7833B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glBegin(GL_QUADS);               // Each set of 4 vertices form a quad</w:t>
      </w:r>
    </w:p>
    <w:p w14:paraId="193219D2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glColor3f(0.0f, 1.0f, 0.0f); // Green</w:t>
      </w:r>
    </w:p>
    <w:p w14:paraId="3215474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glVertex2f(-0.3f, -0.3f);</w:t>
      </w:r>
    </w:p>
    <w:p w14:paraId="755C859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glVertex2f( 0.3f, -0.3f);</w:t>
      </w:r>
    </w:p>
    <w:p w14:paraId="797F1740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glVertex2f( 0.3f,  0.3f);</w:t>
      </w:r>
    </w:p>
    <w:p w14:paraId="1BABE112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glVertex2f(-0.3f,  0.3f);</w:t>
      </w:r>
    </w:p>
    <w:p w14:paraId="2BE63BE4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glEnd();</w:t>
      </w:r>
    </w:p>
    <w:p w14:paraId="3A947730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6CAD52B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glTranslatef(-0.3f, -0.2f, 0.0f); // Translate left and down</w:t>
      </w:r>
    </w:p>
    <w:p w14:paraId="504B0DF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glBegin(GL_QUADS);                // Each set of 4 vertices form a quad</w:t>
      </w:r>
    </w:p>
    <w:p w14:paraId="6A64CF78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glColor3f(0.2f, 0.2f, 0.2f); // Dark Gray</w:t>
      </w:r>
    </w:p>
    <w:p w14:paraId="387814A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glVertex2f(-0.2f, -0.2f);</w:t>
      </w:r>
    </w:p>
    <w:p w14:paraId="71BCE6EA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glColor3f(1.0f, 1.0f, 1.0f); // White</w:t>
      </w:r>
    </w:p>
    <w:p w14:paraId="76F38B34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glVertex2f( 0.2f, -0.2f);</w:t>
      </w:r>
    </w:p>
    <w:p w14:paraId="78302ED1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glColor3f(0.2f, 0.2f, 0.2f); // Dark Gray</w:t>
      </w:r>
    </w:p>
    <w:p w14:paraId="6B80FB8A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glVertex2f( 0.2f,  0.2f);</w:t>
      </w:r>
    </w:p>
    <w:p w14:paraId="4E3EC17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glColor3f(1.0f, 1.0f, 1.0f); // White</w:t>
      </w:r>
    </w:p>
    <w:p w14:paraId="5890AE1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glVertex2f(-0.2f,  0.2f);</w:t>
      </w:r>
    </w:p>
    <w:p w14:paraId="4173D3F1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glEnd();</w:t>
      </w:r>
    </w:p>
    <w:p w14:paraId="13969CB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1407F6D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glTranslatef(1.1f, 0.2f, 0.0f); // Translate right and up</w:t>
      </w:r>
    </w:p>
    <w:p w14:paraId="1095A3C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glBegin(GL_TRIANGLES);          // Each set of 3 vertices form a triangle</w:t>
      </w:r>
    </w:p>
    <w:p w14:paraId="57B98F17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lastRenderedPageBreak/>
        <w:t>      glColor3f(0.0f, 0.0f, 1.0f); // Blue</w:t>
      </w:r>
    </w:p>
    <w:p w14:paraId="04B3583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glVertex2f(-0.3f, -0.2f);</w:t>
      </w:r>
    </w:p>
    <w:p w14:paraId="6F4C47A3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glVertex2f( 0.3f, -0.2f);</w:t>
      </w:r>
    </w:p>
    <w:p w14:paraId="5C653C9D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glVertex2f( 0.0f,  0.3f);</w:t>
      </w:r>
    </w:p>
    <w:p w14:paraId="32D32B60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glEnd();</w:t>
      </w:r>
    </w:p>
    <w:p w14:paraId="6A33E1A2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6363E2E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glTranslatef(0.2f, -0.3f, 0.0f);     // Translate right and down</w:t>
      </w:r>
    </w:p>
    <w:p w14:paraId="0A05D7E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glRotatef(180.0f, 0.0f, 0.0f, 1.0f); // Rotate 180 degree</w:t>
      </w:r>
    </w:p>
    <w:p w14:paraId="1D393E32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glBegin(GL_TRIANGLES);               // Each set of 3 vertices form a triangle</w:t>
      </w:r>
    </w:p>
    <w:p w14:paraId="3813C640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glColor3f(1.0f, 0.0f, 0.0f); // Red</w:t>
      </w:r>
    </w:p>
    <w:p w14:paraId="69A96707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glVertex2f(-0.3f, -0.2f);</w:t>
      </w:r>
    </w:p>
    <w:p w14:paraId="22E27952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glColor3f(0.0f, 1.0f, 0.0f); // Green</w:t>
      </w:r>
    </w:p>
    <w:p w14:paraId="65550957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glVertex2f( 0.3f, -0.2f);</w:t>
      </w:r>
    </w:p>
    <w:p w14:paraId="0A54448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glColor3f(0.0f, 0.0f, 1.0f); // Blue</w:t>
      </w:r>
    </w:p>
    <w:p w14:paraId="5DD65E9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glVertex2f( 0.0f,  0.3f);</w:t>
      </w:r>
    </w:p>
    <w:p w14:paraId="03F79562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glEnd();</w:t>
      </w:r>
    </w:p>
    <w:p w14:paraId="4C2A91DD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182AAD25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glRotatef(-180.0f, 0.0f, 0.0f, 1.0f); // Undo previous rotate</w:t>
      </w:r>
    </w:p>
    <w:p w14:paraId="3841207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glTranslatef(-0.1f, 1.0f, 0.0f);      // Translate right and down</w:t>
      </w:r>
    </w:p>
    <w:p w14:paraId="3587154D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glBegin(GL_POLYGON);                  // The vertices form one closed polygon</w:t>
      </w:r>
    </w:p>
    <w:p w14:paraId="1A48FAE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glColor3f(1.0f, 1.0f, 0.0f); // Yellow</w:t>
      </w:r>
    </w:p>
    <w:p w14:paraId="7CCF024D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glVertex2f(-0.1f, -0.2f);</w:t>
      </w:r>
    </w:p>
    <w:p w14:paraId="2C984A9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glVertex2f( 0.1f, -0.2f);</w:t>
      </w:r>
    </w:p>
    <w:p w14:paraId="697378F8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glVertex2f( 0.2f,  0.0f);</w:t>
      </w:r>
    </w:p>
    <w:p w14:paraId="0DF4BFAD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glVertex2f( 0.1f,  0.2f);</w:t>
      </w:r>
    </w:p>
    <w:p w14:paraId="016A13D0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glVertex2f(-0.1f,  0.2f);</w:t>
      </w:r>
    </w:p>
    <w:p w14:paraId="5D86BC5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glVertex2f(-0.2f,  0.0f);</w:t>
      </w:r>
    </w:p>
    <w:p w14:paraId="14F56FFE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glEnd();</w:t>
      </w:r>
    </w:p>
    <w:p w14:paraId="26D61C4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7F084BD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glFlush();   // Render now</w:t>
      </w:r>
    </w:p>
    <w:p w14:paraId="7C52C588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}</w:t>
      </w:r>
    </w:p>
    <w:p w14:paraId="0E70DC6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1AC542B4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/* Handler for window re-size event. Called back when the window first appears and</w:t>
      </w:r>
    </w:p>
    <w:p w14:paraId="1C9CA598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whenever the window is re-sized with its new width and height */</w:t>
      </w:r>
    </w:p>
    <w:p w14:paraId="40898685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b/>
          <w:bCs/>
          <w:noProof/>
          <w:color w:val="000000"/>
          <w:sz w:val="20"/>
          <w:lang w:val="vi-VN" w:bidi="ar-SA"/>
        </w:rPr>
        <w:t>void reshape(GLsizei width, GLsizei height)</w:t>
      </w:r>
    </w:p>
    <w:p w14:paraId="76FA6F0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{ </w:t>
      </w:r>
    </w:p>
    <w:p w14:paraId="00829A7E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// Compute aspect ratio of the new window</w:t>
      </w:r>
    </w:p>
    <w:p w14:paraId="2D6D8EBE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if (height == 0) height = 1;                // To prevent divide by 0</w:t>
      </w:r>
    </w:p>
    <w:p w14:paraId="5F09E6FD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GLfloat aspect = (GLfloat)width / (GLfloat)height;</w:t>
      </w:r>
    </w:p>
    <w:p w14:paraId="19EF66B2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10437051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// Set the viewport to cover the new window</w:t>
      </w:r>
    </w:p>
    <w:p w14:paraId="06388901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glViewport(0, 0, width, height);</w:t>
      </w:r>
    </w:p>
    <w:p w14:paraId="41EC99F8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2CDB982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// Set the aspect ratio of the clipping area to match the viewport</w:t>
      </w:r>
    </w:p>
    <w:p w14:paraId="7F6A1BC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glMatrixMode(GL_PROJECTION);  // To operate on the Projection matrix</w:t>
      </w:r>
    </w:p>
    <w:p w14:paraId="24B8F09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glLoadIdentity();</w:t>
      </w:r>
    </w:p>
    <w:p w14:paraId="65F3CE50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if (width &gt;= height) {</w:t>
      </w:r>
    </w:p>
    <w:p w14:paraId="553EC900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// aspect &gt;= 1, set the height from -1 to 1, with larger width</w:t>
      </w:r>
    </w:p>
    <w:p w14:paraId="64B1DB17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gluOrtho2D(-1.0 * aspect, 1.0 * aspect, -1.0, 1.0);</w:t>
      </w:r>
    </w:p>
    <w:p w14:paraId="162EF63F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} else {</w:t>
      </w:r>
    </w:p>
    <w:p w14:paraId="22A99027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 // aspect &lt; 1, set the width to -1 to 1, with larger height</w:t>
      </w:r>
    </w:p>
    <w:p w14:paraId="5E0BE3A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  gluOrtho2D(-1.0, 1.0, -1.0 / aspect, 1.0 / aspect);</w:t>
      </w:r>
    </w:p>
    <w:p w14:paraId="0929ACC7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lastRenderedPageBreak/>
        <w:t>   }</w:t>
      </w:r>
    </w:p>
    <w:p w14:paraId="1ED614BA" w14:textId="64B2AD60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 xml:space="preserve">} </w:t>
      </w:r>
      <w:r w:rsidR="00343B20">
        <w:rPr>
          <w:rFonts w:ascii="Courier New" w:eastAsia="Times New Roman" w:hAnsi="Courier New" w:cs="Courier New"/>
          <w:noProof/>
          <w:color w:val="000000"/>
          <w:sz w:val="20"/>
          <w:lang w:bidi="ar-SA"/>
        </w:rPr>
        <w:t>//</w:t>
      </w: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reshape</w:t>
      </w:r>
    </w:p>
    <w:p w14:paraId="15E5F38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</w:t>
      </w:r>
    </w:p>
    <w:p w14:paraId="31BC07E3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/* Main function: GLUT runs as a console application starting at main() */</w:t>
      </w:r>
    </w:p>
    <w:p w14:paraId="15876FC0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b/>
          <w:bCs/>
          <w:noProof/>
          <w:color w:val="000000"/>
          <w:sz w:val="20"/>
          <w:lang w:val="vi-VN" w:bidi="ar-SA"/>
        </w:rPr>
        <w:t>int main(int argc, char** argv)</w:t>
      </w:r>
    </w:p>
    <w:p w14:paraId="07D6DBE4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b/>
          <w:bCs/>
          <w:noProof/>
          <w:color w:val="000000"/>
          <w:sz w:val="20"/>
          <w:lang w:val="vi-VN" w:bidi="ar-SA"/>
        </w:rPr>
        <w:t>{</w:t>
      </w:r>
    </w:p>
    <w:p w14:paraId="58BE63B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glutInit(&amp;argc, argv);          // Initialize GLUT</w:t>
      </w:r>
    </w:p>
    <w:p w14:paraId="1B042B90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glutInitWindowSize(640, 480);   // Set the window's initial width &amp; height - non-square</w:t>
      </w:r>
    </w:p>
    <w:p w14:paraId="0A08031D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glutInitWindowPosition(50, 50); // Position the window's initial top-left corner</w:t>
      </w:r>
    </w:p>
    <w:p w14:paraId="706C342B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glutCreateWindow("Model Transform");  // Create window with the given title</w:t>
      </w:r>
    </w:p>
    <w:p w14:paraId="021A3E2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glutDisplayFunc(display);       // Register callback handler for window re-paint event</w:t>
      </w:r>
    </w:p>
    <w:p w14:paraId="43CEFA44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glutReshapeFunc(reshape);       // Register callback handler for window re-size event</w:t>
      </w:r>
    </w:p>
    <w:p w14:paraId="7663E0F6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initGL();                       // Our own OpenGL initialization</w:t>
      </w:r>
    </w:p>
    <w:p w14:paraId="70BA418A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glutMainLoop();                 // Enter the infinite event-processing loop</w:t>
      </w:r>
    </w:p>
    <w:p w14:paraId="347134DC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   return 0;</w:t>
      </w:r>
    </w:p>
    <w:p w14:paraId="76059AC9" w14:textId="77777777" w:rsidR="00C63948" w:rsidRPr="00C63948" w:rsidRDefault="00C63948" w:rsidP="00C63948">
      <w:pPr>
        <w:spacing w:after="0" w:line="240" w:lineRule="auto"/>
        <w:ind w:left="644" w:firstLine="284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C63948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t>}//main</w:t>
      </w:r>
    </w:p>
    <w:p w14:paraId="1F16DC0B" w14:textId="47F107F2" w:rsidR="00343B20" w:rsidRPr="00C63948" w:rsidRDefault="00343B20" w:rsidP="00343B20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drawing>
          <wp:inline distT="0" distB="0" distL="0" distR="0" wp14:anchorId="04CAB3C5" wp14:editId="72A96681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517E" w14:textId="19B4DF5E" w:rsidR="00C63948" w:rsidRDefault="00C63948" w:rsidP="00C63948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bookmarkStart w:id="2" w:name="_Toc98215932"/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3.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 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Chương trình </w:t>
      </w:r>
      <w:r w:rsidRPr="00C63948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  <w:t>lab02rotation01.cpp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 xoay hình vuông một góc 20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vertAlign w:val="superscript"/>
          <w:lang w:val="vi-VN" w:bidi="ar-SA"/>
        </w:rPr>
        <w:t>o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. Tâm xoay là gốc tọa độ</w:t>
      </w:r>
      <w:bookmarkEnd w:id="2"/>
    </w:p>
    <w:p w14:paraId="150F5EB8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#include &lt;gl/glut.h&gt;</w:t>
      </w:r>
    </w:p>
    <w:p w14:paraId="09B16355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#include &lt;gl/gl.h&gt;</w:t>
      </w:r>
    </w:p>
    <w:p w14:paraId="753C66FA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</w:p>
    <w:p w14:paraId="29478061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void myInit(void)</w:t>
      </w:r>
    </w:p>
    <w:p w14:paraId="3714D0F2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{</w:t>
      </w:r>
    </w:p>
    <w:p w14:paraId="34A0A73C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lastRenderedPageBreak/>
        <w:tab/>
        <w:t>glClearColor(0.7f, 0.7f, 0.7f, 0.0f); //to nen xam</w:t>
      </w:r>
    </w:p>
    <w:p w14:paraId="123C820A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glMatrixMode(GL_PROJECTION);</w:t>
      </w:r>
    </w:p>
    <w:p w14:paraId="365579EC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glLoadIdentity();</w:t>
      </w:r>
    </w:p>
    <w:p w14:paraId="083326BC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gluOrtho2D(0.0, 640.0, 0.0, 480.0);</w:t>
      </w:r>
    </w:p>
    <w:p w14:paraId="2D619F2A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glMatrixMode(GL_MODELVIEW);</w:t>
      </w:r>
    </w:p>
    <w:p w14:paraId="1523CFD3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}</w:t>
      </w:r>
    </w:p>
    <w:p w14:paraId="19E882A8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</w:p>
    <w:p w14:paraId="07E938EE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void myDisplay(void)</w:t>
      </w:r>
    </w:p>
    <w:p w14:paraId="1939CA65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{</w:t>
      </w:r>
    </w:p>
    <w:p w14:paraId="5916468D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int x=320, y=240;</w:t>
      </w:r>
    </w:p>
    <w:p w14:paraId="469D8276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glClear(GL_COLOR_BUFFER_BIT);</w:t>
      </w:r>
    </w:p>
    <w:p w14:paraId="23A2D0A5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glColor3f(1.0f, 0.0f, 0.0f);</w:t>
      </w:r>
    </w:p>
    <w:p w14:paraId="382B135F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glRectf(x-100, y-100, x+100, y+100);</w:t>
      </w:r>
    </w:p>
    <w:p w14:paraId="6792FDA6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glColor3f(1.0f, 1.0f, 0.0f);</w:t>
      </w:r>
    </w:p>
    <w:p w14:paraId="0D19B6DA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</w:r>
    </w:p>
    <w:p w14:paraId="2E88921A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glPushMatrix(); //save the current matrix</w:t>
      </w:r>
    </w:p>
    <w:p w14:paraId="4859BF2B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glRotatef(20.0, 0, 0, 1); //Rotate by 20 degrees CCW</w:t>
      </w:r>
    </w:p>
    <w:p w14:paraId="3607B8A7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glRectf(x-100, y-100, x+100, y+100); //draw the rectangle</w:t>
      </w:r>
    </w:p>
    <w:p w14:paraId="6143A4F3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glPopMatrix(); //restore the old matrix</w:t>
      </w:r>
    </w:p>
    <w:p w14:paraId="7B1BE6A6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glFlush();</w:t>
      </w:r>
    </w:p>
    <w:p w14:paraId="786C6F7A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}</w:t>
      </w:r>
    </w:p>
    <w:p w14:paraId="72FDA137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</w:p>
    <w:p w14:paraId="071EAB9A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int main(int argc, char** argv)</w:t>
      </w:r>
    </w:p>
    <w:p w14:paraId="3EA9E6B9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{</w:t>
      </w:r>
    </w:p>
    <w:p w14:paraId="17050E64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glutInit(&amp;argc, argv);</w:t>
      </w:r>
    </w:p>
    <w:p w14:paraId="3805DB3C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glutInitDisplayMode(GLUT_SINGLE | GLUT_RGB);</w:t>
      </w:r>
    </w:p>
    <w:p w14:paraId="53B85C85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glutInitWindowSize(640, 480);</w:t>
      </w:r>
    </w:p>
    <w:p w14:paraId="62C23E58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glutInitWindowPosition(100, 150);</w:t>
      </w:r>
    </w:p>
    <w:p w14:paraId="50DEA29D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glutCreateWindow("Vi du 4.1");</w:t>
      </w:r>
    </w:p>
    <w:p w14:paraId="0811496A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glutDisplayFunc(myDisplay);</w:t>
      </w:r>
    </w:p>
    <w:p w14:paraId="1A3A1BF6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myInit();</w:t>
      </w:r>
    </w:p>
    <w:p w14:paraId="424F658A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glutMainLoop();</w:t>
      </w:r>
    </w:p>
    <w:p w14:paraId="7AF7294F" w14:textId="77777777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ab/>
        <w:t>return 0;</w:t>
      </w:r>
    </w:p>
    <w:p w14:paraId="4AE9DD8F" w14:textId="76F8B528" w:rsidR="00343B20" w:rsidRPr="00343B20" w:rsidRDefault="00343B20" w:rsidP="00343B20">
      <w:pPr>
        <w:spacing w:line="240" w:lineRule="auto"/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kern w:val="36"/>
          <w:sz w:val="16"/>
          <w:szCs w:val="16"/>
          <w:lang w:val="vi-VN" w:bidi="ar-SA"/>
        </w:rPr>
        <w:t>}</w:t>
      </w:r>
    </w:p>
    <w:p w14:paraId="6AB81727" w14:textId="3A9CABCB" w:rsidR="00C63948" w:rsidRPr="00C63948" w:rsidRDefault="00343B20" w:rsidP="00C63948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343B20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lastRenderedPageBreak/>
        <w:drawing>
          <wp:inline distT="0" distB="0" distL="0" distR="0" wp14:anchorId="27774CC2" wp14:editId="143A3FF9">
            <wp:extent cx="5943600" cy="4747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4D81" w14:textId="77777777" w:rsidR="00523B35" w:rsidRDefault="00523B35">
      <w:pP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br w:type="page"/>
      </w:r>
    </w:p>
    <w:p w14:paraId="335D1ED7" w14:textId="16A26E9D" w:rsidR="00C63948" w:rsidRPr="00C63948" w:rsidRDefault="00C63948" w:rsidP="00C63948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lastRenderedPageBreak/>
        <w:t> </w:t>
      </w:r>
    </w:p>
    <w:p w14:paraId="1674F89F" w14:textId="77777777" w:rsidR="00C63948" w:rsidRPr="00C63948" w:rsidRDefault="00C63948" w:rsidP="00C63948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bookmarkStart w:id="3" w:name="_Toc98215933"/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4.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 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Chương trình </w:t>
      </w:r>
      <w:r w:rsidRPr="00C63948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  <w:t>lab02rotation02.cpp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 xoay hình vuông một góc 20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vertAlign w:val="superscript"/>
          <w:lang w:val="vi-VN" w:bidi="ar-SA"/>
        </w:rPr>
        <w:t>o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. Tâm xoay là điểm (x, y)</w:t>
      </w:r>
      <w:bookmarkEnd w:id="3"/>
    </w:p>
    <w:p w14:paraId="5AB92135" w14:textId="63F47101" w:rsidR="00C63948" w:rsidRPr="00C63948" w:rsidRDefault="00343B20" w:rsidP="00343B20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</w:pPr>
      <w:r w:rsidRPr="00343B20">
        <w:rPr>
          <w:rFonts w:ascii="Courier New" w:eastAsia="Times New Roman" w:hAnsi="Courier New" w:cs="Courier New"/>
          <w:noProof/>
          <w:color w:val="000000"/>
          <w:sz w:val="20"/>
          <w:lang w:val="vi-VN" w:bidi="ar-SA"/>
        </w:rPr>
        <w:drawing>
          <wp:inline distT="0" distB="0" distL="0" distR="0" wp14:anchorId="33A01CDD" wp14:editId="333CCBE1">
            <wp:extent cx="5882640" cy="47282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25"/>
                    <a:stretch/>
                  </pic:blipFill>
                  <pic:spPr bwMode="auto">
                    <a:xfrm>
                      <a:off x="0" y="0"/>
                      <a:ext cx="5882640" cy="472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6E7D" w14:textId="77777777" w:rsidR="00523B35" w:rsidRDefault="00523B35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bookmarkStart w:id="4" w:name="_Toc98215934"/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br w:type="page"/>
      </w:r>
    </w:p>
    <w:p w14:paraId="0B3BE312" w14:textId="1EFC5137" w:rsidR="00C63948" w:rsidRDefault="00C63948" w:rsidP="00C63948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lastRenderedPageBreak/>
        <w:t>5.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 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Chương trình </w:t>
      </w:r>
      <w:r w:rsidRPr="00C63948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  <w:t>lab02rotation03.cpp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 vẽ hình chữ nhật quay quanh tâm</w:t>
      </w:r>
      <w:bookmarkEnd w:id="4"/>
    </w:p>
    <w:p w14:paraId="55B24975" w14:textId="5D59640B" w:rsidR="00523B35" w:rsidRPr="00C63948" w:rsidRDefault="00523B35" w:rsidP="00523B35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r w:rsidRPr="00523B3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drawing>
          <wp:inline distT="0" distB="0" distL="0" distR="0" wp14:anchorId="13D14F39" wp14:editId="5FD8E9D7">
            <wp:extent cx="2377646" cy="26519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B3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drawing>
          <wp:inline distT="0" distB="0" distL="0" distR="0" wp14:anchorId="7B0D7312" wp14:editId="4E047159">
            <wp:extent cx="2385267" cy="2667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B3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drawing>
          <wp:inline distT="0" distB="0" distL="0" distR="0" wp14:anchorId="2E740701" wp14:editId="343D6F8E">
            <wp:extent cx="2377646" cy="26519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B3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drawing>
          <wp:inline distT="0" distB="0" distL="0" distR="0" wp14:anchorId="495FF4BA" wp14:editId="013C71A5">
            <wp:extent cx="2408129" cy="2651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9C57" w14:textId="77777777" w:rsidR="00523B35" w:rsidRDefault="00523B35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br w:type="page"/>
      </w:r>
    </w:p>
    <w:p w14:paraId="523E677D" w14:textId="1ACFA481" w:rsidR="00C63948" w:rsidRDefault="00C63948" w:rsidP="00C63948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lastRenderedPageBreak/>
        <w:t>6.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 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 </w:t>
      </w:r>
      <w:bookmarkStart w:id="5" w:name="_Toc98215935"/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Chương trình </w:t>
      </w:r>
      <w:r w:rsidRPr="00C63948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  <w:t>lab02affine.cpp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 minh họa các phép biến đổi affine</w:t>
      </w:r>
      <w:bookmarkEnd w:id="5"/>
    </w:p>
    <w:p w14:paraId="6BCB17CB" w14:textId="5A343E4A" w:rsidR="00523B35" w:rsidRPr="00C63948" w:rsidRDefault="00523B35" w:rsidP="00523B35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r w:rsidRPr="00523B35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drawing>
          <wp:inline distT="0" distB="0" distL="0" distR="0" wp14:anchorId="21468230" wp14:editId="28FD408F">
            <wp:extent cx="4770533" cy="502201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CF1" w14:textId="77777777" w:rsidR="00C63948" w:rsidRPr="00C63948" w:rsidRDefault="00C63948" w:rsidP="00C63948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bookmarkStart w:id="6" w:name="_Toc98215936"/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7.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 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Chương trình </w:t>
      </w:r>
      <w:r w:rsidRPr="00C63948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kern w:val="36"/>
          <w:sz w:val="32"/>
          <w:szCs w:val="32"/>
          <w:lang w:val="vi-VN" w:bidi="ar-SA"/>
        </w:rPr>
        <w:t>lab02earth.cpp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 vẽ hình trái đất quay xung quanh mặt trời</w:t>
      </w:r>
      <w:bookmarkEnd w:id="6"/>
    </w:p>
    <w:p w14:paraId="72AAE2D1" w14:textId="77777777" w:rsidR="00523B35" w:rsidRDefault="00523B35" w:rsidP="00523B35">
      <w:pPr>
        <w:spacing w:before="60" w:after="60" w:line="360" w:lineRule="atLeast"/>
        <w:ind w:firstLine="360"/>
        <w:jc w:val="center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</w:pPr>
      <w:r w:rsidRPr="00523B3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  <w:lastRenderedPageBreak/>
        <w:drawing>
          <wp:inline distT="0" distB="0" distL="0" distR="0" wp14:anchorId="792ED1B8" wp14:editId="112F8395">
            <wp:extent cx="3627120" cy="38411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7635" cy="38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018C" w14:textId="6A87B154" w:rsidR="00C63948" w:rsidRPr="00523B35" w:rsidRDefault="00523B35" w:rsidP="00523B35">
      <w:pPr>
        <w:spacing w:before="60" w:after="60" w:line="360" w:lineRule="atLeast"/>
        <w:ind w:firstLine="360"/>
        <w:jc w:val="center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</w:pPr>
      <w:r w:rsidRPr="00523B35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  <w:drawing>
          <wp:inline distT="0" distB="0" distL="0" distR="0" wp14:anchorId="246764BD" wp14:editId="011B5F32">
            <wp:extent cx="3637280" cy="385226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0793" cy="386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AE59" w14:textId="77777777" w:rsidR="00523B35" w:rsidRDefault="00523B35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bookmarkStart w:id="7" w:name="_Toc98215937"/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br w:type="page"/>
      </w:r>
    </w:p>
    <w:p w14:paraId="604F0F28" w14:textId="121FC43A" w:rsidR="00C63948" w:rsidRPr="00C63948" w:rsidRDefault="00C63948" w:rsidP="00C63948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</w:pP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lastRenderedPageBreak/>
        <w:t>8.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14"/>
          <w:szCs w:val="14"/>
          <w:lang w:val="vi-VN" w:bidi="ar-SA"/>
        </w:rPr>
        <w:t>    </w:t>
      </w:r>
      <w:r w:rsidRPr="00C63948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32"/>
          <w:szCs w:val="32"/>
          <w:lang w:val="vi-VN" w:bidi="ar-SA"/>
        </w:rPr>
        <w:t>Bài tập</w:t>
      </w:r>
      <w:bookmarkEnd w:id="7"/>
    </w:p>
    <w:p w14:paraId="54054D51" w14:textId="77777777" w:rsidR="00C63948" w:rsidRPr="00C63948" w:rsidRDefault="00C63948" w:rsidP="00C6394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Cho đường thẳng PQ có P(1, 2, 0), Q(7, 14). Lập trình biểu diễn các phép biến đổi đường thẳng PQ thông qua điều khiển bàn phím như sau:</w:t>
      </w:r>
    </w:p>
    <w:p w14:paraId="6A7409D2" w14:textId="77777777" w:rsidR="00C63948" w:rsidRPr="00C63948" w:rsidRDefault="00C63948" w:rsidP="00C6394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1) Nhấn phím t, T: Dịch chuyển PG một đoạn theo khoảng cách (5, 0, 0)</w:t>
      </w:r>
    </w:p>
    <w:p w14:paraId="00A99EA0" w14:textId="77777777" w:rsidR="00C63948" w:rsidRPr="00C63948" w:rsidRDefault="00C63948" w:rsidP="00C6394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2) Nhấn phím r, R: Quay PG một góc quanh trục Oy một góc 30o</w:t>
      </w:r>
    </w:p>
    <w:p w14:paraId="063711BB" w14:textId="77777777" w:rsidR="00C63948" w:rsidRPr="00C63948" w:rsidRDefault="00C63948" w:rsidP="00C6394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3) Nhấn phím p, P: Lấy đối xứng của PG qua trục Ox</w:t>
      </w:r>
    </w:p>
    <w:p w14:paraId="09AFEFDB" w14:textId="77777777" w:rsidR="00C63948" w:rsidRPr="00C63948" w:rsidRDefault="00C63948" w:rsidP="00C6394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4) Nhấn phím f, F: Lấy đối xứng của PG qua trục MN</w:t>
      </w:r>
    </w:p>
    <w:p w14:paraId="3D915705" w14:textId="0CA88A67" w:rsidR="00C63948" w:rsidRDefault="00C63948" w:rsidP="00C6394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5) Nhấn phím h, H: Quay PG quanh trục MN một góc 30o</w:t>
      </w:r>
    </w:p>
    <w:p w14:paraId="38D2492A" w14:textId="14B25B5D" w:rsidR="00523B35" w:rsidRDefault="00523B35" w:rsidP="00523B35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bidi="ar-SA"/>
        </w:rPr>
        <w:t>- Code:</w:t>
      </w:r>
    </w:p>
    <w:p w14:paraId="70E966A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#include &lt;iostream&gt;</w:t>
      </w:r>
    </w:p>
    <w:p w14:paraId="45153A8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#include &lt;stdio.h&gt;</w:t>
      </w:r>
    </w:p>
    <w:p w14:paraId="5A72A60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#include &lt;GL\glut.h&gt;</w:t>
      </w:r>
    </w:p>
    <w:p w14:paraId="7B575C36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#include &lt;cmath&gt;</w:t>
      </w:r>
    </w:p>
    <w:p w14:paraId="61797A6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0C58B156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const float PI = 3.14159265358979323846;</w:t>
      </w:r>
    </w:p>
    <w:p w14:paraId="4197D86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7955CF0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/*</w:t>
      </w:r>
    </w:p>
    <w:p w14:paraId="6BF4BAD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x = at + x0</w:t>
      </w:r>
    </w:p>
    <w:p w14:paraId="26B11FB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y = bt + y0</w:t>
      </w:r>
    </w:p>
    <w:p w14:paraId="741AF703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z = ct + z0 </w:t>
      </w:r>
    </w:p>
    <w:p w14:paraId="4983232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*/</w:t>
      </w:r>
    </w:p>
    <w:p w14:paraId="46E77856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class Line </w:t>
      </w:r>
    </w:p>
    <w:p w14:paraId="390062C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{</w:t>
      </w:r>
    </w:p>
    <w:p w14:paraId="5EDAE0A2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public:</w:t>
      </w:r>
    </w:p>
    <w:p w14:paraId="0DE88D5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GLdouble a, b, c;</w:t>
      </w:r>
    </w:p>
    <w:p w14:paraId="2D83A21E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GLdouble x0, y0, z0;</w:t>
      </w:r>
    </w:p>
    <w:p w14:paraId="2DEF2C5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</w:p>
    <w:p w14:paraId="4B85F953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Line(GLdouble a, GLdouble b, GLdouble c, GLdouble x0, GLdouble y0, GLdouble z0) {</w:t>
      </w:r>
    </w:p>
    <w:p w14:paraId="6DBAC38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this-&gt;a = a;</w:t>
      </w:r>
    </w:p>
    <w:p w14:paraId="30ED400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this-&gt;b = b; </w:t>
      </w:r>
    </w:p>
    <w:p w14:paraId="18BF43B6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this-&gt;c = c;</w:t>
      </w:r>
    </w:p>
    <w:p w14:paraId="7C9562CC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this-&gt;x0 = x0;</w:t>
      </w:r>
    </w:p>
    <w:p w14:paraId="09FC2978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this-&gt;y0 = y0;</w:t>
      </w:r>
    </w:p>
    <w:p w14:paraId="29CF8FB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this-&gt;z0 = z0;</w:t>
      </w:r>
    </w:p>
    <w:p w14:paraId="1AC98FB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419B1B59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};</w:t>
      </w:r>
    </w:p>
    <w:p w14:paraId="7675043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022EA3F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class LineSegment </w:t>
      </w:r>
    </w:p>
    <w:p w14:paraId="5256192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{</w:t>
      </w:r>
    </w:p>
    <w:p w14:paraId="4C1074E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public:</w:t>
      </w:r>
    </w:p>
    <w:p w14:paraId="2E62343D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GLdouble x1, y1, z1;</w:t>
      </w:r>
    </w:p>
    <w:p w14:paraId="087ACBF9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GLdouble x2, y2, z2;</w:t>
      </w:r>
    </w:p>
    <w:p w14:paraId="69EFD1B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GLdouble r, g, b;</w:t>
      </w:r>
    </w:p>
    <w:p w14:paraId="304C6305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</w:p>
    <w:p w14:paraId="7D7F89FC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LineSegment(GLdouble x1, GLdouble y1, GLdouble z1, GLdouble x2, GLdouble y2, GLdouble z2, GLdouble r=1.0, GLdouble g=1.0, GLdouble b=1.0) </w:t>
      </w:r>
    </w:p>
    <w:p w14:paraId="20DD7A3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{</w:t>
      </w:r>
    </w:p>
    <w:p w14:paraId="6BA65895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lastRenderedPageBreak/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this-&gt;x1 = x1;</w:t>
      </w:r>
    </w:p>
    <w:p w14:paraId="67A14CB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this-&gt;y1 = y1;</w:t>
      </w:r>
    </w:p>
    <w:p w14:paraId="320889E8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this-&gt;z1 = z1;</w:t>
      </w:r>
    </w:p>
    <w:p w14:paraId="0C9F4E12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this-&gt;x2 = x2;</w:t>
      </w:r>
    </w:p>
    <w:p w14:paraId="5682B246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this-&gt;y2 = y2;</w:t>
      </w:r>
    </w:p>
    <w:p w14:paraId="6EFE07E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this-&gt;z2 = z2;</w:t>
      </w:r>
    </w:p>
    <w:p w14:paraId="22835A3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this-&gt;r = r;</w:t>
      </w:r>
    </w:p>
    <w:p w14:paraId="24294D65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this-&gt;g = g;</w:t>
      </w:r>
    </w:p>
    <w:p w14:paraId="5F8AEBDD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this-&gt;b = b;</w:t>
      </w:r>
    </w:p>
    <w:p w14:paraId="6F8764C2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383160C3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</w:p>
    <w:p w14:paraId="5959DD19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void draw() </w:t>
      </w:r>
    </w:p>
    <w:p w14:paraId="6783F42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{</w:t>
      </w:r>
    </w:p>
    <w:p w14:paraId="4C396CF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glColor3f(this-&gt;r, this-&gt;g, this-&gt;b);</w:t>
      </w:r>
    </w:p>
    <w:p w14:paraId="5216AE9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glVertex3f(this-&gt;x1, this-&gt;y1, this-&gt;z1);</w:t>
      </w:r>
    </w:p>
    <w:p w14:paraId="4B35267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glVertex3f(this-&gt;x2, this-&gt;y2, this-&gt;z2);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</w:p>
    <w:p w14:paraId="51122309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3FD6EEC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</w:p>
    <w:p w14:paraId="33923DD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void translation(GLdouble step_x, GLdouble step_y, GLdouble step_z) </w:t>
      </w:r>
    </w:p>
    <w:p w14:paraId="0C5AAE15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{</w:t>
      </w:r>
    </w:p>
    <w:p w14:paraId="0DD51AB9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glTranslatef(step_x, step_y, step_z);</w:t>
      </w:r>
    </w:p>
    <w:p w14:paraId="436EDC6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0F0B752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</w:p>
    <w:p w14:paraId="45992E8E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void rotation(GLdouble angle, Line line) </w:t>
      </w:r>
    </w:p>
    <w:p w14:paraId="209BE6F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{</w:t>
      </w:r>
    </w:p>
    <w:p w14:paraId="17F7478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glTranslatef(line.x0, line.y0, line.z0); </w:t>
      </w:r>
    </w:p>
    <w:p w14:paraId="047EC9D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glRotatef(angle, line.a, line.b, line.c);</w:t>
      </w:r>
    </w:p>
    <w:p w14:paraId="0F1172B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glTranslatef(-line.x0, -line.y0, -line.z0);</w:t>
      </w:r>
    </w:p>
    <w:p w14:paraId="2B6A2F12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239C8A8D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</w:p>
    <w:p w14:paraId="477C01DD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void reflection(Line line) </w:t>
      </w:r>
    </w:p>
    <w:p w14:paraId="7B604F6D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{</w:t>
      </w:r>
    </w:p>
    <w:p w14:paraId="38D4082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this-&gt;rotation(180, line);</w:t>
      </w:r>
    </w:p>
    <w:p w14:paraId="39489376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304DD58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};</w:t>
      </w:r>
    </w:p>
    <w:p w14:paraId="3506919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580B0725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LineSegment PQ(1.0, 2.0, 0.0, 7.0, 14.0, 0.0, 0.0, 0.8, 0.8);</w:t>
      </w:r>
    </w:p>
    <w:p w14:paraId="3A1DFB5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Line Ox(1.0, 0.0, 0.0, 1.0, 0.0, 0.0);</w:t>
      </w:r>
    </w:p>
    <w:p w14:paraId="2B4138B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Line Oy(0.0, 1.0, 0.0, 0.0, 1.0, 0.0);</w:t>
      </w:r>
    </w:p>
    <w:p w14:paraId="0028953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Line MN(5.0, 40.0, 10.0, 5.0, -40.0, 0.0);</w:t>
      </w:r>
    </w:p>
    <w:p w14:paraId="2FF18B0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606EF41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 xml:space="preserve">void display() </w:t>
      </w:r>
    </w:p>
    <w:p w14:paraId="1B97043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{</w:t>
      </w:r>
    </w:p>
    <w:p w14:paraId="0B88FD4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glClear(GL_COLOR_BUFFER_BIT);</w:t>
      </w:r>
    </w:p>
    <w:p w14:paraId="216A7EF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glPushMatrix();</w:t>
      </w:r>
    </w:p>
    <w:p w14:paraId="0D94A2B8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glBegin(GL_LINES);</w:t>
      </w:r>
    </w:p>
    <w:p w14:paraId="1A33250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PQ.draw();</w:t>
      </w:r>
    </w:p>
    <w:p w14:paraId="3720D35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glEnd();</w:t>
      </w:r>
    </w:p>
    <w:p w14:paraId="0157865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glPopMatrix();</w:t>
      </w:r>
    </w:p>
    <w:p w14:paraId="15CAA9F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glFlush();</w:t>
      </w:r>
    </w:p>
    <w:p w14:paraId="1AE7AFE5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45539B8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33825622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void keyEvents(unsigned char key, int x, int y) {</w:t>
      </w:r>
    </w:p>
    <w:p w14:paraId="2A2F2E78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lastRenderedPageBreak/>
        <w:tab/>
        <w:t>std::cout &lt;&lt; "Key: " &lt;&lt; key &lt;&lt; std::endl;</w:t>
      </w:r>
    </w:p>
    <w:p w14:paraId="6F167C72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switch (key) {</w:t>
      </w:r>
    </w:p>
    <w:p w14:paraId="4CB10CDC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case 116: 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t</w:t>
      </w:r>
    </w:p>
    <w:p w14:paraId="3F47400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 xml:space="preserve">case 84: { 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T</w:t>
      </w:r>
    </w:p>
    <w:p w14:paraId="2B70C3F5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PQ.translation(5.0, 0.0, 0.0);</w:t>
      </w:r>
    </w:p>
    <w:p w14:paraId="201A5F4E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glutPostRedisplay();</w:t>
      </w:r>
    </w:p>
    <w:p w14:paraId="2EC6E9E3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break;</w:t>
      </w:r>
    </w:p>
    <w:p w14:paraId="200765E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56DE4BB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case 114: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r</w:t>
      </w:r>
    </w:p>
    <w:p w14:paraId="290B15F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case 82: {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R</w:t>
      </w:r>
    </w:p>
    <w:p w14:paraId="2956ECA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PQ.rotation(30.0, Oy);</w:t>
      </w:r>
    </w:p>
    <w:p w14:paraId="06C11ABC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glutPostRedisplay();</w:t>
      </w:r>
    </w:p>
    <w:p w14:paraId="392B58E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break;</w:t>
      </w:r>
    </w:p>
    <w:p w14:paraId="4EFDFE5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01123AF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case 112: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p</w:t>
      </w:r>
    </w:p>
    <w:p w14:paraId="336C47B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case 80: {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P</w:t>
      </w:r>
    </w:p>
    <w:p w14:paraId="5C08A76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PQ.reflection(Ox);</w:t>
      </w:r>
    </w:p>
    <w:p w14:paraId="530AF0EC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glutPostRedisplay();</w:t>
      </w:r>
    </w:p>
    <w:p w14:paraId="65C96F7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break;</w:t>
      </w:r>
    </w:p>
    <w:p w14:paraId="7BC5167E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52FCD4D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case 102: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f</w:t>
      </w:r>
    </w:p>
    <w:p w14:paraId="487CFEE9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case 70: {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F</w:t>
      </w:r>
    </w:p>
    <w:p w14:paraId="7E4C183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PQ.reflection(MN);</w:t>
      </w:r>
    </w:p>
    <w:p w14:paraId="4849110D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glutPostRedisplay();</w:t>
      </w:r>
    </w:p>
    <w:p w14:paraId="3620064D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break;</w:t>
      </w:r>
    </w:p>
    <w:p w14:paraId="059E850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2D61205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case 104: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h</w:t>
      </w:r>
    </w:p>
    <w:p w14:paraId="0222DDE3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case 72: {</w:t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// H</w:t>
      </w:r>
    </w:p>
    <w:p w14:paraId="0EA701FE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PQ.rotation(30.0, MN);</w:t>
      </w:r>
    </w:p>
    <w:p w14:paraId="38042D6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glutPostRedisplay();</w:t>
      </w:r>
    </w:p>
    <w:p w14:paraId="134F1892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break;</w:t>
      </w:r>
    </w:p>
    <w:p w14:paraId="5C6E637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</w: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11E9CE0E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}</w:t>
      </w:r>
    </w:p>
    <w:p w14:paraId="5192A70E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021FB83B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15EB516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void setupWindow(const char* title, int width, int height, int pos_x, int pos_y) {</w:t>
      </w:r>
    </w:p>
    <w:p w14:paraId="7F9DB494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glutInitWindowSize(width, height);</w:t>
      </w:r>
    </w:p>
    <w:p w14:paraId="6025876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glutInitWindowPosition(pos_x, pos_y);</w:t>
      </w:r>
    </w:p>
    <w:p w14:paraId="1AC85B2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glutCreateWindow(title);</w:t>
      </w:r>
    </w:p>
    <w:p w14:paraId="135DADC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0BDF7CA3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17BD438C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void init() {</w:t>
      </w:r>
    </w:p>
    <w:p w14:paraId="52D50C8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glClearColor(0.0, 0.0, 0.0, 0.0);</w:t>
      </w:r>
    </w:p>
    <w:p w14:paraId="524E797F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glMatrixMode(GL_PROJECTION);</w:t>
      </w:r>
    </w:p>
    <w:p w14:paraId="2797F0E7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glLoadIdentity();</w:t>
      </w:r>
    </w:p>
    <w:p w14:paraId="0B0199C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glOrtho(-40.0, 40.0, -40.0, 40.0, -40.0, 40.0);</w:t>
      </w:r>
    </w:p>
    <w:p w14:paraId="57740755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194A24A5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4C6C7C79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int main(int argc, char** argv) {</w:t>
      </w:r>
    </w:p>
    <w:p w14:paraId="78F00013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glutInit(&amp;argc, argv);</w:t>
      </w:r>
    </w:p>
    <w:p w14:paraId="2A3FDC1A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glutInitDisplayMode(GLUT_SINGLE | GLUT_RGB);</w:t>
      </w:r>
    </w:p>
    <w:p w14:paraId="6EEBAD61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setupWindow("Lab 02", 640, 480, 100, 100);</w:t>
      </w:r>
    </w:p>
    <w:p w14:paraId="62675D92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init();</w:t>
      </w:r>
    </w:p>
    <w:p w14:paraId="327D8348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lastRenderedPageBreak/>
        <w:tab/>
        <w:t>glutDisplayFunc(display);</w:t>
      </w:r>
    </w:p>
    <w:p w14:paraId="14222173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glutKeyboardFunc(keyEvents);</w:t>
      </w:r>
    </w:p>
    <w:p w14:paraId="7C69E668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glutMainLoop();</w:t>
      </w:r>
    </w:p>
    <w:p w14:paraId="05B91560" w14:textId="77777777" w:rsidR="00523B35" w:rsidRP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ab/>
        <w:t>return 0;</w:t>
      </w:r>
    </w:p>
    <w:p w14:paraId="1967B2B7" w14:textId="40A385D2" w:rsidR="00523B35" w:rsidRDefault="00523B35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523B35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t>}</w:t>
      </w:r>
    </w:p>
    <w:p w14:paraId="5C51A36D" w14:textId="42F77A25" w:rsidR="00BA19C8" w:rsidRDefault="00BA19C8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2B15A659" w14:textId="1372F797" w:rsidR="00BA19C8" w:rsidRDefault="00BA19C8" w:rsidP="00BA19C8">
      <w:pPr>
        <w:spacing w:before="60" w:after="60" w:line="240" w:lineRule="auto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BA19C8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drawing>
          <wp:inline distT="0" distB="0" distL="0" distR="0" wp14:anchorId="3C912476" wp14:editId="074DC74B">
            <wp:extent cx="5145230" cy="4104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7936" cy="41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211D" w14:textId="38554650" w:rsidR="00BA19C8" w:rsidRDefault="00BA19C8" w:rsidP="00BA19C8">
      <w:pPr>
        <w:spacing w:before="60" w:after="60" w:line="240" w:lineRule="auto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3A77431B" w14:textId="5B9A9574" w:rsidR="00BA19C8" w:rsidRDefault="00BA19C8" w:rsidP="00BA19C8">
      <w:pPr>
        <w:spacing w:before="60" w:after="60" w:line="240" w:lineRule="auto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BA19C8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lastRenderedPageBreak/>
        <w:drawing>
          <wp:inline distT="0" distB="0" distL="0" distR="0" wp14:anchorId="16A0A477" wp14:editId="6133D4E7">
            <wp:extent cx="5313680" cy="37803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2" cy="38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7D59" w14:textId="2E29A2FD" w:rsidR="00BA19C8" w:rsidRDefault="00BA19C8" w:rsidP="00BA19C8">
      <w:pPr>
        <w:spacing w:before="60" w:after="60" w:line="240" w:lineRule="auto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0E5E8DB8" w14:textId="6E3CE9B2" w:rsidR="00BA19C8" w:rsidRDefault="00BA19C8" w:rsidP="00BA19C8">
      <w:pPr>
        <w:spacing w:before="60" w:after="60" w:line="240" w:lineRule="auto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BA19C8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drawing>
          <wp:inline distT="0" distB="0" distL="0" distR="0" wp14:anchorId="3642D746" wp14:editId="7FF9ABBC">
            <wp:extent cx="5323840" cy="3782998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0134" cy="379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36D2" w14:textId="34E9D228" w:rsidR="00BA19C8" w:rsidRDefault="00BA19C8" w:rsidP="00BA19C8">
      <w:pPr>
        <w:spacing w:before="60" w:after="60" w:line="240" w:lineRule="auto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09302765" w14:textId="6FE6FB45" w:rsidR="00BA19C8" w:rsidRDefault="00BA19C8" w:rsidP="00BA19C8">
      <w:pPr>
        <w:spacing w:before="60" w:after="60" w:line="240" w:lineRule="auto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BA19C8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lastRenderedPageBreak/>
        <w:drawing>
          <wp:inline distT="0" distB="0" distL="0" distR="0" wp14:anchorId="60EE9C5E" wp14:editId="25CF0C2B">
            <wp:extent cx="5281605" cy="3738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9796" cy="37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9C8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drawing>
          <wp:inline distT="0" distB="0" distL="0" distR="0" wp14:anchorId="553A8904" wp14:editId="33869509">
            <wp:extent cx="5242560" cy="371011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2143" cy="37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6F0B" w14:textId="0EAABEE8" w:rsidR="00BA19C8" w:rsidRDefault="00BA19C8" w:rsidP="00BA19C8">
      <w:pPr>
        <w:spacing w:before="60" w:after="60" w:line="240" w:lineRule="auto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476A8FD1" w14:textId="3CF0ADE2" w:rsidR="00BA19C8" w:rsidRDefault="00BA19C8" w:rsidP="00BA19C8">
      <w:pPr>
        <w:spacing w:before="60" w:after="60" w:line="240" w:lineRule="auto"/>
        <w:jc w:val="center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  <w:r w:rsidRPr="00BA19C8"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  <w:lastRenderedPageBreak/>
        <w:drawing>
          <wp:inline distT="0" distB="0" distL="0" distR="0" wp14:anchorId="784B900A" wp14:editId="38AA56D2">
            <wp:extent cx="5151120" cy="36437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7670" cy="36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3DE" w14:textId="77777777" w:rsidR="00BA19C8" w:rsidRPr="00523B35" w:rsidRDefault="00BA19C8" w:rsidP="00523B35">
      <w:pPr>
        <w:spacing w:before="60" w:after="60" w:line="240" w:lineRule="auto"/>
        <w:jc w:val="both"/>
        <w:rPr>
          <w:rFonts w:ascii="Courier New" w:eastAsia="Times New Roman" w:hAnsi="Courier New" w:cs="Courier New"/>
          <w:noProof/>
          <w:color w:val="000000"/>
          <w:sz w:val="16"/>
          <w:szCs w:val="16"/>
          <w:lang w:bidi="ar-SA"/>
        </w:rPr>
      </w:pPr>
    </w:p>
    <w:p w14:paraId="0BC426B4" w14:textId="77777777" w:rsidR="00C63948" w:rsidRPr="00C63948" w:rsidRDefault="00C63948" w:rsidP="00C63948">
      <w:pPr>
        <w:spacing w:before="60" w:after="60" w:line="360" w:lineRule="atLeast"/>
        <w:ind w:firstLine="360"/>
        <w:jc w:val="center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------------------------------------------------</w:t>
      </w:r>
    </w:p>
    <w:p w14:paraId="7F0D82CE" w14:textId="77777777" w:rsidR="00C63948" w:rsidRPr="00C63948" w:rsidRDefault="00C63948" w:rsidP="00C6394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</w:t>
      </w:r>
    </w:p>
    <w:p w14:paraId="44601A9D" w14:textId="77777777" w:rsidR="00C63948" w:rsidRPr="00C63948" w:rsidRDefault="00C63948" w:rsidP="00C63948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Verdana" w:eastAsia="Times New Roman" w:hAnsi="Verdana" w:cs="Times New Roman"/>
          <w:i/>
          <w:iCs/>
          <w:noProof/>
          <w:color w:val="000000"/>
          <w:sz w:val="20"/>
          <w:lang w:val="vi-VN" w:bidi="ar-SA"/>
        </w:rPr>
        <w:t> </w:t>
      </w:r>
    </w:p>
    <w:p w14:paraId="35E9C397" w14:textId="77777777" w:rsidR="00C63948" w:rsidRPr="00C63948" w:rsidRDefault="00C63948" w:rsidP="00C63948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</w:pPr>
      <w:r w:rsidRPr="00C63948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val="vi-VN" w:bidi="ar-SA"/>
        </w:rPr>
        <w:t> </w:t>
      </w:r>
    </w:p>
    <w:p w14:paraId="6401476D" w14:textId="77777777" w:rsidR="00FC15A5" w:rsidRPr="00C63948" w:rsidRDefault="00FC15A5">
      <w:pPr>
        <w:rPr>
          <w:noProof/>
          <w:lang w:val="vi-VN"/>
        </w:rPr>
      </w:pPr>
    </w:p>
    <w:sectPr w:rsidR="00FC15A5" w:rsidRPr="00C6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48"/>
    <w:rsid w:val="00343B20"/>
    <w:rsid w:val="00523B35"/>
    <w:rsid w:val="00BA19C8"/>
    <w:rsid w:val="00C63948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1006"/>
  <w15:chartTrackingRefBased/>
  <w15:docId w15:val="{996F128B-14BC-4FD4-9DC8-266E105E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C63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4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customStyle="1" w:styleId="msonormal0">
    <w:name w:val="msonormal"/>
    <w:basedOn w:val="Normal"/>
    <w:rsid w:val="00C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title">
    <w:name w:val="txttitle"/>
    <w:basedOn w:val="Normal"/>
    <w:rsid w:val="00C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Heading">
    <w:name w:val="TOC Heading"/>
    <w:basedOn w:val="Normal"/>
    <w:uiPriority w:val="39"/>
    <w:qFormat/>
    <w:rsid w:val="00C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1">
    <w:name w:val="toc 1"/>
    <w:basedOn w:val="Normal"/>
    <w:autoRedefine/>
    <w:uiPriority w:val="39"/>
    <w:semiHidden/>
    <w:unhideWhenUsed/>
    <w:rsid w:val="00C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C639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948"/>
    <w:rPr>
      <w:color w:val="800080"/>
      <w:u w:val="single"/>
    </w:rPr>
  </w:style>
  <w:style w:type="paragraph" w:customStyle="1" w:styleId="txtsource">
    <w:name w:val="txtsource"/>
    <w:basedOn w:val="Normal"/>
    <w:rsid w:val="00C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noidung">
    <w:name w:val="txtnoidung"/>
    <w:basedOn w:val="Normal"/>
    <w:rsid w:val="00C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gachdong">
    <w:name w:val="txtgachdong"/>
    <w:basedOn w:val="Normal"/>
    <w:rsid w:val="00C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xtcourier">
    <w:name w:val="txtcourier"/>
    <w:basedOn w:val="Normal"/>
    <w:rsid w:val="00C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6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fdut.ddns.net/mod/resource/tknetlab/LabDHMT-CacPhepBienDoiAffine3D.ht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itfdut.ddns.net/mod/resource/tknetlab/LabDHMT-CacPhepBienDoiAffine3D.htm" TargetMode="External"/><Relationship Id="rId12" Type="http://schemas.openxmlformats.org/officeDocument/2006/relationships/hyperlink" Target="http://itfdut.ddns.net/mod/resource/tknetlab/LabDHMT-CacPhepBienDoiAffine3D.ht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://itfdut.ddns.net/mod/resource/tknetlab/LabDHMT-CacPhepBienDoiAffine3D.htm" TargetMode="External"/><Relationship Id="rId11" Type="http://schemas.openxmlformats.org/officeDocument/2006/relationships/hyperlink" Target="http://itfdut.ddns.net/mod/resource/tknetlab/LabDHMT-CacPhepBienDoiAffine3D.htm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itfdut.ddns.net/mod/resource/tknetlab/LabDHMT-CacPhepBienDoiAffine3D.htm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itfdut.ddns.net/mod/resource/tknetlab/LabDHMT-CacPhepBienDoiAffine3D.htm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tfdut.ddns.net/mod/resource/tknetlab/LabDHMT-CacPhepBienDoiAffine3D.ht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3BBE-1E99-4471-AFF2-FD98ED6E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2</cp:revision>
  <dcterms:created xsi:type="dcterms:W3CDTF">2023-03-15T03:37:00Z</dcterms:created>
  <dcterms:modified xsi:type="dcterms:W3CDTF">2023-03-16T04:27:00Z</dcterms:modified>
</cp:coreProperties>
</file>