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8884"/>
      </w:tblGrid>
      <w:tr w:rsidR="00080B5E" w:rsidRPr="00080B5E" w14:paraId="5BBC2AB6" w14:textId="77777777" w:rsidTr="00080B5E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6EF7E" w14:textId="2A05D095" w:rsidR="00080B5E" w:rsidRPr="00080B5E" w:rsidRDefault="00080B5E" w:rsidP="00080B5E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bookmarkStart w:id="0" w:name="_Hlk129271956"/>
            <w:bookmarkStart w:id="1" w:name="_Hlk129268248"/>
            <w:bookmarkStart w:id="2" w:name="_Hlk129273108"/>
            <w:bookmarkEnd w:id="0"/>
            <w:bookmarkEnd w:id="1"/>
            <w:r w:rsidRPr="00080B5E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bidi="ar-SA"/>
                <w14:ligatures w14:val="none"/>
              </w:rPr>
              <w:drawing>
                <wp:inline distT="0" distB="0" distL="0" distR="0" wp14:anchorId="5B6A6DD7" wp14:editId="5FDC85CC">
                  <wp:extent cx="612775" cy="612775"/>
                  <wp:effectExtent l="0" t="0" r="0" b="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88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E6BD9" w14:textId="77777777" w:rsidR="00080B5E" w:rsidRPr="00080B5E" w:rsidRDefault="00080B5E" w:rsidP="00080B5E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0"/>
                <w:szCs w:val="30"/>
                <w:lang w:val="vi-VN" w:bidi="ar-SA"/>
                <w14:ligatures w14:val="none"/>
              </w:rPr>
            </w:pPr>
            <w:r w:rsidRPr="00080B5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0"/>
                <w:sz w:val="30"/>
                <w:szCs w:val="30"/>
                <w:lang w:val="vi-VN" w:bidi="ar-SA"/>
                <w14:ligatures w14:val="none"/>
              </w:rPr>
              <w:t>BÀI THỰC HÀNH ĐỒ HỌA MÁY TÍNH</w:t>
            </w:r>
          </w:p>
        </w:tc>
      </w:tr>
      <w:tr w:rsidR="00080B5E" w:rsidRPr="00080B5E" w14:paraId="605E03C3" w14:textId="77777777" w:rsidTr="00080B5E">
        <w:tc>
          <w:tcPr>
            <w:tcW w:w="1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F81E0" w14:textId="77777777" w:rsidR="00080B5E" w:rsidRPr="00080B5E" w:rsidRDefault="00080B5E" w:rsidP="00080B5E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r w:rsidRPr="00080B5E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t> </w:t>
            </w:r>
          </w:p>
        </w:tc>
        <w:tc>
          <w:tcPr>
            <w:tcW w:w="88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E64E95" w14:textId="77777777" w:rsidR="00080B5E" w:rsidRPr="00080B5E" w:rsidRDefault="00080B5E" w:rsidP="00080B5E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r w:rsidRPr="00080B5E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t>CÁC THUẬT TOÁN ĐỒ HỌA CƠ BẢN</w:t>
            </w:r>
          </w:p>
          <w:p w14:paraId="53618CA9" w14:textId="77777777" w:rsidR="00080B5E" w:rsidRPr="00080B5E" w:rsidRDefault="00080B5E" w:rsidP="00080B5E">
            <w:pPr>
              <w:spacing w:after="0" w:line="294" w:lineRule="atLeast"/>
              <w:jc w:val="center"/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</w:pPr>
            <w:r w:rsidRPr="00080B5E">
              <w:rPr>
                <w:rFonts w:ascii="Verdana" w:eastAsia="Times New Roman" w:hAnsi="Verdana" w:cs="Times New Roman"/>
                <w:b/>
                <w:bCs/>
                <w:noProof/>
                <w:kern w:val="0"/>
                <w:sz w:val="28"/>
                <w:szCs w:val="28"/>
                <w:lang w:val="vi-VN" w:bidi="ar-SA"/>
                <w14:ligatures w14:val="none"/>
              </w:rPr>
              <w:t>Vẽ đường thẳng, đường tròn</w:t>
            </w:r>
          </w:p>
        </w:tc>
      </w:tr>
    </w:tbl>
    <w:p w14:paraId="11C33DEA" w14:textId="77777777" w:rsidR="00080B5E" w:rsidRPr="00080B5E" w:rsidRDefault="00080B5E" w:rsidP="00080B5E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0A2AE6F8" w14:textId="7D766517" w:rsidR="00080B5E" w:rsidRPr="00080B5E" w:rsidRDefault="009508C6" w:rsidP="00080B5E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 xml:space="preserve">Họ và tên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s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inh viên: </w:t>
      </w:r>
      <w:r w:rsidR="00570A3B"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Phan Trần Nhật Hạ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                                               </w:t>
      </w:r>
    </w:p>
    <w:p w14:paraId="2AEB6AF9" w14:textId="133F0AA1" w:rsidR="00080B5E" w:rsidRPr="009508C6" w:rsidRDefault="009508C6" w:rsidP="00080B5E">
      <w:pPr>
        <w:spacing w:after="0" w:line="273" w:lineRule="atLeast"/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Mã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inh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viên: 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1022101</w:t>
      </w:r>
      <w:r w:rsidR="00805F9D"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59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                                                Nhóm: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color w:val="000000"/>
          <w:kern w:val="0"/>
          <w:sz w:val="26"/>
          <w:szCs w:val="26"/>
          <w:lang w:val="en-GB" w:bidi="ar-SA"/>
          <w14:ligatures w14:val="none"/>
        </w:rPr>
        <w:t>21Nh12</w:t>
      </w:r>
    </w:p>
    <w:p w14:paraId="247392BF" w14:textId="77777777" w:rsidR="00080B5E" w:rsidRPr="00080B5E" w:rsidRDefault="00080B5E" w:rsidP="00080B5E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00D17D63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9" w:anchor="_Toc131666807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1.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Thuật toán Bresenham vẽ đường thẳng</w:t>
        </w:r>
      </w:hyperlink>
    </w:p>
    <w:p w14:paraId="7FC3E3D3" w14:textId="77777777" w:rsidR="00080B5E" w:rsidRPr="00080B5E" w:rsidRDefault="00000000" w:rsidP="00080B5E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vi-VN" w:bidi="ar-SA"/>
          <w14:ligatures w14:val="none"/>
        </w:rPr>
      </w:pPr>
      <w:hyperlink r:id="rId10" w:anchor="_Toc131666808" w:history="1"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1.1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    </w:t>
        </w:r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Chương trình linebres01.cpp</w:t>
        </w:r>
      </w:hyperlink>
    </w:p>
    <w:p w14:paraId="190823F2" w14:textId="77777777" w:rsidR="00080B5E" w:rsidRPr="00080B5E" w:rsidRDefault="00000000" w:rsidP="00080B5E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vi-VN" w:bidi="ar-SA"/>
          <w14:ligatures w14:val="none"/>
        </w:rPr>
      </w:pPr>
      <w:hyperlink r:id="rId11" w:anchor="_Toc131666809" w:history="1"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1.2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    </w:t>
        </w:r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Chương trình linebres02.cpp</w:t>
        </w:r>
      </w:hyperlink>
    </w:p>
    <w:p w14:paraId="6857B787" w14:textId="77777777" w:rsidR="00080B5E" w:rsidRPr="00080B5E" w:rsidRDefault="00000000" w:rsidP="00080B5E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vi-VN" w:bidi="ar-SA"/>
          <w14:ligatures w14:val="none"/>
        </w:rPr>
      </w:pPr>
      <w:hyperlink r:id="rId12" w:anchor="_Toc131666810" w:history="1"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1.3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    </w:t>
        </w:r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Chương trình linebres03.py (python)</w:t>
        </w:r>
      </w:hyperlink>
    </w:p>
    <w:p w14:paraId="0828B43A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3" w:anchor="_Toc131666811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2.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Thuật toán DDA</w:t>
        </w:r>
      </w:hyperlink>
    </w:p>
    <w:p w14:paraId="1C96C40E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4" w:anchor="_Toc131666812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3.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Thuật toán Midpoint vẽ đường thẳng</w:t>
        </w:r>
      </w:hyperlink>
    </w:p>
    <w:p w14:paraId="5EEBFC4A" w14:textId="77777777" w:rsidR="00080B5E" w:rsidRPr="00080B5E" w:rsidRDefault="00000000" w:rsidP="00080B5E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vi-VN" w:bidi="ar-SA"/>
          <w14:ligatures w14:val="none"/>
        </w:rPr>
      </w:pPr>
      <w:hyperlink r:id="rId15" w:anchor="_Toc131666813" w:history="1"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3.1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    </w:t>
        </w:r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Chương trình lineMidpoint01.cpp</w:t>
        </w:r>
      </w:hyperlink>
    </w:p>
    <w:p w14:paraId="1E3A8D5C" w14:textId="77777777" w:rsidR="00080B5E" w:rsidRPr="00080B5E" w:rsidRDefault="00000000" w:rsidP="00080B5E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vi-VN" w:bidi="ar-SA"/>
          <w14:ligatures w14:val="none"/>
        </w:rPr>
      </w:pPr>
      <w:hyperlink r:id="rId16" w:anchor="_Toc131666814" w:history="1"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3.2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    </w:t>
        </w:r>
        <w:r w:rsidR="00080B5E" w:rsidRPr="00080B5E">
          <w:rPr>
            <w:rFonts w:ascii="Times New Roman" w:eastAsia="Times New Roman" w:hAnsi="Times New Roman" w:cs="Times New Roman"/>
            <w:noProof/>
            <w:color w:val="0563C1"/>
            <w:kern w:val="0"/>
            <w:sz w:val="24"/>
            <w:szCs w:val="24"/>
            <w:u w:val="single"/>
            <w:lang w:val="vi-VN" w:bidi="ar-SA"/>
            <w14:ligatures w14:val="none"/>
          </w:rPr>
          <w:t>Chương trình lineMidpoint02.py (python)</w:t>
        </w:r>
      </w:hyperlink>
    </w:p>
    <w:p w14:paraId="474DBA2B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7" w:anchor="_Toc131666815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4.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Vẽ đường tròn theo thuật toán Michener</w:t>
        </w:r>
      </w:hyperlink>
    </w:p>
    <w:p w14:paraId="0BEBE2DC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8" w:anchor="_Toc131666816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5.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Vẽ đường tròn theo thuật toán Midpoint</w:t>
        </w:r>
      </w:hyperlink>
    </w:p>
    <w:p w14:paraId="736AC03A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19" w:anchor="_Toc131666817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6.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Thuật toán vẽ đường ellipse</w:t>
        </w:r>
      </w:hyperlink>
    </w:p>
    <w:p w14:paraId="615D54A6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20" w:anchor="_Toc131666818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7.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Thuật toán xén hình</w:t>
        </w:r>
      </w:hyperlink>
    </w:p>
    <w:p w14:paraId="54854D94" w14:textId="77777777" w:rsidR="00080B5E" w:rsidRPr="00080B5E" w:rsidRDefault="00000000" w:rsidP="00080B5E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21" w:anchor="_Toc131666819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8.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Cohen-Sutherland cropping algorithm</w:t>
        </w:r>
      </w:hyperlink>
    </w:p>
    <w:p w14:paraId="313BE418" w14:textId="39035BF5" w:rsidR="00080B5E" w:rsidRPr="00570A3B" w:rsidRDefault="00000000" w:rsidP="00570A3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hyperlink r:id="rId22" w:anchor="_Toc131666820" w:history="1"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9.</w:t>
        </w:r>
        <w:r w:rsidR="00080B5E" w:rsidRPr="00080B5E">
          <w:rPr>
            <w:rFonts w:ascii="Calibri" w:eastAsia="Times New Roman" w:hAnsi="Calibri" w:cs="Calibri"/>
            <w:noProof/>
            <w:color w:val="0000FF"/>
            <w:kern w:val="0"/>
            <w:szCs w:val="22"/>
            <w:u w:val="single"/>
            <w:lang w:val="vi-VN" w:bidi="ar-SA"/>
            <w14:ligatures w14:val="none"/>
          </w:rPr>
          <w:t>    </w:t>
        </w:r>
        <w:r w:rsidR="00080B5E" w:rsidRPr="00080B5E">
          <w:rPr>
            <w:rFonts w:ascii="Times New Roman" w:eastAsia="Times New Roman" w:hAnsi="Times New Roman" w:cs="Times New Roman"/>
            <w:b/>
            <w:bCs/>
            <w:noProof/>
            <w:color w:val="0563C1"/>
            <w:kern w:val="0"/>
            <w:sz w:val="26"/>
            <w:szCs w:val="26"/>
            <w:u w:val="single"/>
            <w:lang w:val="vi-VN" w:bidi="ar-SA"/>
            <w14:ligatures w14:val="none"/>
          </w:rPr>
          <w:t>BÀI TẬP</w:t>
        </w:r>
      </w:hyperlink>
    </w:p>
    <w:p w14:paraId="61AA3BEB" w14:textId="77777777" w:rsidR="00080B5E" w:rsidRPr="00080B5E" w:rsidRDefault="00080B5E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3" w:name="_Toc68927813"/>
      <w:bookmarkStart w:id="4" w:name="_Toc131666807"/>
      <w:bookmarkEnd w:id="3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  <w:lang w:val="vi-VN" w:bidi="ar-SA"/>
          <w14:ligatures w14:val="none"/>
        </w:rPr>
        <w:t>1.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 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Thuật toán </w:t>
      </w:r>
      <w:bookmarkEnd w:id="4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Bresenham vẽ đường thẳng</w:t>
      </w:r>
    </w:p>
    <w:p w14:paraId="5AC97FFC" w14:textId="00E76540" w:rsidR="00080B5E" w:rsidRPr="00080B5E" w:rsidRDefault="00080B5E" w:rsidP="00080B5E">
      <w:pPr>
        <w:spacing w:before="60" w:after="60" w:line="360" w:lineRule="atLeast"/>
        <w:ind w:left="360"/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bidi="ar-SA"/>
          <w14:ligatures w14:val="none"/>
        </w:rPr>
        <w:drawing>
          <wp:inline distT="0" distB="0" distL="0" distR="0" wp14:anchorId="1D04B31D" wp14:editId="7165E8DD">
            <wp:extent cx="2856230" cy="2856230"/>
            <wp:effectExtent l="0" t="0" r="127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CD49" w14:textId="12AF74D7" w:rsidR="00FB1270" w:rsidRPr="00570A3B" w:rsidRDefault="005D5428" w:rsidP="00570A3B">
      <w:pPr>
        <w:pStyle w:val="ListParagraph"/>
        <w:numPr>
          <w:ilvl w:val="1"/>
          <w:numId w:val="1"/>
        </w:numPr>
        <w:spacing w:before="120" w:after="12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</w:pPr>
      <w:bookmarkStart w:id="5" w:name="_Toc131666808"/>
      <w:r w:rsidRPr="005D5428">
        <w:rPr>
          <w:rFonts w:ascii="Courier New" w:hAnsi="Courier New" w:cs="Courier New"/>
          <w:noProof/>
          <w:sz w:val="18"/>
          <w:szCs w:val="18"/>
          <w:lang w:bidi="ar-SA"/>
        </w:rPr>
        <w:lastRenderedPageBreak/>
        <w:drawing>
          <wp:anchor distT="0" distB="0" distL="114300" distR="114300" simplePos="0" relativeHeight="251646464" behindDoc="0" locked="0" layoutInCell="1" allowOverlap="1" wp14:anchorId="2D4B9FB6" wp14:editId="04266BA6">
            <wp:simplePos x="0" y="0"/>
            <wp:positionH relativeFrom="column">
              <wp:posOffset>1379220</wp:posOffset>
            </wp:positionH>
            <wp:positionV relativeFrom="paragraph">
              <wp:posOffset>396240</wp:posOffset>
            </wp:positionV>
            <wp:extent cx="3177540" cy="3372485"/>
            <wp:effectExtent l="0" t="0" r="3810" b="0"/>
            <wp:wrapTopAndBottom/>
            <wp:docPr id="189157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74655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570A3B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  <w:t>Chương trình linebres01.cpp</w:t>
      </w:r>
      <w:bookmarkEnd w:id="5"/>
    </w:p>
    <w:p w14:paraId="7F171C79" w14:textId="77777777" w:rsidR="00570A3B" w:rsidRPr="00570A3B" w:rsidRDefault="00570A3B" w:rsidP="00570A3B">
      <w:pPr>
        <w:spacing w:before="120" w:after="120" w:line="36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</w:pPr>
    </w:p>
    <w:p w14:paraId="4747385A" w14:textId="16D258B7" w:rsidR="00080B5E" w:rsidRPr="00080B5E" w:rsidRDefault="00080B5E" w:rsidP="00080B5E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</w:pPr>
      <w:bookmarkStart w:id="6" w:name="_Toc131666809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vi-VN" w:bidi="ar-SA"/>
          <w14:ligatures w14:val="none"/>
        </w:rPr>
        <w:t>1.2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4"/>
          <w:szCs w:val="14"/>
          <w:lang w:val="vi-VN" w:bidi="ar-SA"/>
          <w14:ligatures w14:val="none"/>
        </w:rPr>
        <w:t>       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  <w:t>Chương trình linebres02.cpp</w:t>
      </w:r>
      <w:bookmarkEnd w:id="6"/>
    </w:p>
    <w:p w14:paraId="1249C012" w14:textId="010727D3" w:rsidR="00080B5E" w:rsidRDefault="00AC2C42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  <w:r w:rsidRPr="00AC2C42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3D0BD28C" wp14:editId="3BC083AF">
            <wp:simplePos x="0" y="0"/>
            <wp:positionH relativeFrom="column">
              <wp:posOffset>358140</wp:posOffset>
            </wp:positionH>
            <wp:positionV relativeFrom="paragraph">
              <wp:posOffset>182880</wp:posOffset>
            </wp:positionV>
            <wp:extent cx="5599430" cy="2979420"/>
            <wp:effectExtent l="0" t="0" r="1270" b="0"/>
            <wp:wrapTopAndBottom/>
            <wp:docPr id="201242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23925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</w:p>
    <w:p w14:paraId="2845F4FB" w14:textId="77777777" w:rsidR="00570A3B" w:rsidRDefault="00570A3B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306A93D8" w14:textId="77777777" w:rsidR="00570A3B" w:rsidRPr="00080B5E" w:rsidRDefault="00570A3B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1F823306" w14:textId="239A3294" w:rsidR="00080B5E" w:rsidRPr="00080B5E" w:rsidRDefault="00080B5E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  <w:r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</w:p>
    <w:p w14:paraId="60EC3DBA" w14:textId="7D06FB66" w:rsidR="00080B5E" w:rsidRPr="00080B5E" w:rsidRDefault="00080B5E" w:rsidP="00080B5E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</w:pPr>
      <w:bookmarkStart w:id="7" w:name="_Toc131666810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vi-VN" w:bidi="ar-SA"/>
          <w14:ligatures w14:val="none"/>
        </w:rPr>
        <w:lastRenderedPageBreak/>
        <w:t>1.3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4"/>
          <w:szCs w:val="14"/>
          <w:lang w:val="vi-VN" w:bidi="ar-SA"/>
          <w14:ligatures w14:val="none"/>
        </w:rPr>
        <w:t>       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  <w:t>Chương trình linebres03.py (python)</w:t>
      </w:r>
      <w:bookmarkEnd w:id="7"/>
    </w:p>
    <w:p w14:paraId="6208EC86" w14:textId="4A405B4E" w:rsidR="00080B5E" w:rsidRPr="00080B5E" w:rsidRDefault="00570A3B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  <w:r w:rsidRPr="005B6C17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59776" behindDoc="0" locked="0" layoutInCell="1" allowOverlap="1" wp14:anchorId="2EA15F61" wp14:editId="76D17B71">
            <wp:simplePos x="0" y="0"/>
            <wp:positionH relativeFrom="column">
              <wp:posOffset>1013460</wp:posOffset>
            </wp:positionH>
            <wp:positionV relativeFrom="paragraph">
              <wp:posOffset>129540</wp:posOffset>
            </wp:positionV>
            <wp:extent cx="3901440" cy="3079115"/>
            <wp:effectExtent l="0" t="0" r="3810" b="6985"/>
            <wp:wrapTopAndBottom/>
            <wp:docPr id="198901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1499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</w:p>
    <w:p w14:paraId="3A530566" w14:textId="738B837E" w:rsidR="00080B5E" w:rsidRDefault="00080B5E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  <w:r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</w:p>
    <w:p w14:paraId="166B9E77" w14:textId="74D74B19" w:rsidR="00570A3B" w:rsidRPr="00080B5E" w:rsidRDefault="00570A3B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1E02EE34" w14:textId="02690721" w:rsidR="00080B5E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8" w:name="_Toc68927814"/>
      <w:bookmarkStart w:id="9" w:name="_Toc131666811"/>
      <w:bookmarkEnd w:id="8"/>
      <w:r w:rsidRPr="00321E90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51584" behindDoc="0" locked="0" layoutInCell="1" allowOverlap="1" wp14:anchorId="28D57EEE" wp14:editId="7AD8DD66">
            <wp:simplePos x="0" y="0"/>
            <wp:positionH relativeFrom="column">
              <wp:posOffset>1699260</wp:posOffset>
            </wp:positionH>
            <wp:positionV relativeFrom="paragraph">
              <wp:posOffset>763905</wp:posOffset>
            </wp:positionV>
            <wp:extent cx="2537460" cy="2726055"/>
            <wp:effectExtent l="0" t="0" r="0" b="0"/>
            <wp:wrapTopAndBottom/>
            <wp:docPr id="44581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541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2.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Thuật toán DDA</w:t>
      </w:r>
      <w:bookmarkEnd w:id="9"/>
    </w:p>
    <w:p w14:paraId="21B350B3" w14:textId="3B44BA39" w:rsidR="00570A3B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</w:p>
    <w:p w14:paraId="538ACAA5" w14:textId="514CD7BF" w:rsidR="00570A3B" w:rsidRPr="00080B5E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</w:p>
    <w:p w14:paraId="00555F07" w14:textId="7F7338CA" w:rsidR="00080B5E" w:rsidRPr="00080B5E" w:rsidRDefault="00080B5E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0" w:name="_Toc68927815"/>
      <w:bookmarkStart w:id="11" w:name="_Toc131666812"/>
      <w:bookmarkEnd w:id="10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lastRenderedPageBreak/>
        <w:t>3.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Thuật toán Midpoint vẽ đường thẳng</w:t>
      </w:r>
      <w:bookmarkEnd w:id="11"/>
    </w:p>
    <w:p w14:paraId="662B4EB5" w14:textId="4468393A" w:rsidR="00080B5E" w:rsidRPr="00080B5E" w:rsidRDefault="00080B5E" w:rsidP="00080B5E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</w:pPr>
      <w:bookmarkStart w:id="12" w:name="_Toc131666813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vi-VN" w:bidi="ar-SA"/>
          <w14:ligatures w14:val="none"/>
        </w:rPr>
        <w:t>3.1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4"/>
          <w:szCs w:val="14"/>
          <w:lang w:val="vi-VN" w:bidi="ar-SA"/>
          <w14:ligatures w14:val="none"/>
        </w:rPr>
        <w:t>       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  <w:t>Chương trình lineMidpoint01.cpp</w:t>
      </w:r>
      <w:bookmarkEnd w:id="12"/>
    </w:p>
    <w:p w14:paraId="26775451" w14:textId="2DD88147" w:rsidR="001E4F53" w:rsidRDefault="00570A3B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  <w:r w:rsidRPr="008C4A8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53632" behindDoc="0" locked="0" layoutInCell="1" allowOverlap="1" wp14:anchorId="0DACE32A" wp14:editId="3C0BC8A2">
            <wp:simplePos x="0" y="0"/>
            <wp:positionH relativeFrom="column">
              <wp:posOffset>1463040</wp:posOffset>
            </wp:positionH>
            <wp:positionV relativeFrom="paragraph">
              <wp:posOffset>139700</wp:posOffset>
            </wp:positionV>
            <wp:extent cx="3009900" cy="3235325"/>
            <wp:effectExtent l="0" t="0" r="0" b="3175"/>
            <wp:wrapTopAndBottom/>
            <wp:docPr id="156811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7954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</w:p>
    <w:p w14:paraId="4E498C7F" w14:textId="7F1887F6" w:rsidR="001E4F53" w:rsidRDefault="001E4F53">
      <w:pP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701A82EF" w14:textId="308110AF" w:rsidR="00080B5E" w:rsidRPr="00080B5E" w:rsidRDefault="00080B5E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7E7D976C" w14:textId="051265D0" w:rsidR="00080B5E" w:rsidRPr="00080B5E" w:rsidRDefault="00080B5E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  <w:r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</w:p>
    <w:p w14:paraId="7580790E" w14:textId="3852B9B2" w:rsidR="001E4F53" w:rsidRDefault="00570A3B" w:rsidP="00570A3B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</w:pPr>
      <w:bookmarkStart w:id="13" w:name="_Toc131666814"/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68992" behindDoc="0" locked="0" layoutInCell="1" allowOverlap="1" wp14:anchorId="4F04752D" wp14:editId="4A27D9A3">
            <wp:simplePos x="0" y="0"/>
            <wp:positionH relativeFrom="column">
              <wp:posOffset>198120</wp:posOffset>
            </wp:positionH>
            <wp:positionV relativeFrom="paragraph">
              <wp:posOffset>795020</wp:posOffset>
            </wp:positionV>
            <wp:extent cx="5621655" cy="2664460"/>
            <wp:effectExtent l="0" t="0" r="0" b="2540"/>
            <wp:wrapTopAndBottom/>
            <wp:docPr id="80035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0"/>
                    <a:stretch/>
                  </pic:blipFill>
                  <pic:spPr bwMode="auto">
                    <a:xfrm>
                      <a:off x="0" y="0"/>
                      <a:ext cx="562165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val="vi-VN" w:bidi="ar-SA"/>
          <w14:ligatures w14:val="none"/>
        </w:rPr>
        <w:t>3.2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14"/>
          <w:szCs w:val="14"/>
          <w:lang w:val="vi-VN" w:bidi="ar-SA"/>
          <w14:ligatures w14:val="none"/>
        </w:rPr>
        <w:t>       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  <w:t>Chương trình lineMidpoint02.py (python)</w:t>
      </w:r>
      <w:bookmarkEnd w:id="13"/>
    </w:p>
    <w:p w14:paraId="714BB9B0" w14:textId="48405041" w:rsidR="001E4F53" w:rsidRPr="00080B5E" w:rsidRDefault="001E4F53" w:rsidP="00080B5E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vi-VN" w:bidi="ar-SA"/>
          <w14:ligatures w14:val="none"/>
        </w:rPr>
      </w:pPr>
    </w:p>
    <w:p w14:paraId="2800EDDC" w14:textId="452D7B2B" w:rsidR="00080B5E" w:rsidRPr="00080B5E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4" w:name="_Toc131666815"/>
      <w:r w:rsidRPr="00A06714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bidi="ar-SA"/>
          <w14:ligatures w14:val="none"/>
        </w:rPr>
        <w:lastRenderedPageBreak/>
        <w:drawing>
          <wp:anchor distT="0" distB="0" distL="114300" distR="114300" simplePos="0" relativeHeight="251661824" behindDoc="0" locked="0" layoutInCell="1" allowOverlap="1" wp14:anchorId="3A56A09D" wp14:editId="75A24B3D">
            <wp:simplePos x="0" y="0"/>
            <wp:positionH relativeFrom="column">
              <wp:posOffset>1623060</wp:posOffset>
            </wp:positionH>
            <wp:positionV relativeFrom="paragraph">
              <wp:posOffset>472440</wp:posOffset>
            </wp:positionV>
            <wp:extent cx="2689860" cy="2855595"/>
            <wp:effectExtent l="0" t="0" r="0" b="1905"/>
            <wp:wrapTopAndBottom/>
            <wp:docPr id="20463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214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4.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Vẽ đường tròn theo thuật toán Michener</w:t>
      </w:r>
      <w:bookmarkEnd w:id="14"/>
    </w:p>
    <w:p w14:paraId="46B1DB40" w14:textId="58DFD179" w:rsidR="00080B5E" w:rsidRPr="00080B5E" w:rsidRDefault="00080B5E" w:rsidP="00080B5E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 </w:t>
      </w:r>
    </w:p>
    <w:p w14:paraId="5457DC37" w14:textId="7F79F4B0" w:rsidR="00080B5E" w:rsidRPr="00570A3B" w:rsidRDefault="00080B5E" w:rsidP="00570A3B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49A81C8C" w14:textId="04ACF528" w:rsidR="00080B5E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5" w:name="_Toc68927817"/>
      <w:bookmarkStart w:id="16" w:name="_Toc131666816"/>
      <w:bookmarkEnd w:id="15"/>
      <w:r w:rsidRPr="006211A2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64896" behindDoc="0" locked="0" layoutInCell="1" allowOverlap="1" wp14:anchorId="4EC54D18" wp14:editId="33723233">
            <wp:simplePos x="0" y="0"/>
            <wp:positionH relativeFrom="column">
              <wp:posOffset>1470660</wp:posOffset>
            </wp:positionH>
            <wp:positionV relativeFrom="paragraph">
              <wp:posOffset>693420</wp:posOffset>
            </wp:positionV>
            <wp:extent cx="2994660" cy="3183255"/>
            <wp:effectExtent l="0" t="0" r="0" b="0"/>
            <wp:wrapTopAndBottom/>
            <wp:docPr id="858981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1167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5.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Vẽ đường tròn theo thuật toán Midpoint</w:t>
      </w:r>
      <w:bookmarkEnd w:id="16"/>
    </w:p>
    <w:p w14:paraId="6D226264" w14:textId="4BC55328" w:rsidR="006211A2" w:rsidRDefault="006211A2" w:rsidP="006211A2">
      <w:pPr>
        <w:rPr>
          <w:noProof/>
          <w:lang w:val="vi-VN" w:bidi="ar-SA"/>
        </w:rPr>
      </w:pPr>
    </w:p>
    <w:p w14:paraId="01D1B5FF" w14:textId="06E18433" w:rsidR="006211A2" w:rsidRPr="00080B5E" w:rsidRDefault="006211A2" w:rsidP="006211A2">
      <w:pPr>
        <w:rPr>
          <w:noProof/>
          <w:lang w:val="vi-VN" w:bidi="ar-SA"/>
        </w:rPr>
      </w:pPr>
    </w:p>
    <w:p w14:paraId="4B7D231B" w14:textId="1015D1EB" w:rsidR="00080B5E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7" w:name="_Toc68927818"/>
      <w:bookmarkStart w:id="18" w:name="_Toc131666817"/>
      <w:bookmarkEnd w:id="17"/>
      <w:r w:rsidRPr="003E13CC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bidi="ar-SA"/>
          <w14:ligatures w14:val="none"/>
        </w:rPr>
        <w:lastRenderedPageBreak/>
        <w:drawing>
          <wp:anchor distT="0" distB="0" distL="114300" distR="114300" simplePos="0" relativeHeight="251666944" behindDoc="0" locked="0" layoutInCell="1" allowOverlap="1" wp14:anchorId="5B5DC605" wp14:editId="2C64241B">
            <wp:simplePos x="0" y="0"/>
            <wp:positionH relativeFrom="column">
              <wp:posOffset>1524000</wp:posOffset>
            </wp:positionH>
            <wp:positionV relativeFrom="paragraph">
              <wp:posOffset>441960</wp:posOffset>
            </wp:positionV>
            <wp:extent cx="2887980" cy="3065145"/>
            <wp:effectExtent l="0" t="0" r="7620" b="1905"/>
            <wp:wrapTopAndBottom/>
            <wp:docPr id="10086219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21959" name="Picture 1" descr="A screenshot of a computer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6.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Thuật toán vẽ đường ellipse</w:t>
      </w:r>
      <w:bookmarkEnd w:id="18"/>
    </w:p>
    <w:p w14:paraId="073DD9B2" w14:textId="3EFC9D0D" w:rsidR="003E13CC" w:rsidRDefault="003E13CC">
      <w:pP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22E67BD9" w14:textId="56979401" w:rsidR="003E13CC" w:rsidRPr="00080B5E" w:rsidRDefault="003E13CC" w:rsidP="00080B5E">
      <w:pPr>
        <w:spacing w:after="0" w:line="240" w:lineRule="auto"/>
        <w:jc w:val="center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13DD63C0" w14:textId="01A2679B" w:rsidR="00080B5E" w:rsidRDefault="00EF2223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bookmarkStart w:id="19" w:name="_Toc68927819"/>
      <w:bookmarkStart w:id="20" w:name="_Toc131666818"/>
      <w:bookmarkEnd w:id="19"/>
      <w:r w:rsidRPr="00F64F85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67456" behindDoc="0" locked="0" layoutInCell="1" allowOverlap="1" wp14:anchorId="19B74095" wp14:editId="0405BF7A">
            <wp:simplePos x="0" y="0"/>
            <wp:positionH relativeFrom="column">
              <wp:posOffset>1493520</wp:posOffset>
            </wp:positionH>
            <wp:positionV relativeFrom="paragraph">
              <wp:posOffset>554990</wp:posOffset>
            </wp:positionV>
            <wp:extent cx="2956560" cy="3128010"/>
            <wp:effectExtent l="0" t="0" r="0" b="0"/>
            <wp:wrapTopAndBottom/>
            <wp:docPr id="107224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4092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7.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="00080B5E"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Thuật toán xén hình</w:t>
      </w:r>
      <w:bookmarkEnd w:id="20"/>
    </w:p>
    <w:p w14:paraId="7562B338" w14:textId="77777777" w:rsidR="00570A3B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</w:p>
    <w:p w14:paraId="6AD76676" w14:textId="77777777" w:rsidR="00570A3B" w:rsidRPr="00080B5E" w:rsidRDefault="00570A3B" w:rsidP="00080B5E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</w:p>
    <w:p w14:paraId="4E4580B9" w14:textId="76B2D2DF" w:rsidR="00080B5E" w:rsidRPr="00080B5E" w:rsidRDefault="00080B5E" w:rsidP="00EF222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r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lastRenderedPageBreak/>
        <w:t> </w:t>
      </w:r>
      <w:bookmarkStart w:id="21" w:name="_Toc68927820"/>
      <w:bookmarkStart w:id="22" w:name="_Toc131666819"/>
      <w:bookmarkEnd w:id="21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8.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Cohen-Sutherland cropping algorithm</w:t>
      </w:r>
      <w:bookmarkEnd w:id="22"/>
    </w:p>
    <w:p w14:paraId="5B68222E" w14:textId="5EA1D6AB" w:rsidR="00080B5E" w:rsidRDefault="00D86E61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  <w:r w:rsidRPr="00D86E61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bidi="ar-SA"/>
          <w14:ligatures w14:val="none"/>
        </w:rPr>
        <w:drawing>
          <wp:anchor distT="0" distB="0" distL="114300" distR="114300" simplePos="0" relativeHeight="251668480" behindDoc="0" locked="0" layoutInCell="1" allowOverlap="1" wp14:anchorId="774C823C" wp14:editId="7F0E3603">
            <wp:simplePos x="0" y="0"/>
            <wp:positionH relativeFrom="column">
              <wp:posOffset>1397000</wp:posOffset>
            </wp:positionH>
            <wp:positionV relativeFrom="paragraph">
              <wp:posOffset>182880</wp:posOffset>
            </wp:positionV>
            <wp:extent cx="3394710" cy="3655695"/>
            <wp:effectExtent l="0" t="0" r="0" b="1905"/>
            <wp:wrapTopAndBottom/>
            <wp:docPr id="143539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1260" name="Picture 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B5E"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</w:p>
    <w:p w14:paraId="43CEF61B" w14:textId="77777777" w:rsidR="00EF2223" w:rsidRPr="00080B5E" w:rsidRDefault="00EF2223" w:rsidP="00080B5E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</w:pPr>
    </w:p>
    <w:p w14:paraId="1ED308B1" w14:textId="41718BD5" w:rsidR="00080B5E" w:rsidRPr="00080B5E" w:rsidRDefault="00080B5E" w:rsidP="00EF2223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</w:pPr>
      <w:r w:rsidRPr="00080B5E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val="vi-VN" w:bidi="ar-SA"/>
          <w14:ligatures w14:val="none"/>
        </w:rPr>
        <w:t> </w:t>
      </w:r>
      <w:bookmarkStart w:id="23" w:name="_Toc131666820"/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9.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  <w14:ligatures w14:val="none"/>
        </w:rPr>
        <w:t>   </w:t>
      </w:r>
      <w:r w:rsidRPr="00080B5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  <w14:ligatures w14:val="none"/>
        </w:rPr>
        <w:t>BÀI TẬP</w:t>
      </w:r>
      <w:bookmarkEnd w:id="23"/>
    </w:p>
    <w:p w14:paraId="5ADE649D" w14:textId="0DC374DE" w:rsidR="00080B5E" w:rsidRPr="00080B5E" w:rsidRDefault="00080B5E" w:rsidP="00080B5E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  <w:t>----------------------------------------------------------</w:t>
      </w:r>
    </w:p>
    <w:p w14:paraId="20C6C510" w14:textId="1EF2E651" w:rsidR="00080B5E" w:rsidRPr="00080B5E" w:rsidRDefault="00080B5E" w:rsidP="00080B5E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kern w:val="0"/>
          <w:sz w:val="26"/>
          <w:szCs w:val="26"/>
          <w:lang w:val="vi-VN" w:bidi="ar-SA"/>
          <w14:ligatures w14:val="none"/>
        </w:rPr>
      </w:pPr>
      <w:r w:rsidRPr="00080B5E">
        <w:rPr>
          <w:rFonts w:ascii="Verdana" w:eastAsia="Times New Roman" w:hAnsi="Verdana" w:cs="Times New Roman"/>
          <w:i/>
          <w:iCs/>
          <w:noProof/>
          <w:color w:val="000000"/>
          <w:kern w:val="0"/>
          <w:sz w:val="20"/>
          <w:lang w:val="vi-VN" w:bidi="ar-SA"/>
          <w14:ligatures w14:val="none"/>
        </w:rPr>
        <w:t> </w:t>
      </w:r>
    </w:p>
    <w:p w14:paraId="4CD2E607" w14:textId="39820909" w:rsidR="00FC15A5" w:rsidRPr="00080B5E" w:rsidRDefault="00FC15A5">
      <w:pPr>
        <w:rPr>
          <w:noProof/>
          <w:lang w:val="vi-VN"/>
        </w:rPr>
      </w:pPr>
    </w:p>
    <w:sectPr w:rsidR="00FC15A5" w:rsidRPr="0008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16676"/>
    <w:multiLevelType w:val="multilevel"/>
    <w:tmpl w:val="654803B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 w16cid:durableId="172995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B5E"/>
    <w:rsid w:val="00080B5E"/>
    <w:rsid w:val="00186D1A"/>
    <w:rsid w:val="001E4F53"/>
    <w:rsid w:val="00321E90"/>
    <w:rsid w:val="003E13CC"/>
    <w:rsid w:val="00570A3B"/>
    <w:rsid w:val="005B6C17"/>
    <w:rsid w:val="005D5428"/>
    <w:rsid w:val="006211A2"/>
    <w:rsid w:val="007F1238"/>
    <w:rsid w:val="00805F9D"/>
    <w:rsid w:val="008C4A8E"/>
    <w:rsid w:val="009508C6"/>
    <w:rsid w:val="00A06714"/>
    <w:rsid w:val="00AC2C42"/>
    <w:rsid w:val="00B15720"/>
    <w:rsid w:val="00C90DD6"/>
    <w:rsid w:val="00D86E61"/>
    <w:rsid w:val="00EF2223"/>
    <w:rsid w:val="00F64F85"/>
    <w:rsid w:val="00F72A8E"/>
    <w:rsid w:val="00F740CF"/>
    <w:rsid w:val="00FB1270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09CD"/>
  <w15:docId w15:val="{41E385A6-8A60-4C69-A8C2-10D28A9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80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80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80B5E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2">
    <w:name w:val="txttieude02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1">
    <w:name w:val="txttieude01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03">
    <w:name w:val="txttieude03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TOC1">
    <w:name w:val="toc 1"/>
    <w:basedOn w:val="Normal"/>
    <w:autoRedefine/>
    <w:uiPriority w:val="39"/>
    <w:semiHidden/>
    <w:unhideWhenUsed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0B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B5E"/>
    <w:rPr>
      <w:color w:val="800080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tieude">
    <w:name w:val="txttieude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courier">
    <w:name w:val="txtcourier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hoathi">
    <w:name w:val="txthoathi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hinhve">
    <w:name w:val="txthinhve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xtnoidung">
    <w:name w:val="txtnoidung"/>
    <w:basedOn w:val="Normal"/>
    <w:rsid w:val="000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8C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C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7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fdut.ddns.net/mod/resource/tknetlab/LabDHMT-ThuatToanDoHoaCoBan.htm" TargetMode="External"/><Relationship Id="rId18" Type="http://schemas.openxmlformats.org/officeDocument/2006/relationships/hyperlink" Target="http://itfdut.ddns.net/mod/resource/tknetlab/LabDHMT-ThuatToanDoHoaCoBan.htm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://itfdut.ddns.net/mod/resource/tknetlab/LabDHMT-ThuatToanDoHoaCoBan.htm" TargetMode="Externa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hyperlink" Target="http://itfdut.ddns.net/mod/resource/tknetlab/LabDHMT-ThuatToanDoHoaCoBan.htm" TargetMode="External"/><Relationship Id="rId17" Type="http://schemas.openxmlformats.org/officeDocument/2006/relationships/hyperlink" Target="http://itfdut.ddns.net/mod/resource/tknetlab/LabDHMT-ThuatToanDoHoaCoBan.htm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://itfdut.ddns.net/mod/resource/tknetlab/LabDHMT-ThuatToanDoHoaCoBan.htm" TargetMode="External"/><Relationship Id="rId20" Type="http://schemas.openxmlformats.org/officeDocument/2006/relationships/hyperlink" Target="http://itfdut.ddns.net/mod/resource/tknetlab/LabDHMT-ThuatToanDoHoaCoBan.htm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tfdut.ddns.net/mod/resource/tknetlab/LabDHMT-ThuatToanDoHoaCoBan.htm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hyperlink" Target="http://itfdut.ddns.net/mod/resource/tknetlab/LabDHMT-ThuatToanDoHoaCoBan.htm" TargetMode="External"/><Relationship Id="rId23" Type="http://schemas.openxmlformats.org/officeDocument/2006/relationships/image" Target="media/image2.gif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http://itfdut.ddns.net/mod/resource/tknetlab/LabDHMT-ThuatToanDoHoaCoBan.htm" TargetMode="External"/><Relationship Id="rId19" Type="http://schemas.openxmlformats.org/officeDocument/2006/relationships/hyperlink" Target="http://itfdut.ddns.net/mod/resource/tknetlab/LabDHMT-ThuatToanDoHoaCoBan.htm" TargetMode="Externa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://itfdut.ddns.net/mod/resource/tknetlab/LabDHMT-ThuatToanDoHoaCoBan.htm" TargetMode="External"/><Relationship Id="rId14" Type="http://schemas.openxmlformats.org/officeDocument/2006/relationships/hyperlink" Target="http://itfdut.ddns.net/mod/resource/tknetlab/LabDHMT-ThuatToanDoHoaCoBan.htm" TargetMode="External"/><Relationship Id="rId22" Type="http://schemas.openxmlformats.org/officeDocument/2006/relationships/hyperlink" Target="http://itfdut.ddns.net/mod/resource/tknetlab/LabDHMT-ThuatToanDoHoaCoBan.htm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92307525B464184FA3422DAFF0240" ma:contentTypeVersion="9" ma:contentTypeDescription="Create a new document." ma:contentTypeScope="" ma:versionID="0d1321e9a65f3c7a0c6e3e76bb39f923">
  <xsd:schema xmlns:xsd="http://www.w3.org/2001/XMLSchema" xmlns:xs="http://www.w3.org/2001/XMLSchema" xmlns:p="http://schemas.microsoft.com/office/2006/metadata/properties" xmlns:ns3="1f37c57e-9c75-4640-8ba1-dbd2fbc75a77" xmlns:ns4="a18fff91-a852-4cfd-bdfb-f9da4eb0a109" targetNamespace="http://schemas.microsoft.com/office/2006/metadata/properties" ma:root="true" ma:fieldsID="f7a50bca04b5112110a75ee1509aed98" ns3:_="" ns4:_="">
    <xsd:import namespace="1f37c57e-9c75-4640-8ba1-dbd2fbc75a77"/>
    <xsd:import namespace="a18fff91-a852-4cfd-bdfb-f9da4eb0a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c57e-9c75-4640-8ba1-dbd2fbc75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fff91-a852-4cfd-bdfb-f9da4eb0a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37c57e-9c75-4640-8ba1-dbd2fbc75a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1A5EA2-6F0D-4678-BBFB-284E2E74F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7c57e-9c75-4640-8ba1-dbd2fbc75a77"/>
    <ds:schemaRef ds:uri="a18fff91-a852-4cfd-bdfb-f9da4eb0a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A7935B-A7C7-4A27-B2A6-9CAAB200C48C}">
  <ds:schemaRefs>
    <ds:schemaRef ds:uri="http://schemas.microsoft.com/office/2006/metadata/properties"/>
    <ds:schemaRef ds:uri="http://schemas.microsoft.com/office/infopath/2007/PartnerControls"/>
    <ds:schemaRef ds:uri="1f37c57e-9c75-4640-8ba1-dbd2fbc75a77"/>
  </ds:schemaRefs>
</ds:datastoreItem>
</file>

<file path=customXml/itemProps3.xml><?xml version="1.0" encoding="utf-8"?>
<ds:datastoreItem xmlns:ds="http://schemas.openxmlformats.org/officeDocument/2006/customXml" ds:itemID="{AF7E6454-5C1A-4ECF-9E2F-4C9C746F6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4</cp:revision>
  <dcterms:created xsi:type="dcterms:W3CDTF">2023-05-17T14:53:00Z</dcterms:created>
  <dcterms:modified xsi:type="dcterms:W3CDTF">2023-05-17T15:03:00Z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0x010100F3092307525B464184FA3422DAFF0240</vt:lpwstr>
  </property>
</Properties>
</file>