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A0C" w:rsidRPr="00FD57A9" w:rsidRDefault="009C2A0C" w:rsidP="00E53154">
      <w:pPr>
        <w:pStyle w:val="TuNormal"/>
        <w:numPr>
          <w:ilvl w:val="0"/>
          <w:numId w:val="0"/>
        </w:numPr>
        <w:rPr>
          <w:b/>
        </w:rPr>
      </w:pPr>
      <w:r w:rsidRPr="00FD57A9">
        <w:rPr>
          <w:b/>
        </w:rPr>
        <w:t>Quy trình đổi trả hàng:</w:t>
      </w:r>
    </w:p>
    <w:p w:rsidR="00D222E8" w:rsidRDefault="009C2A0C" w:rsidP="009C2A0C">
      <w:pPr>
        <w:pStyle w:val="TuNormal"/>
        <w:numPr>
          <w:ilvl w:val="0"/>
          <w:numId w:val="5"/>
        </w:numPr>
      </w:pPr>
      <w:r>
        <w:t>Nhà phân phối</w:t>
      </w:r>
      <w:r w:rsidR="00D222E8">
        <w:t>:</w:t>
      </w:r>
    </w:p>
    <w:p w:rsidR="009C2A0C" w:rsidRDefault="00D222E8" w:rsidP="00D222E8">
      <w:pPr>
        <w:pStyle w:val="TuNormal"/>
        <w:numPr>
          <w:ilvl w:val="0"/>
          <w:numId w:val="0"/>
        </w:numPr>
        <w:ind w:left="720"/>
      </w:pPr>
      <w:r>
        <w:t>Nhà phân phối</w:t>
      </w:r>
      <w:r w:rsidR="009C2A0C">
        <w:t xml:space="preserve"> thông báo qua điện thoại về việc đổi trả để hẹn lịch gặp. Sau đó, nhân viên nhà phân phối sẽ đến để cung cấp thông tin hàng hóa, số lượng hàng hóa, lý do đổi trả (phải đưa ra được bằng chứng là do lỗi của nhà sản xuất như mẫu sản phẩm bị hư, phản hồi của khách hàng khi sử dụng và các giấy tờ liên quan)</w:t>
      </w:r>
      <w:r>
        <w:t>. Nhà phân phối phải cung cấp hóa đơn và phiếu xuất kho khi trả hàng cho công ty.</w:t>
      </w:r>
    </w:p>
    <w:p w:rsidR="00D222E8" w:rsidRDefault="00D222E8" w:rsidP="009C2A0C">
      <w:pPr>
        <w:pStyle w:val="TuNormal"/>
        <w:numPr>
          <w:ilvl w:val="0"/>
          <w:numId w:val="5"/>
        </w:numPr>
      </w:pPr>
      <w:r>
        <w:t>Công ty Vinamilk:</w:t>
      </w:r>
    </w:p>
    <w:p w:rsidR="00981705" w:rsidRDefault="00D222E8" w:rsidP="00D222E8">
      <w:pPr>
        <w:pStyle w:val="TuNormal"/>
        <w:numPr>
          <w:ilvl w:val="0"/>
          <w:numId w:val="0"/>
        </w:numPr>
        <w:ind w:left="720"/>
      </w:pPr>
      <w:r>
        <w:t>Nhân viên tiếp nhận thông tin, số lượng hàng hóa sau đó kiểm tra các thông tin do nhà phân phối cung cấp để xem xét duyệt yêu cầu đổi trả và sắp xếp lịch lấy hàng về với nhà phân phối. Sau đó nhân viên sẽ hỏi về việc đổi hàng mới cho nhà phân phố</w:t>
      </w:r>
      <w:r w:rsidR="008C2374">
        <w:t xml:space="preserve">i rồi lập phiếu đổi trả gồm thông tin nhà phân phối, hàng trả, hàng đổi, tiền trả cho nhà phối. </w:t>
      </w:r>
    </w:p>
    <w:p w:rsidR="00981705" w:rsidRDefault="008C2374" w:rsidP="00981705">
      <w:pPr>
        <w:pStyle w:val="TuNormal"/>
        <w:numPr>
          <w:ilvl w:val="0"/>
          <w:numId w:val="10"/>
        </w:numPr>
      </w:pPr>
      <w:r>
        <w:t xml:space="preserve">Trường hợp nhà phân phối đổi hàng như cũ thì nhân viên nhà phân phối sẽ ký xác nhận vào </w:t>
      </w:r>
      <w:r w:rsidR="00EC5AEC">
        <w:t>đơn</w:t>
      </w:r>
      <w:r>
        <w:t xml:space="preserve"> đổi trả và kết thúc quy trình. </w:t>
      </w:r>
    </w:p>
    <w:p w:rsidR="00981705" w:rsidRDefault="008C2374" w:rsidP="00981705">
      <w:pPr>
        <w:pStyle w:val="TuNormal"/>
        <w:numPr>
          <w:ilvl w:val="0"/>
          <w:numId w:val="10"/>
        </w:numPr>
      </w:pPr>
      <w:r>
        <w:t xml:space="preserve">Trường hợp nhà phân phối không muốn đổi hàng hoặc đổi lại ít hơn số lượng trả thì nhân viên sẽ kiểm tra công nợ của khách hàng. </w:t>
      </w:r>
    </w:p>
    <w:p w:rsidR="00981705" w:rsidRDefault="008C2374" w:rsidP="00981705">
      <w:pPr>
        <w:pStyle w:val="TuNormal"/>
        <w:numPr>
          <w:ilvl w:val="0"/>
          <w:numId w:val="11"/>
        </w:numPr>
      </w:pPr>
      <w:r>
        <w:t xml:space="preserve">Nếu khách hàng không có công nợ thì nhân viên sẽ trả tiền mặt hoàn toàn cho nhà phân phối. </w:t>
      </w:r>
    </w:p>
    <w:p w:rsidR="00981705" w:rsidRDefault="008C2374" w:rsidP="00981705">
      <w:pPr>
        <w:pStyle w:val="TuNormal"/>
        <w:numPr>
          <w:ilvl w:val="0"/>
          <w:numId w:val="11"/>
        </w:numPr>
      </w:pPr>
      <w:r>
        <w:t>Nế</w:t>
      </w:r>
      <w:r w:rsidR="00981705">
        <w:t xml:space="preserve">u công nợ lớn hơn số tiền phải trả cho nhà phân phối thì nhân viên sẽ trừ vào công nợ. </w:t>
      </w:r>
    </w:p>
    <w:p w:rsidR="00D222E8" w:rsidRDefault="00981705" w:rsidP="00981705">
      <w:pPr>
        <w:pStyle w:val="TuNormal"/>
        <w:numPr>
          <w:ilvl w:val="0"/>
          <w:numId w:val="11"/>
        </w:numPr>
      </w:pPr>
      <w:r>
        <w:t xml:space="preserve">Nếu công nợ nhỏ hơn số tiền phải trả cho nhà phân phối thì nhân viên sẽ trừ hết công nợ và trả tiền mặt phần còn lại. </w:t>
      </w:r>
    </w:p>
    <w:p w:rsidR="00E53154" w:rsidRPr="00FD57A9" w:rsidRDefault="00E53154" w:rsidP="00E53154">
      <w:pPr>
        <w:pStyle w:val="TuNormal"/>
        <w:numPr>
          <w:ilvl w:val="0"/>
          <w:numId w:val="0"/>
        </w:numPr>
        <w:rPr>
          <w:b/>
        </w:rPr>
      </w:pPr>
      <w:r w:rsidRPr="00FD57A9">
        <w:rPr>
          <w:b/>
        </w:rPr>
        <w:t>Use case đổi trả hàng</w:t>
      </w:r>
    </w:p>
    <w:tbl>
      <w:tblPr>
        <w:tblStyle w:val="PlainTable11"/>
        <w:tblW w:w="9157" w:type="dxa"/>
        <w:tblInd w:w="198" w:type="dxa"/>
        <w:tblLook w:val="04A0" w:firstRow="1" w:lastRow="0" w:firstColumn="1" w:lastColumn="0" w:noHBand="0" w:noVBand="1"/>
      </w:tblPr>
      <w:tblGrid>
        <w:gridCol w:w="1867"/>
        <w:gridCol w:w="4230"/>
        <w:gridCol w:w="3060"/>
      </w:tblGrid>
      <w:tr w:rsidR="00E53154" w:rsidTr="00FD57A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53154" w:rsidRDefault="00E53154">
            <w:pPr>
              <w:pStyle w:val="MyTable1"/>
              <w:spacing w:before="0" w:line="240" w:lineRule="auto"/>
            </w:pPr>
            <w:r>
              <w:t>Tên Use Case</w:t>
            </w:r>
          </w:p>
        </w:tc>
        <w:tc>
          <w:tcPr>
            <w:tcW w:w="423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53154" w:rsidRDefault="00E53154">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Đổi trả hàng</w:t>
            </w:r>
          </w:p>
        </w:tc>
        <w:tc>
          <w:tcPr>
            <w:tcW w:w="30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53154" w:rsidRDefault="00E53154" w:rsidP="00FD57A9">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 xml:space="preserve">Mã số: </w:t>
            </w:r>
            <w:r w:rsidR="00FD57A9">
              <w:rPr>
                <w:noProof/>
                <w:lang w:val="vi-VN"/>
              </w:rPr>
              <w:t>UCNV-05</w:t>
            </w:r>
          </w:p>
        </w:tc>
      </w:tr>
      <w:tr w:rsidR="00E53154" w:rsidTr="00FD57A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E53154" w:rsidRDefault="00E53154">
            <w:pPr>
              <w:spacing w:before="0" w:after="0" w:line="240" w:lineRule="auto"/>
              <w:ind w:left="0" w:firstLine="0"/>
              <w:rPr>
                <w:rFonts w:ascii="Times New Roman" w:hAnsi="Times New Roman" w:cs="Times New Roman"/>
              </w:rPr>
            </w:pPr>
          </w:p>
        </w:tc>
        <w:tc>
          <w:tcPr>
            <w:tcW w:w="4230" w:type="dxa"/>
            <w:vMerge/>
            <w:tcBorders>
              <w:top w:val="single" w:sz="4" w:space="0" w:color="auto"/>
              <w:left w:val="single" w:sz="4" w:space="0" w:color="auto"/>
              <w:bottom w:val="single" w:sz="4" w:space="0" w:color="auto"/>
              <w:right w:val="single" w:sz="4" w:space="0" w:color="auto"/>
            </w:tcBorders>
            <w:vAlign w:val="center"/>
            <w:hideMark/>
          </w:tcPr>
          <w:p w:rsidR="00E53154" w:rsidRDefault="00E53154">
            <w:pPr>
              <w:spacing w:before="0" w:after="0" w:line="240" w:lineRule="auto"/>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30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53154" w:rsidRDefault="00FD57A9">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rsidRPr="00137D6C">
              <w:rPr>
                <w:noProof/>
                <w:lang w:val="vi-VN"/>
              </w:rPr>
              <w:t xml:space="preserve">Tham chiếu: </w:t>
            </w:r>
            <w:r w:rsidR="009D7A55">
              <w:rPr>
                <w:noProof/>
                <w:lang w:val="vi-VN"/>
              </w:rPr>
              <w:t>[BRS-2</w:t>
            </w:r>
            <w:r w:rsidRPr="00137D6C">
              <w:rPr>
                <w:noProof/>
                <w:lang w:val="vi-VN"/>
              </w:rPr>
              <w:t xml:space="preserve">] </w:t>
            </w:r>
            <w:r w:rsidRPr="00137D6C">
              <w:rPr>
                <w:noProof/>
                <w:lang w:val="vi-VN"/>
              </w:rPr>
              <w:br/>
            </w:r>
            <w:r>
              <w:rPr>
                <w:noProof/>
                <w:lang w:val="vi-VN"/>
              </w:rPr>
              <w:t>Quy trình đổi trả hàng hóa</w:t>
            </w:r>
          </w:p>
        </w:tc>
      </w:tr>
      <w:tr w:rsidR="00E53154" w:rsidTr="00E5315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53154" w:rsidRDefault="00E53154">
            <w:pPr>
              <w:pStyle w:val="MyTable1"/>
              <w:spacing w:before="0" w:line="240" w:lineRule="auto"/>
            </w:pPr>
            <w:r>
              <w:t>Mô tả</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53154" w:rsidRDefault="00E53154">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UC bắt đầu khi nhà phân phối muốn đổi trả hàng</w:t>
            </w:r>
            <w:bookmarkStart w:id="0" w:name="_GoBack"/>
            <w:bookmarkEnd w:id="0"/>
          </w:p>
        </w:tc>
      </w:tr>
      <w:tr w:rsidR="00856B7B" w:rsidTr="00E53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56B7B" w:rsidRDefault="00856B7B" w:rsidP="00856B7B">
            <w:pPr>
              <w:pStyle w:val="MyTable1"/>
              <w:spacing w:before="0" w:line="240" w:lineRule="auto"/>
            </w:pPr>
            <w:r>
              <w:t>Dòng cơ bản</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856B7B"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Pr>
                <w:noProof/>
              </w:rPr>
              <w:t>Liên hệ công ty đổi trả hàng hóa</w:t>
            </w:r>
          </w:p>
          <w:p w:rsidR="00856B7B" w:rsidRPr="00137D6C"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Pr="00137D6C">
              <w:rPr>
                <w:noProof/>
                <w:lang w:val="vi-VN"/>
              </w:rPr>
              <w:t xml:space="preserve"> cung cấp thông tin (hàng hóa, số lượng, hóa đơn, phiếu xuất kho) và sản phẩm yêu cầu đổi trả (mẫu sản phẩm lỗ</w:t>
            </w:r>
            <w:r>
              <w:rPr>
                <w:noProof/>
                <w:lang w:val="vi-VN"/>
              </w:rPr>
              <w:t>i, feedback khách hàng…</w:t>
            </w:r>
            <w:r w:rsidRPr="00137D6C">
              <w:rPr>
                <w:noProof/>
                <w:lang w:val="vi-VN"/>
              </w:rPr>
              <w:t>)</w:t>
            </w:r>
            <w:r>
              <w:rPr>
                <w:noProof/>
              </w:rPr>
              <w:t xml:space="preserve"> nếu lỗi do nhà sản xuất</w:t>
            </w:r>
          </w:p>
          <w:p w:rsidR="00856B7B" w:rsidRPr="00137D6C"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lastRenderedPageBreak/>
              <w:t>Nhân viên kiểm tra thông tin, hàng hóa</w:t>
            </w:r>
          </w:p>
          <w:p w:rsidR="00856B7B" w:rsidRPr="00137D6C"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thỏa thuận với </w:t>
            </w:r>
            <w:r>
              <w:rPr>
                <w:noProof/>
                <w:lang w:val="vi-VN"/>
              </w:rPr>
              <w:t>nhà phân phối</w:t>
            </w:r>
            <w:r w:rsidRPr="00137D6C">
              <w:rPr>
                <w:noProof/>
                <w:lang w:val="vi-VN"/>
              </w:rPr>
              <w:t xml:space="preserve"> lên lịch lấy hàng về</w:t>
            </w:r>
          </w:p>
          <w:p w:rsidR="00856B7B" w:rsidRPr="008516EE"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137D6C">
              <w:rPr>
                <w:noProof/>
                <w:lang w:val="vi-VN"/>
              </w:rPr>
              <w:t xml:space="preserve">Nhân viên hỏi về việc đổi hàng mới </w:t>
            </w:r>
            <w:r>
              <w:rPr>
                <w:noProof/>
              </w:rPr>
              <w:t>(không đổi, đổi ít hơn ban đầu hoặc đổi như cũ)</w:t>
            </w:r>
          </w:p>
          <w:p w:rsidR="00856B7B" w:rsidRPr="008516EE"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Pr>
                <w:noProof/>
              </w:rPr>
              <w:t xml:space="preserve">Nhân viên lập </w:t>
            </w:r>
            <w:r w:rsidR="00EC5AEC">
              <w:rPr>
                <w:noProof/>
              </w:rPr>
              <w:t>đơn</w:t>
            </w:r>
            <w:r>
              <w:rPr>
                <w:noProof/>
              </w:rPr>
              <w:t xml:space="preserve"> đổi trả (thông tin npp, hàng trả, hàng đổi, tiền trả)</w:t>
            </w:r>
          </w:p>
          <w:p w:rsidR="00856B7B" w:rsidRPr="00915D02"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Pr>
                <w:noProof/>
              </w:rPr>
              <w:t>Kiểm tra công nợ của nhà phân phối</w:t>
            </w:r>
          </w:p>
          <w:p w:rsidR="00856B7B" w:rsidRPr="00915D02"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Pr>
                <w:noProof/>
              </w:rPr>
              <w:t xml:space="preserve">Cập nhật công nợ </w:t>
            </w:r>
          </w:p>
          <w:p w:rsidR="00856B7B" w:rsidRPr="00915D02"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Pr>
                <w:noProof/>
              </w:rPr>
              <w:t>Trả tiền cho nhà phân phối (tiền trả hàng – công nợ)</w:t>
            </w:r>
          </w:p>
          <w:p w:rsidR="00856B7B" w:rsidRPr="00137D6C" w:rsidRDefault="00856B7B" w:rsidP="00856B7B">
            <w:pPr>
              <w:pStyle w:val="MyTable1"/>
              <w:numPr>
                <w:ilvl w:val="0"/>
                <w:numId w:val="6"/>
              </w:numPr>
              <w:spacing w:before="0" w:line="360" w:lineRule="auto"/>
              <w:cnfStyle w:val="000000100000" w:firstRow="0" w:lastRow="0" w:firstColumn="0" w:lastColumn="0" w:oddVBand="0" w:evenVBand="0" w:oddHBand="1" w:evenHBand="0" w:firstRowFirstColumn="0" w:firstRowLastColumn="0" w:lastRowFirstColumn="0" w:lastRowLastColumn="0"/>
              <w:rPr>
                <w:noProof/>
                <w:lang w:val="vi-VN"/>
              </w:rPr>
            </w:pPr>
            <w:r>
              <w:rPr>
                <w:noProof/>
                <w:lang w:val="vi-VN"/>
              </w:rPr>
              <w:t>Nhà phân phối</w:t>
            </w:r>
            <w:r w:rsidRPr="00137D6C">
              <w:rPr>
                <w:noProof/>
                <w:lang w:val="vi-VN"/>
              </w:rPr>
              <w:t xml:space="preserve"> ký xác nhận vào </w:t>
            </w:r>
            <w:r w:rsidR="00EC5AEC">
              <w:rPr>
                <w:noProof/>
              </w:rPr>
              <w:t>đơn</w:t>
            </w:r>
            <w:r>
              <w:rPr>
                <w:noProof/>
                <w:lang w:val="vi-VN"/>
              </w:rPr>
              <w:t xml:space="preserve"> đổi trả</w:t>
            </w:r>
          </w:p>
        </w:tc>
      </w:tr>
      <w:tr w:rsidR="00E53154" w:rsidTr="00E5315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53154" w:rsidRDefault="00E53154">
            <w:pPr>
              <w:pStyle w:val="MyTable1"/>
              <w:spacing w:before="0" w:line="240" w:lineRule="auto"/>
            </w:pPr>
            <w:r>
              <w:lastRenderedPageBreak/>
              <w:t>Dòng thay thế</w:t>
            </w:r>
          </w:p>
        </w:tc>
        <w:tc>
          <w:tcPr>
            <w:tcW w:w="729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6684E" w:rsidRDefault="0026684E" w:rsidP="0026684E">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BF4154">
              <w:rPr>
                <w:noProof/>
                <w:lang w:val="vi-VN"/>
              </w:rPr>
              <w:t>Trường hợp bướ</w:t>
            </w:r>
            <w:r>
              <w:rPr>
                <w:noProof/>
                <w:lang w:val="vi-VN"/>
              </w:rPr>
              <w:t>c 3</w:t>
            </w:r>
            <w:r w:rsidRPr="00BF4154">
              <w:rPr>
                <w:noProof/>
                <w:lang w:val="vi-VN"/>
              </w:rPr>
              <w:t>, nếu thông tin nhà phân phối đưa ra chưa đầy đủ</w:t>
            </w:r>
            <w:r>
              <w:rPr>
                <w:noProof/>
                <w:lang w:val="vi-VN"/>
              </w:rPr>
              <w:t xml:space="preserve">, chưa chính xác </w:t>
            </w:r>
            <w:r w:rsidRPr="00BF4154">
              <w:rPr>
                <w:noProof/>
                <w:lang w:val="vi-VN"/>
              </w:rPr>
              <w:t>thì quay lại bướ</w:t>
            </w:r>
            <w:r>
              <w:rPr>
                <w:noProof/>
                <w:lang w:val="vi-VN"/>
              </w:rPr>
              <w:t>c 2</w:t>
            </w:r>
            <w:r w:rsidRPr="00BF4154">
              <w:rPr>
                <w:noProof/>
                <w:lang w:val="vi-VN"/>
              </w:rPr>
              <w:t>, yêu cầu nhà phân phối cung cung cấp thêm thông tin</w:t>
            </w:r>
          </w:p>
          <w:p w:rsidR="0026684E" w:rsidRPr="00C323F1" w:rsidRDefault="0026684E" w:rsidP="0026684E">
            <w:pPr>
              <w:pStyle w:val="MyTable1"/>
              <w:cnfStyle w:val="000000000000" w:firstRow="0" w:lastRow="0" w:firstColumn="0" w:lastColumn="0" w:oddVBand="0" w:evenVBand="0" w:oddHBand="0" w:evenHBand="0" w:firstRowFirstColumn="0" w:firstRowLastColumn="0" w:lastRowFirstColumn="0" w:lastRowLastColumn="0"/>
              <w:rPr>
                <w:noProof/>
              </w:rPr>
            </w:pPr>
            <w:r>
              <w:rPr>
                <w:noProof/>
              </w:rPr>
              <w:t>Trường hợp bươc 5, nếu nhà phân phối đổi như cũ thì bỏ qua bước 7, 8, 9</w:t>
            </w:r>
          </w:p>
          <w:p w:rsidR="0026684E" w:rsidRDefault="0026684E" w:rsidP="0026684E">
            <w:pPr>
              <w:pStyle w:val="MyTable1"/>
              <w:cnfStyle w:val="000000000000" w:firstRow="0" w:lastRow="0" w:firstColumn="0" w:lastColumn="0" w:oddVBand="0" w:evenVBand="0" w:oddHBand="0" w:evenHBand="0" w:firstRowFirstColumn="0" w:firstRowLastColumn="0" w:lastRowFirstColumn="0" w:lastRowLastColumn="0"/>
              <w:rPr>
                <w:noProof/>
                <w:lang w:val="vi-VN"/>
              </w:rPr>
            </w:pPr>
            <w:r w:rsidRPr="00BF4154">
              <w:rPr>
                <w:noProof/>
                <w:lang w:val="vi-VN"/>
              </w:rPr>
              <w:t>Trườ</w:t>
            </w:r>
            <w:r>
              <w:rPr>
                <w:noProof/>
                <w:lang w:val="vi-VN"/>
              </w:rPr>
              <w:t>ng hợp bước 7:</w:t>
            </w:r>
          </w:p>
          <w:p w:rsidR="0026684E" w:rsidRDefault="0026684E" w:rsidP="0026684E">
            <w:pPr>
              <w:pStyle w:val="MyTable1"/>
              <w:numPr>
                <w:ilvl w:val="0"/>
                <w:numId w:val="4"/>
              </w:numPr>
              <w:spacing w:before="0" w:line="360" w:lineRule="auto"/>
              <w:cnfStyle w:val="000000000000" w:firstRow="0" w:lastRow="0" w:firstColumn="0" w:lastColumn="0" w:oddVBand="0" w:evenVBand="0" w:oddHBand="0" w:evenHBand="0" w:firstRowFirstColumn="0" w:firstRowLastColumn="0" w:lastRowFirstColumn="0" w:lastRowLastColumn="0"/>
              <w:rPr>
                <w:noProof/>
                <w:lang w:val="vi-VN"/>
              </w:rPr>
            </w:pPr>
            <w:r>
              <w:rPr>
                <w:noProof/>
              </w:rPr>
              <w:t>N</w:t>
            </w:r>
            <w:r>
              <w:rPr>
                <w:noProof/>
                <w:lang w:val="vi-VN"/>
              </w:rPr>
              <w:t>ếu nhà phân phối không có công nợ thì bỏ qua bước 8</w:t>
            </w:r>
          </w:p>
          <w:p w:rsidR="00317749" w:rsidRDefault="0026684E" w:rsidP="0026684E">
            <w:pPr>
              <w:pStyle w:val="MyTable1"/>
              <w:numPr>
                <w:ilvl w:val="0"/>
                <w:numId w:val="4"/>
              </w:numPr>
              <w:spacing w:before="0" w:line="240" w:lineRule="auto"/>
              <w:cnfStyle w:val="000000000000" w:firstRow="0" w:lastRow="0" w:firstColumn="0" w:lastColumn="0" w:oddVBand="0" w:evenVBand="0" w:oddHBand="0" w:evenHBand="0" w:firstRowFirstColumn="0" w:firstRowLastColumn="0" w:lastRowFirstColumn="0" w:lastRowLastColumn="0"/>
            </w:pPr>
            <w:r>
              <w:rPr>
                <w:noProof/>
              </w:rPr>
              <w:t>Nếu công nợ nhiều hơn số tiền phải trả cho nhà phân phối thì bỏ qua bước 9</w:t>
            </w:r>
          </w:p>
        </w:tc>
      </w:tr>
    </w:tbl>
    <w:p w:rsidR="00ED410D" w:rsidRDefault="009D7A55"/>
    <w:p w:rsidR="00A34F2B" w:rsidRPr="009D7A55" w:rsidRDefault="009D7A55" w:rsidP="00A34F2B">
      <w:pPr>
        <w:pStyle w:val="TuNormal"/>
        <w:numPr>
          <w:ilvl w:val="0"/>
          <w:numId w:val="0"/>
        </w:numPr>
        <w:rPr>
          <w:b/>
        </w:rPr>
      </w:pPr>
      <w:r w:rsidRPr="009D7A55">
        <w:rPr>
          <w:b/>
        </w:rPr>
        <w:t>Đặc tả yêu cầu:</w:t>
      </w:r>
    </w:p>
    <w:tbl>
      <w:tblPr>
        <w:tblStyle w:val="TableGrid"/>
        <w:tblW w:w="0" w:type="auto"/>
        <w:tblInd w:w="175" w:type="dxa"/>
        <w:tblLook w:val="04A0" w:firstRow="1" w:lastRow="0" w:firstColumn="1" w:lastColumn="0" w:noHBand="0" w:noVBand="1"/>
      </w:tblPr>
      <w:tblGrid>
        <w:gridCol w:w="1800"/>
        <w:gridCol w:w="7375"/>
      </w:tblGrid>
      <w:tr w:rsidR="00A34F2B" w:rsidTr="00A34F2B">
        <w:tc>
          <w:tcPr>
            <w:tcW w:w="9175" w:type="dxa"/>
            <w:gridSpan w:val="2"/>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34F2B" w:rsidRDefault="00A34F2B" w:rsidP="00A34F2B">
            <w:pPr>
              <w:pStyle w:val="MyTable1"/>
              <w:spacing w:before="0" w:line="240" w:lineRule="auto"/>
            </w:pPr>
            <w:r>
              <w:t>Mã số</w:t>
            </w:r>
            <w:r w:rsidR="009D7A55">
              <w:t xml:space="preserve">: </w:t>
            </w:r>
          </w:p>
        </w:tc>
      </w:tr>
      <w:tr w:rsidR="00A34F2B" w:rsidTr="00A34F2B">
        <w:trPr>
          <w:trHeight w:val="548"/>
        </w:trPr>
        <w:tc>
          <w:tcPr>
            <w:tcW w:w="180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34F2B" w:rsidRDefault="00A34F2B" w:rsidP="00A34F2B">
            <w:pPr>
              <w:pStyle w:val="MyTable1"/>
              <w:spacing w:before="0" w:line="240" w:lineRule="auto"/>
            </w:pPr>
            <w:r>
              <w:t>Tham chiếu</w:t>
            </w:r>
          </w:p>
        </w:tc>
        <w:tc>
          <w:tcPr>
            <w:tcW w:w="7375" w:type="dxa"/>
            <w:tcBorders>
              <w:top w:val="single" w:sz="4" w:space="0" w:color="auto"/>
              <w:left w:val="single" w:sz="4" w:space="0" w:color="auto"/>
              <w:bottom w:val="single" w:sz="4" w:space="0" w:color="auto"/>
              <w:right w:val="single" w:sz="4" w:space="0" w:color="auto"/>
            </w:tcBorders>
            <w:hideMark/>
          </w:tcPr>
          <w:p w:rsidR="00A34F2B" w:rsidRDefault="00FD57A9" w:rsidP="00FD57A9">
            <w:pPr>
              <w:pStyle w:val="MyTable1"/>
              <w:tabs>
                <w:tab w:val="left" w:pos="3447"/>
              </w:tabs>
              <w:spacing w:before="0" w:line="240" w:lineRule="auto"/>
            </w:pPr>
            <w:r>
              <w:t>U</w:t>
            </w:r>
            <w:r>
              <w:rPr>
                <w:noProof/>
                <w:lang w:val="vi-VN"/>
              </w:rPr>
              <w:t>CNV-05</w:t>
            </w:r>
          </w:p>
        </w:tc>
      </w:tr>
      <w:tr w:rsidR="00A34F2B" w:rsidTr="00A34F2B">
        <w:trPr>
          <w:trHeight w:val="1151"/>
        </w:trPr>
        <w:tc>
          <w:tcPr>
            <w:tcW w:w="180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rsidR="00A34F2B" w:rsidRDefault="00A34F2B" w:rsidP="00A34F2B">
            <w:pPr>
              <w:pStyle w:val="MyTable1"/>
              <w:spacing w:before="0" w:line="240" w:lineRule="auto"/>
            </w:pPr>
            <w:r>
              <w:t>Mô tả</w:t>
            </w:r>
          </w:p>
        </w:tc>
        <w:tc>
          <w:tcPr>
            <w:tcW w:w="7375" w:type="dxa"/>
            <w:tcBorders>
              <w:top w:val="single" w:sz="4" w:space="0" w:color="auto"/>
              <w:left w:val="single" w:sz="4" w:space="0" w:color="auto"/>
              <w:bottom w:val="single" w:sz="4" w:space="0" w:color="auto"/>
              <w:right w:val="single" w:sz="4" w:space="0" w:color="auto"/>
            </w:tcBorders>
            <w:hideMark/>
          </w:tcPr>
          <w:p w:rsidR="00A34F2B" w:rsidRDefault="00A34F2B" w:rsidP="00A34F2B">
            <w:pPr>
              <w:pStyle w:val="MyTable1"/>
              <w:spacing w:before="0" w:line="240" w:lineRule="auto"/>
            </w:pPr>
            <w:r>
              <w:t>Quản lý hàng hóa được đổi trả do lỗi của nhà sản xuất. C</w:t>
            </w:r>
            <w:r w:rsidR="009C0826">
              <w:t xml:space="preserve">ó thể chỉ trả hàng hoặc </w:t>
            </w:r>
            <w:r>
              <w:t>đổ</w:t>
            </w:r>
            <w:r w:rsidR="00C47D83">
              <w:t xml:space="preserve">i hàng như cũ hoặc đổi </w:t>
            </w:r>
            <w:r w:rsidR="009C0826">
              <w:t>ít</w:t>
            </w:r>
            <w:r w:rsidR="00C47D83">
              <w:t xml:space="preserve"> hơn số lượng trả</w:t>
            </w:r>
            <w:r w:rsidR="009C0826">
              <w:t>. Cho phép</w:t>
            </w:r>
            <w:r w:rsidR="00557C67">
              <w:t xml:space="preserve"> </w:t>
            </w:r>
            <w:r w:rsidR="00833D2C">
              <w:t xml:space="preserve">lập </w:t>
            </w:r>
            <w:r w:rsidR="00EC5AEC">
              <w:t>đơn</w:t>
            </w:r>
            <w:r w:rsidR="00833D2C">
              <w:t xml:space="preserve"> đổi trả, </w:t>
            </w:r>
            <w:r w:rsidR="00C47D83">
              <w:t xml:space="preserve">kiểm tra va </w:t>
            </w:r>
            <w:r w:rsidR="00557C67">
              <w:t>cập nhật công nợ,</w:t>
            </w:r>
            <w:r w:rsidR="009C0826">
              <w:t xml:space="preserve"> tìm kiếm thông tin trả hàng của các nhà phân phố</w:t>
            </w:r>
            <w:r w:rsidR="00557C67">
              <w:t xml:space="preserve">i, có thể xuất </w:t>
            </w:r>
            <w:r w:rsidR="00EC5AEC">
              <w:t>đơn</w:t>
            </w:r>
            <w:r w:rsidR="00557C67">
              <w:t xml:space="preserve"> đổi trả dưới dạng file pdf.</w:t>
            </w:r>
          </w:p>
        </w:tc>
      </w:tr>
    </w:tbl>
    <w:p w:rsidR="00E53154" w:rsidRDefault="00E53154"/>
    <w:tbl>
      <w:tblPr>
        <w:tblStyle w:val="TableGrid"/>
        <w:tblW w:w="9639" w:type="dxa"/>
        <w:jc w:val="center"/>
        <w:tblInd w:w="0" w:type="dxa"/>
        <w:tblLook w:val="04A0" w:firstRow="1" w:lastRow="0" w:firstColumn="1" w:lastColumn="0" w:noHBand="0" w:noVBand="1"/>
      </w:tblPr>
      <w:tblGrid>
        <w:gridCol w:w="1407"/>
        <w:gridCol w:w="8232"/>
      </w:tblGrid>
      <w:tr w:rsidR="00234ECB" w:rsidRPr="00137D6C" w:rsidTr="006508D0">
        <w:trPr>
          <w:jc w:val="center"/>
        </w:trPr>
        <w:tc>
          <w:tcPr>
            <w:tcW w:w="1500" w:type="dxa"/>
            <w:shd w:val="clear" w:color="auto" w:fill="A6A6A6" w:themeFill="background1" w:themeFillShade="A6"/>
          </w:tcPr>
          <w:p w:rsidR="00234ECB" w:rsidRPr="00137D6C" w:rsidRDefault="00234ECB" w:rsidP="006508D0">
            <w:pPr>
              <w:pStyle w:val="MyTable1"/>
              <w:rPr>
                <w:noProof/>
                <w:lang w:val="vi-VN"/>
              </w:rPr>
            </w:pPr>
            <w:r w:rsidRPr="00137D6C">
              <w:rPr>
                <w:noProof/>
                <w:lang w:val="vi-VN"/>
              </w:rPr>
              <w:lastRenderedPageBreak/>
              <w:t>Use case</w:t>
            </w:r>
          </w:p>
        </w:tc>
        <w:tc>
          <w:tcPr>
            <w:tcW w:w="8139" w:type="dxa"/>
            <w:shd w:val="clear" w:color="auto" w:fill="A6A6A6" w:themeFill="background1" w:themeFillShade="A6"/>
          </w:tcPr>
          <w:p w:rsidR="00234ECB" w:rsidRPr="00137D6C" w:rsidRDefault="00234ECB" w:rsidP="006508D0">
            <w:pPr>
              <w:pStyle w:val="MyTable1"/>
              <w:rPr>
                <w:noProof/>
                <w:szCs w:val="26"/>
                <w:lang w:val="vi-VN"/>
              </w:rPr>
            </w:pPr>
            <w:r w:rsidRPr="00137D6C">
              <w:rPr>
                <w:noProof/>
                <w:lang w:val="vi-VN"/>
              </w:rPr>
              <w:t>Đổi trả hàng hóa</w:t>
            </w:r>
          </w:p>
        </w:tc>
      </w:tr>
      <w:tr w:rsidR="00234ECB" w:rsidRPr="00137D6C" w:rsidTr="006508D0">
        <w:trPr>
          <w:jc w:val="center"/>
        </w:trPr>
        <w:tc>
          <w:tcPr>
            <w:tcW w:w="1500" w:type="dxa"/>
            <w:shd w:val="clear" w:color="auto" w:fill="A6A6A6" w:themeFill="background1" w:themeFillShade="A6"/>
          </w:tcPr>
          <w:p w:rsidR="00234ECB" w:rsidRPr="00137D6C" w:rsidRDefault="00234ECB" w:rsidP="006508D0">
            <w:pPr>
              <w:pStyle w:val="MyTable1"/>
              <w:rPr>
                <w:noProof/>
                <w:lang w:val="vi-VN"/>
              </w:rPr>
            </w:pPr>
            <w:r w:rsidRPr="00137D6C">
              <w:rPr>
                <w:noProof/>
                <w:lang w:val="vi-VN"/>
              </w:rPr>
              <w:t>Mã số</w:t>
            </w:r>
          </w:p>
        </w:tc>
        <w:tc>
          <w:tcPr>
            <w:tcW w:w="8139" w:type="dxa"/>
          </w:tcPr>
          <w:p w:rsidR="00234ECB" w:rsidRPr="00137D6C" w:rsidRDefault="00234ECB" w:rsidP="006508D0">
            <w:pPr>
              <w:pStyle w:val="MyTable1"/>
              <w:rPr>
                <w:noProof/>
                <w:lang w:val="vi-VN"/>
              </w:rPr>
            </w:pPr>
            <w:r w:rsidRPr="00137D6C">
              <w:rPr>
                <w:noProof/>
                <w:lang w:val="vi-VN"/>
              </w:rPr>
              <w:t xml:space="preserve"> </w:t>
            </w:r>
          </w:p>
        </w:tc>
      </w:tr>
      <w:tr w:rsidR="00234ECB" w:rsidRPr="00137D6C" w:rsidTr="006508D0">
        <w:trPr>
          <w:jc w:val="center"/>
        </w:trPr>
        <w:tc>
          <w:tcPr>
            <w:tcW w:w="1500" w:type="dxa"/>
            <w:shd w:val="clear" w:color="auto" w:fill="A6A6A6" w:themeFill="background1" w:themeFillShade="A6"/>
          </w:tcPr>
          <w:p w:rsidR="00234ECB" w:rsidRPr="00137D6C" w:rsidRDefault="00234ECB" w:rsidP="006508D0">
            <w:pPr>
              <w:pStyle w:val="MyTable1"/>
              <w:rPr>
                <w:noProof/>
                <w:lang w:val="vi-VN"/>
              </w:rPr>
            </w:pPr>
            <w:r w:rsidRPr="00137D6C">
              <w:rPr>
                <w:noProof/>
                <w:lang w:val="vi-VN"/>
              </w:rPr>
              <w:t>Tham chiếu</w:t>
            </w:r>
          </w:p>
        </w:tc>
        <w:tc>
          <w:tcPr>
            <w:tcW w:w="8139" w:type="dxa"/>
          </w:tcPr>
          <w:p w:rsidR="00234ECB" w:rsidRPr="00137D6C" w:rsidRDefault="00737E54" w:rsidP="006508D0">
            <w:pPr>
              <w:pStyle w:val="MyTable1"/>
              <w:rPr>
                <w:noProof/>
                <w:lang w:val="vi-VN"/>
              </w:rPr>
            </w:pPr>
            <w:r>
              <w:rPr>
                <w:noProof/>
                <w:lang w:val="vi-VN"/>
              </w:rPr>
              <w:t>[UCNV-05]</w:t>
            </w:r>
          </w:p>
        </w:tc>
      </w:tr>
      <w:tr w:rsidR="00234ECB" w:rsidRPr="00137D6C" w:rsidTr="006508D0">
        <w:trPr>
          <w:jc w:val="center"/>
        </w:trPr>
        <w:tc>
          <w:tcPr>
            <w:tcW w:w="1500" w:type="dxa"/>
            <w:shd w:val="clear" w:color="auto" w:fill="A6A6A6" w:themeFill="background1" w:themeFillShade="A6"/>
          </w:tcPr>
          <w:p w:rsidR="00234ECB" w:rsidRPr="00137D6C" w:rsidRDefault="00234ECB" w:rsidP="006508D0">
            <w:pPr>
              <w:pStyle w:val="MyTable1"/>
              <w:rPr>
                <w:noProof/>
                <w:lang w:val="vi-VN"/>
              </w:rPr>
            </w:pPr>
            <w:r w:rsidRPr="00137D6C">
              <w:rPr>
                <w:noProof/>
                <w:lang w:val="vi-VN"/>
              </w:rPr>
              <w:t>Mô tả</w:t>
            </w:r>
          </w:p>
        </w:tc>
        <w:tc>
          <w:tcPr>
            <w:tcW w:w="8139" w:type="dxa"/>
          </w:tcPr>
          <w:p w:rsidR="00234ECB" w:rsidRPr="00137D6C" w:rsidRDefault="00737E54" w:rsidP="006508D0">
            <w:pPr>
              <w:pStyle w:val="MyTable1"/>
              <w:rPr>
                <w:noProof/>
                <w:lang w:val="vi-VN"/>
              </w:rPr>
            </w:pPr>
            <w:r>
              <w:rPr>
                <w:noProof/>
                <w:lang w:val="vi-VN"/>
              </w:rPr>
              <w:drawing>
                <wp:inline distT="0" distB="0" distL="0" distR="0">
                  <wp:extent cx="5090746" cy="657152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itra.png"/>
                          <pic:cNvPicPr/>
                        </pic:nvPicPr>
                        <pic:blipFill rotWithShape="1">
                          <a:blip r:embed="rId5">
                            <a:extLst>
                              <a:ext uri="{28A0092B-C50C-407E-A947-70E740481C1C}">
                                <a14:useLocalDpi xmlns:a14="http://schemas.microsoft.com/office/drawing/2010/main" val="0"/>
                              </a:ext>
                            </a:extLst>
                          </a:blip>
                          <a:srcRect r="33876" b="4591"/>
                          <a:stretch/>
                        </pic:blipFill>
                        <pic:spPr bwMode="auto">
                          <a:xfrm>
                            <a:off x="0" y="0"/>
                            <a:ext cx="5100035" cy="6583511"/>
                          </a:xfrm>
                          <a:prstGeom prst="rect">
                            <a:avLst/>
                          </a:prstGeom>
                          <a:ln>
                            <a:noFill/>
                          </a:ln>
                          <a:extLst>
                            <a:ext uri="{53640926-AAD7-44D8-BBD7-CCE9431645EC}">
                              <a14:shadowObscured xmlns:a14="http://schemas.microsoft.com/office/drawing/2010/main"/>
                            </a:ext>
                          </a:extLst>
                        </pic:spPr>
                      </pic:pic>
                    </a:graphicData>
                  </a:graphic>
                </wp:inline>
              </w:drawing>
            </w:r>
          </w:p>
        </w:tc>
      </w:tr>
    </w:tbl>
    <w:p w:rsidR="00234ECB" w:rsidRDefault="00234ECB"/>
    <w:sectPr w:rsidR="00234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0F57"/>
    <w:multiLevelType w:val="hybridMultilevel"/>
    <w:tmpl w:val="83A48B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2BAB6EE8"/>
    <w:multiLevelType w:val="multilevel"/>
    <w:tmpl w:val="C7C2FA44"/>
    <w:lvl w:ilvl="0">
      <w:start w:val="1"/>
      <w:numFmt w:val="decimal"/>
      <w:pStyle w:val="TuStyle-Title1"/>
      <w:lvlText w:val="%1."/>
      <w:lvlJc w:val="left"/>
      <w:pPr>
        <w:ind w:left="576" w:hanging="576"/>
      </w:pPr>
    </w:lvl>
    <w:lvl w:ilvl="1">
      <w:start w:val="1"/>
      <w:numFmt w:val="decimal"/>
      <w:pStyle w:val="TuNormal"/>
      <w:lvlText w:val="%1.%2"/>
      <w:lvlJc w:val="left"/>
      <w:pPr>
        <w:ind w:left="1296" w:hanging="576"/>
      </w:pPr>
      <w:rPr>
        <w:rFonts w:ascii="Times New Roman" w:hAnsi="Times New Roman" w:cs="Times New Roman" w:hint="default"/>
        <w:b w:val="0"/>
        <w:i w:val="0"/>
        <w:sz w:val="28"/>
      </w:rPr>
    </w:lvl>
    <w:lvl w:ilvl="2">
      <w:start w:val="1"/>
      <w:numFmt w:val="decimal"/>
      <w:lvlText w:val="%1.%2.%3"/>
      <w:lvlJc w:val="right"/>
      <w:pPr>
        <w:ind w:left="2016" w:hanging="576"/>
      </w:pPr>
    </w:lvl>
    <w:lvl w:ilvl="3">
      <w:start w:val="1"/>
      <w:numFmt w:val="decimal"/>
      <w:lvlText w:val="%1.%2.%3.%4"/>
      <w:lvlJc w:val="left"/>
      <w:pPr>
        <w:ind w:left="2736" w:hanging="576"/>
      </w:pPr>
    </w:lvl>
    <w:lvl w:ilvl="4">
      <w:start w:val="1"/>
      <w:numFmt w:val="lowerLetter"/>
      <w:lvlText w:val="%5."/>
      <w:lvlJc w:val="left"/>
      <w:pPr>
        <w:ind w:left="3456" w:hanging="576"/>
      </w:pPr>
    </w:lvl>
    <w:lvl w:ilvl="5">
      <w:start w:val="1"/>
      <w:numFmt w:val="lowerRoman"/>
      <w:lvlText w:val="%6."/>
      <w:lvlJc w:val="right"/>
      <w:pPr>
        <w:ind w:left="4176" w:hanging="576"/>
      </w:pPr>
    </w:lvl>
    <w:lvl w:ilvl="6">
      <w:start w:val="1"/>
      <w:numFmt w:val="decimal"/>
      <w:lvlText w:val="%7."/>
      <w:lvlJc w:val="left"/>
      <w:pPr>
        <w:ind w:left="4896" w:hanging="576"/>
      </w:pPr>
    </w:lvl>
    <w:lvl w:ilvl="7">
      <w:start w:val="1"/>
      <w:numFmt w:val="lowerLetter"/>
      <w:lvlText w:val="%8."/>
      <w:lvlJc w:val="left"/>
      <w:pPr>
        <w:ind w:left="5616" w:hanging="576"/>
      </w:pPr>
    </w:lvl>
    <w:lvl w:ilvl="8">
      <w:start w:val="1"/>
      <w:numFmt w:val="lowerRoman"/>
      <w:lvlText w:val="%9."/>
      <w:lvlJc w:val="right"/>
      <w:pPr>
        <w:ind w:left="6336" w:hanging="576"/>
      </w:pPr>
    </w:lvl>
  </w:abstractNum>
  <w:abstractNum w:abstractNumId="3" w15:restartNumberingAfterBreak="0">
    <w:nsid w:val="40B05AC8"/>
    <w:multiLevelType w:val="multilevel"/>
    <w:tmpl w:val="AB3807E0"/>
    <w:numStyleLink w:val="Style1"/>
  </w:abstractNum>
  <w:abstractNum w:abstractNumId="4" w15:restartNumberingAfterBreak="0">
    <w:nsid w:val="443023A2"/>
    <w:multiLevelType w:val="hybridMultilevel"/>
    <w:tmpl w:val="4C605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9B05CF"/>
    <w:multiLevelType w:val="hybridMultilevel"/>
    <w:tmpl w:val="EE64198A"/>
    <w:lvl w:ilvl="0" w:tplc="ADCAA60E">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AC36104"/>
    <w:multiLevelType w:val="hybridMultilevel"/>
    <w:tmpl w:val="EFA08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11788D"/>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C3D93"/>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224121E"/>
    <w:multiLevelType w:val="hybridMultilevel"/>
    <w:tmpl w:val="5A9809B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0"/>
  </w:num>
  <w:num w:numId="5">
    <w:abstractNumId w:val="6"/>
  </w:num>
  <w:num w:numId="6">
    <w:abstractNumId w:val="7"/>
  </w:num>
  <w:num w:numId="7">
    <w:abstractNumId w:val="1"/>
  </w:num>
  <w:num w:numId="8">
    <w:abstractNumId w:val="3"/>
  </w:num>
  <w:num w:numId="9">
    <w:abstractNumId w:val="9"/>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154"/>
    <w:rsid w:val="0000550E"/>
    <w:rsid w:val="000821F8"/>
    <w:rsid w:val="000964AE"/>
    <w:rsid w:val="000A15ED"/>
    <w:rsid w:val="00174275"/>
    <w:rsid w:val="001E242E"/>
    <w:rsid w:val="001E51B9"/>
    <w:rsid w:val="001F0AE5"/>
    <w:rsid w:val="00234ECB"/>
    <w:rsid w:val="00262724"/>
    <w:rsid w:val="0026684E"/>
    <w:rsid w:val="00280C3E"/>
    <w:rsid w:val="00295171"/>
    <w:rsid w:val="002B2D3D"/>
    <w:rsid w:val="002B769F"/>
    <w:rsid w:val="002E6AD2"/>
    <w:rsid w:val="00317749"/>
    <w:rsid w:val="003B1AB4"/>
    <w:rsid w:val="004C517F"/>
    <w:rsid w:val="004F598B"/>
    <w:rsid w:val="005050A1"/>
    <w:rsid w:val="00557224"/>
    <w:rsid w:val="00557C67"/>
    <w:rsid w:val="005E4C16"/>
    <w:rsid w:val="006B1DFF"/>
    <w:rsid w:val="006B75AA"/>
    <w:rsid w:val="00737E54"/>
    <w:rsid w:val="00741182"/>
    <w:rsid w:val="00833D2C"/>
    <w:rsid w:val="00856B7B"/>
    <w:rsid w:val="008C2374"/>
    <w:rsid w:val="008D1D0D"/>
    <w:rsid w:val="00981705"/>
    <w:rsid w:val="009C0826"/>
    <w:rsid w:val="009C2A0C"/>
    <w:rsid w:val="009D7A55"/>
    <w:rsid w:val="00A34F2B"/>
    <w:rsid w:val="00AD30E0"/>
    <w:rsid w:val="00BB295A"/>
    <w:rsid w:val="00C34B7D"/>
    <w:rsid w:val="00C47D83"/>
    <w:rsid w:val="00C7425A"/>
    <w:rsid w:val="00CD4F71"/>
    <w:rsid w:val="00D06D72"/>
    <w:rsid w:val="00D15BA8"/>
    <w:rsid w:val="00D222E8"/>
    <w:rsid w:val="00E53154"/>
    <w:rsid w:val="00EC5AEC"/>
    <w:rsid w:val="00F56AA8"/>
    <w:rsid w:val="00FD57A9"/>
    <w:rsid w:val="00FF4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F226"/>
  <w15:chartTrackingRefBased/>
  <w15:docId w15:val="{8266FCED-3A67-48EB-A82A-1A2D20570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3154"/>
    <w:pPr>
      <w:spacing w:before="120" w:after="200" w:line="276" w:lineRule="auto"/>
      <w:ind w:left="360" w:hanging="3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yTable1Char">
    <w:name w:val="My Table 1 Char"/>
    <w:basedOn w:val="DefaultParagraphFont"/>
    <w:link w:val="MyTable1"/>
    <w:locked/>
    <w:rsid w:val="00E53154"/>
    <w:rPr>
      <w:rFonts w:ascii="Times New Roman" w:eastAsiaTheme="minorEastAsia" w:hAnsi="Times New Roman" w:cs="Times New Roman"/>
      <w:sz w:val="24"/>
      <w:szCs w:val="24"/>
    </w:rPr>
  </w:style>
  <w:style w:type="paragraph" w:customStyle="1" w:styleId="MyTable1">
    <w:name w:val="My Table 1"/>
    <w:basedOn w:val="Normal"/>
    <w:link w:val="MyTable1Char"/>
    <w:qFormat/>
    <w:rsid w:val="00E53154"/>
    <w:pPr>
      <w:spacing w:after="120"/>
      <w:ind w:left="0" w:firstLine="0"/>
    </w:pPr>
    <w:rPr>
      <w:rFonts w:ascii="Times New Roman" w:eastAsiaTheme="minorEastAsia" w:hAnsi="Times New Roman" w:cs="Times New Roman"/>
      <w:sz w:val="24"/>
      <w:szCs w:val="24"/>
    </w:rPr>
  </w:style>
  <w:style w:type="paragraph" w:customStyle="1" w:styleId="TuStyle-Title1">
    <w:name w:val="Tu Style - Title 1"/>
    <w:basedOn w:val="ListParagraph"/>
    <w:qFormat/>
    <w:rsid w:val="00E53154"/>
    <w:pPr>
      <w:numPr>
        <w:numId w:val="1"/>
      </w:numPr>
    </w:pPr>
    <w:rPr>
      <w:rFonts w:ascii="Times New Roman" w:hAnsi="Times New Roman" w:cs="Times New Roman"/>
      <w:b/>
      <w:color w:val="000000"/>
      <w:sz w:val="28"/>
      <w:szCs w:val="28"/>
    </w:rPr>
  </w:style>
  <w:style w:type="character" w:customStyle="1" w:styleId="TuNormalChar">
    <w:name w:val="Tu Normal Char"/>
    <w:basedOn w:val="DefaultParagraphFont"/>
    <w:link w:val="TuNormal"/>
    <w:locked/>
    <w:rsid w:val="00E53154"/>
    <w:rPr>
      <w:rFonts w:ascii="Times New Roman" w:hAnsi="Times New Roman" w:cs="Times New Roman"/>
      <w:color w:val="000000"/>
      <w:sz w:val="26"/>
      <w:szCs w:val="26"/>
    </w:rPr>
  </w:style>
  <w:style w:type="paragraph" w:customStyle="1" w:styleId="TuNormal">
    <w:name w:val="Tu Normal"/>
    <w:basedOn w:val="TuStyle-Title1"/>
    <w:link w:val="TuNormalChar"/>
    <w:qFormat/>
    <w:rsid w:val="00E53154"/>
    <w:pPr>
      <w:numPr>
        <w:ilvl w:val="1"/>
      </w:numPr>
    </w:pPr>
    <w:rPr>
      <w:b w:val="0"/>
      <w:sz w:val="26"/>
      <w:szCs w:val="26"/>
    </w:rPr>
  </w:style>
  <w:style w:type="table" w:customStyle="1" w:styleId="PlainTable11">
    <w:name w:val="Plain Table 11"/>
    <w:basedOn w:val="TableNormal"/>
    <w:uiPriority w:val="41"/>
    <w:rsid w:val="00E53154"/>
    <w:pPr>
      <w:spacing w:after="0" w:line="240" w:lineRule="auto"/>
    </w:pPr>
    <w:rPr>
      <w:rFonts w:eastAsiaTheme="minorEastAsia"/>
      <w:sz w:val="24"/>
      <w:szCs w:val="24"/>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53154"/>
    <w:pPr>
      <w:ind w:left="720"/>
      <w:contextualSpacing/>
    </w:pPr>
  </w:style>
  <w:style w:type="table" w:styleId="TableGrid">
    <w:name w:val="Table Grid"/>
    <w:basedOn w:val="TableNormal"/>
    <w:uiPriority w:val="59"/>
    <w:rsid w:val="00A34F2B"/>
    <w:pPr>
      <w:spacing w:after="0" w:line="240" w:lineRule="auto"/>
      <w:ind w:left="360" w:hanging="36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6684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26684E"/>
    <w:rPr>
      <w:rFonts w:asciiTheme="majorHAnsi" w:eastAsiaTheme="majorEastAsia" w:hAnsiTheme="majorHAnsi" w:cstheme="majorBidi"/>
      <w:color w:val="323E4F" w:themeColor="text2" w:themeShade="BF"/>
      <w:spacing w:val="5"/>
      <w:kern w:val="28"/>
      <w:sz w:val="52"/>
      <w:szCs w:val="52"/>
      <w:lang w:eastAsia="ja-JP"/>
    </w:rPr>
  </w:style>
  <w:style w:type="numbering" w:customStyle="1" w:styleId="Style1">
    <w:name w:val="Style1"/>
    <w:uiPriority w:val="99"/>
    <w:rsid w:val="0026684E"/>
    <w:pPr>
      <w:numPr>
        <w:numId w:val="7"/>
      </w:numPr>
    </w:pPr>
  </w:style>
  <w:style w:type="paragraph" w:customStyle="1" w:styleId="SubTitle1">
    <w:name w:val="Sub Title 1"/>
    <w:basedOn w:val="Normal"/>
    <w:autoRedefine/>
    <w:rsid w:val="0026684E"/>
    <w:pPr>
      <w:keepNext/>
      <w:keepLines/>
      <w:numPr>
        <w:ilvl w:val="1"/>
        <w:numId w:val="8"/>
      </w:numPr>
      <w:spacing w:before="200" w:after="0"/>
      <w:outlineLvl w:val="1"/>
    </w:pPr>
    <w:rPr>
      <w:rFonts w:ascii="Times New Roman" w:eastAsiaTheme="majorEastAsia" w:hAnsi="Times New Roman" w:cs="Times New Roman"/>
      <w:noProof/>
      <w:color w:val="000000" w:themeColor="tex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969934">
      <w:bodyDiv w:val="1"/>
      <w:marLeft w:val="0"/>
      <w:marRight w:val="0"/>
      <w:marTop w:val="0"/>
      <w:marBottom w:val="0"/>
      <w:divBdr>
        <w:top w:val="none" w:sz="0" w:space="0" w:color="auto"/>
        <w:left w:val="none" w:sz="0" w:space="0" w:color="auto"/>
        <w:bottom w:val="none" w:sz="0" w:space="0" w:color="auto"/>
        <w:right w:val="none" w:sz="0" w:space="0" w:color="auto"/>
      </w:divBdr>
    </w:div>
    <w:div w:id="1148209724">
      <w:bodyDiv w:val="1"/>
      <w:marLeft w:val="0"/>
      <w:marRight w:val="0"/>
      <w:marTop w:val="0"/>
      <w:marBottom w:val="0"/>
      <w:divBdr>
        <w:top w:val="none" w:sz="0" w:space="0" w:color="auto"/>
        <w:left w:val="none" w:sz="0" w:space="0" w:color="auto"/>
        <w:bottom w:val="none" w:sz="0" w:space="0" w:color="auto"/>
        <w:right w:val="none" w:sz="0" w:space="0" w:color="auto"/>
      </w:divBdr>
    </w:div>
    <w:div w:id="2075810642">
      <w:bodyDiv w:val="1"/>
      <w:marLeft w:val="0"/>
      <w:marRight w:val="0"/>
      <w:marTop w:val="0"/>
      <w:marBottom w:val="0"/>
      <w:divBdr>
        <w:top w:val="none" w:sz="0" w:space="0" w:color="auto"/>
        <w:left w:val="none" w:sz="0" w:space="0" w:color="auto"/>
        <w:bottom w:val="none" w:sz="0" w:space="0" w:color="auto"/>
        <w:right w:val="none" w:sz="0" w:space="0" w:color="auto"/>
      </w:divBdr>
    </w:div>
    <w:div w:id="208040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Thanh Thao</dc:creator>
  <cp:keywords/>
  <dc:description/>
  <cp:lastModifiedBy>Nguyen Thi Thanh Thao</cp:lastModifiedBy>
  <cp:revision>48</cp:revision>
  <dcterms:created xsi:type="dcterms:W3CDTF">2017-09-26T04:43:00Z</dcterms:created>
  <dcterms:modified xsi:type="dcterms:W3CDTF">2017-10-01T15:51:00Z</dcterms:modified>
</cp:coreProperties>
</file>