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FD0E25" w:rsidP="003F3A76">
      <w:pPr>
        <w:keepNext/>
        <w:spacing w:after="0"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649113" cy="3362794"/>
            <wp:effectExtent l="0" t="0" r="889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8 9.PNG"/>
                    <pic:cNvPicPr/>
                  </pic:nvPicPr>
                  <pic:blipFill>
                    <a:blip r:embed="rId8">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rsidR="0087726A" w:rsidRPr="00FA30E3" w:rsidRDefault="006925A5" w:rsidP="009979C8">
      <w:pPr>
        <w:pStyle w:val="Chuthich"/>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w:t>
      </w:r>
      <w:r w:rsidR="0040173E">
        <w:rPr>
          <w:rFonts w:ascii="Times New Roman" w:hAnsi="Times New Roman" w:cs="Times New Roman"/>
          <w:noProof/>
          <w:sz w:val="26"/>
          <w:szCs w:val="26"/>
        </w:rPr>
        <w:t>ồ lớp báo cáo doanh thu</w:t>
      </w:r>
    </w:p>
    <w:p w:rsidR="006925A5" w:rsidRPr="002F2371" w:rsidRDefault="003D34F7" w:rsidP="004373FE">
      <w:pPr>
        <w:spacing w:after="0" w:line="360" w:lineRule="auto"/>
        <w:ind w:left="0" w:firstLine="360"/>
        <w:rPr>
          <w:rFonts w:ascii="Times New Roman" w:hAnsi="Times New Roman" w:cs="Times New Roman"/>
          <w:noProof/>
          <w:sz w:val="26"/>
          <w:szCs w:val="26"/>
          <w:lang w:val="en-US"/>
        </w:rPr>
      </w:pPr>
      <w:r>
        <w:rPr>
          <w:rFonts w:ascii="Times New Roman" w:hAnsi="Times New Roman" w:cs="Times New Roman"/>
          <w:noProof/>
          <w:sz w:val="26"/>
          <w:szCs w:val="26"/>
          <w:lang w:val="en-US"/>
        </w:rPr>
        <w:t>BaoCaoDoanhThu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lang w:val="en-US"/>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FD0E25">
              <w:rPr>
                <w:sz w:val="26"/>
                <w:szCs w:val="26"/>
                <w:lang w:val="en-US"/>
              </w:rPr>
              <w:t>BaoCao</w:t>
            </w:r>
            <w:r w:rsidRPr="009C32DC">
              <w:rPr>
                <w:sz w:val="26"/>
                <w:szCs w:val="26"/>
              </w:rPr>
              <w:t>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Mã </w:t>
            </w:r>
            <w:r w:rsidR="00FD0E25">
              <w:rPr>
                <w:sz w:val="26"/>
                <w:szCs w:val="26"/>
                <w:lang w:val="en-US"/>
              </w:rPr>
              <w:t xml:space="preserve">báo cáo </w:t>
            </w:r>
            <w:bookmarkStart w:id="0" w:name="_GoBack"/>
            <w:bookmarkEnd w:id="0"/>
            <w:r w:rsidRPr="009C32DC">
              <w:rPr>
                <w:sz w:val="26"/>
                <w:szCs w:val="26"/>
              </w:rPr>
              <w:t>doanh thu là thông tin xác định duy nhất một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582C86" w:rsidRDefault="00582C86" w:rsidP="009979C8">
      <w:pPr>
        <w:spacing w:after="0" w:line="360" w:lineRule="auto"/>
        <w:ind w:left="0" w:firstLine="0"/>
        <w:rPr>
          <w:rFonts w:ascii="Times New Roman" w:hAnsi="Times New Roman" w:cs="Times New Roman"/>
          <w:noProof/>
          <w:sz w:val="26"/>
          <w:szCs w:val="26"/>
        </w:rPr>
      </w:pPr>
    </w:p>
    <w:p w:rsidR="0045270E" w:rsidRPr="002F2371" w:rsidRDefault="003D34F7" w:rsidP="002F2371">
      <w:pPr>
        <w:spacing w:before="0" w:after="160" w:line="259" w:lineRule="auto"/>
        <w:ind w:left="0"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ChiTietDoanhThu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0F5F3D" w:rsidRDefault="000F5F3D" w:rsidP="0045270E">
      <w:pPr>
        <w:spacing w:before="0" w:after="160" w:line="259" w:lineRule="auto"/>
        <w:ind w:left="0" w:firstLine="0"/>
        <w:rPr>
          <w:rFonts w:ascii="Times New Roman" w:hAnsi="Times New Roman" w:cs="Times New Roman"/>
          <w:noProof/>
          <w:sz w:val="26"/>
          <w:szCs w:val="26"/>
        </w:rPr>
      </w:pP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rPr>
        <w:tab/>
      </w: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3D34F7" w:rsidRPr="009C32DC" w:rsidTr="005E323D">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chi tiết đợt hàng, một sản phẩm thuộc </w:t>
            </w:r>
            <w:r w:rsidRPr="009C32DC">
              <w:rPr>
                <w:sz w:val="26"/>
                <w:szCs w:val="26"/>
              </w:rPr>
              <w:lastRenderedPageBreak/>
              <w:t>nhiều chi tiết đợt hàng. Một chi tiết đợt hàng có nhiều sản phẩm</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ab/>
      </w: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3D34F7" w:rsidRPr="009C32DC" w:rsidTr="005E323D">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3D34F7" w:rsidRPr="009C32DC" w:rsidTr="005E323D">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3D34F7" w:rsidRPr="009C32DC" w:rsidTr="005E323D">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p>
    <w:p w:rsidR="003D34F7" w:rsidRDefault="003D34F7" w:rsidP="003D34F7">
      <w:pPr>
        <w:pStyle w:val="TuNormal"/>
        <w:numPr>
          <w:ilvl w:val="0"/>
          <w:numId w:val="0"/>
        </w:numPr>
        <w:spacing w:line="360" w:lineRule="auto"/>
      </w:pPr>
      <w:r>
        <w:rPr>
          <w:noProof/>
        </w:rPr>
        <w:tab/>
      </w: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[UCCN-08][R2]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Loại sản phẩm có quan hệ với sản phẩm, một loại sản phẩm có nhiều sản phẩm. Một sản phẩm thuộc một loại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3D34F7" w:rsidRPr="003D34F7" w:rsidRDefault="003D34F7" w:rsidP="003D34F7">
      <w:pPr>
        <w:pStyle w:val="TuNormal"/>
        <w:numPr>
          <w:ilvl w:val="0"/>
          <w:numId w:val="0"/>
        </w:numPr>
        <w:spacing w:line="360" w:lineRule="auto"/>
      </w:pPr>
    </w:p>
    <w:sectPr w:rsidR="003D34F7" w:rsidRPr="003D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84A" w:rsidRDefault="0056184A" w:rsidP="006925A5">
      <w:pPr>
        <w:spacing w:before="0" w:after="0" w:line="240" w:lineRule="auto"/>
      </w:pPr>
      <w:r>
        <w:separator/>
      </w:r>
    </w:p>
  </w:endnote>
  <w:endnote w:type="continuationSeparator" w:id="0">
    <w:p w:rsidR="0056184A" w:rsidRDefault="0056184A"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84A" w:rsidRDefault="0056184A" w:rsidP="006925A5">
      <w:pPr>
        <w:spacing w:before="0" w:after="0" w:line="240" w:lineRule="auto"/>
      </w:pPr>
      <w:r>
        <w:separator/>
      </w:r>
    </w:p>
  </w:footnote>
  <w:footnote w:type="continuationSeparator" w:id="0">
    <w:p w:rsidR="0056184A" w:rsidRDefault="0056184A" w:rsidP="006925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D100C"/>
    <w:rsid w:val="000F5F3D"/>
    <w:rsid w:val="0013074E"/>
    <w:rsid w:val="00145661"/>
    <w:rsid w:val="001838FD"/>
    <w:rsid w:val="001A571E"/>
    <w:rsid w:val="001F09D7"/>
    <w:rsid w:val="002834DF"/>
    <w:rsid w:val="0029712E"/>
    <w:rsid w:val="002F2371"/>
    <w:rsid w:val="00322839"/>
    <w:rsid w:val="003853F7"/>
    <w:rsid w:val="003D34F7"/>
    <w:rsid w:val="003F3A76"/>
    <w:rsid w:val="0040173E"/>
    <w:rsid w:val="0040703A"/>
    <w:rsid w:val="004373FE"/>
    <w:rsid w:val="0045270E"/>
    <w:rsid w:val="004A14B3"/>
    <w:rsid w:val="004B4113"/>
    <w:rsid w:val="004F5A58"/>
    <w:rsid w:val="00513F47"/>
    <w:rsid w:val="0056184A"/>
    <w:rsid w:val="00582C86"/>
    <w:rsid w:val="005A5A7D"/>
    <w:rsid w:val="005B0583"/>
    <w:rsid w:val="005C0086"/>
    <w:rsid w:val="006617BC"/>
    <w:rsid w:val="006925A5"/>
    <w:rsid w:val="006A6C5F"/>
    <w:rsid w:val="006B35E6"/>
    <w:rsid w:val="00730DE8"/>
    <w:rsid w:val="00741303"/>
    <w:rsid w:val="007950F1"/>
    <w:rsid w:val="007A37B3"/>
    <w:rsid w:val="007B26B0"/>
    <w:rsid w:val="007C2BA9"/>
    <w:rsid w:val="008174E8"/>
    <w:rsid w:val="00865D04"/>
    <w:rsid w:val="0087726A"/>
    <w:rsid w:val="00882D82"/>
    <w:rsid w:val="009007A7"/>
    <w:rsid w:val="009979C8"/>
    <w:rsid w:val="00A85D0C"/>
    <w:rsid w:val="00AE5383"/>
    <w:rsid w:val="00B34D7B"/>
    <w:rsid w:val="00B7043A"/>
    <w:rsid w:val="00BC5C25"/>
    <w:rsid w:val="00C20550"/>
    <w:rsid w:val="00C56FAB"/>
    <w:rsid w:val="00CA0E4A"/>
    <w:rsid w:val="00D22B15"/>
    <w:rsid w:val="00EA4A82"/>
    <w:rsid w:val="00EC7446"/>
    <w:rsid w:val="00F1241A"/>
    <w:rsid w:val="00F7203D"/>
    <w:rsid w:val="00F77031"/>
    <w:rsid w:val="00FA30E3"/>
    <w:rsid w:val="00FD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0974"/>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oancuaDanhsach"/>
    <w:qFormat/>
    <w:rsid w:val="003D34F7"/>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D34F7"/>
    <w:pPr>
      <w:numPr>
        <w:ilvl w:val="1"/>
      </w:numPr>
    </w:pPr>
    <w:rPr>
      <w:b w:val="0"/>
      <w:sz w:val="26"/>
      <w:szCs w:val="26"/>
    </w:rPr>
  </w:style>
  <w:style w:type="character" w:customStyle="1" w:styleId="TuNormalChar">
    <w:name w:val="Tu Normal Char"/>
    <w:basedOn w:val="Phngmcinhcuaoanvn"/>
    <w:link w:val="TuNormal"/>
    <w:rsid w:val="003D34F7"/>
    <w:rPr>
      <w:rFonts w:ascii="Times New Roman" w:hAnsi="Times New Roman" w:cs="Times New Roman"/>
      <w:color w:val="000000"/>
      <w:sz w:val="26"/>
      <w:szCs w:val="26"/>
      <w14:textFill>
        <w14:solidFill>
          <w14:srgbClr w14:val="000000">
            <w14:lumMod w14:val="50000"/>
          </w14:srgbClr>
        </w14:solidFill>
      </w14:textFill>
    </w:rPr>
  </w:style>
  <w:style w:type="paragraph" w:styleId="oancuaDanhsach">
    <w:name w:val="List Paragraph"/>
    <w:basedOn w:val="Binhthng"/>
    <w:uiPriority w:val="34"/>
    <w:qFormat/>
    <w:rsid w:val="003D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7040-3D3C-45F9-9D54-852BB03D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703</Words>
  <Characters>4010</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Hoang Thi Bich Van</cp:lastModifiedBy>
  <cp:revision>27</cp:revision>
  <dcterms:created xsi:type="dcterms:W3CDTF">2017-10-09T07:59:00Z</dcterms:created>
  <dcterms:modified xsi:type="dcterms:W3CDTF">2017-10-12T10:28:00Z</dcterms:modified>
</cp:coreProperties>
</file>