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060894" w:displacedByCustomXml="next"/>
    <w:sdt>
      <w:sdtPr>
        <w:rPr>
          <w:rFonts w:ascii="Times New Roman" w:eastAsiaTheme="majorEastAsia" w:hAnsi="Times New Roman" w:cs="Times New Roman"/>
          <w:caps/>
          <w:noProof/>
          <w:sz w:val="24"/>
          <w:szCs w:val="24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B7334D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4"/>
                  <w:szCs w:val="24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B7334D" w:rsidRDefault="00990E65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>Môn học phát triển ứng dụng hệ thống thông tin hiện đại</w:t>
                    </w:r>
                    <w:r w:rsidR="00BC6878"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B7334D" w:rsidRDefault="002723AE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44"/>
                  <w:szCs w:val="44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B7334D" w:rsidRDefault="00B829C1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44"/>
                        <w:szCs w:val="44"/>
                        <w:lang w:val="vi-VN"/>
                      </w:rPr>
                      <w:t>Quản  Lí Nhà Phân Phối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B7334D" w:rsidRDefault="00990E65" w:rsidP="00B7334D">
                <w:pPr>
                  <w:pStyle w:val="NoSpacing"/>
                  <w:spacing w:line="360" w:lineRule="auto"/>
                  <w:jc w:val="center"/>
                  <w:rPr>
                    <w:noProof/>
                    <w:lang w:val="vi-VN"/>
                  </w:rPr>
                </w:pPr>
              </w:p>
            </w:tc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990E65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Biên soạ</w:t>
                    </w:r>
                    <w:r w:rsidR="00324136"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n: SaveMyLife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B829C1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9/29/2017</w:t>
                    </w:r>
                  </w:p>
                </w:tc>
              </w:sdtContent>
            </w:sdt>
          </w:tr>
        </w:tbl>
        <w:p w:rsidR="003141E2" w:rsidRPr="00B7334D" w:rsidRDefault="003141E2" w:rsidP="00B7334D">
          <w:pPr>
            <w:spacing w:line="360" w:lineRule="auto"/>
            <w:rPr>
              <w:noProof/>
              <w:lang w:val="vi-VN"/>
            </w:rPr>
          </w:pPr>
        </w:p>
        <w:p w:rsidR="004E1149" w:rsidRPr="00B7334D" w:rsidRDefault="003141E2" w:rsidP="00B7334D">
          <w:pPr>
            <w:spacing w:line="360" w:lineRule="auto"/>
            <w:rPr>
              <w:noProof/>
              <w:lang w:val="vi-VN"/>
            </w:rPr>
          </w:pPr>
          <w:r w:rsidRPr="00B7334D">
            <w:rPr>
              <w:noProof/>
              <w:lang w:val="vi-VN"/>
            </w:rPr>
            <w:br w:type="page"/>
          </w:r>
        </w:p>
        <w:p w:rsidR="00F90A3E" w:rsidRPr="00B7334D" w:rsidRDefault="00F90A3E" w:rsidP="00B7334D">
          <w:pPr>
            <w:pStyle w:val="TuStyle-Title1"/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  <w:sz w:val="26"/>
              <w:szCs w:val="26"/>
              <w:lang w:val="vi-VN" w:eastAsia="en-US"/>
            </w:rPr>
            <w:id w:val="-1273937586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D15B5A" w:rsidRPr="0055045D" w:rsidRDefault="00D15B5A" w:rsidP="0055045D">
              <w:pPr>
                <w:pStyle w:val="TOCHeading"/>
                <w:spacing w:line="276" w:lineRule="auto"/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  <w:t>Nội dung</w:t>
              </w:r>
            </w:p>
            <w:p w:rsidR="003A4985" w:rsidRDefault="00D15B5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begin"/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instrText xml:space="preserve"> TOC \o "1-3" \h \z \u </w:instrText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separate"/>
              </w:r>
              <w:hyperlink w:anchor="_Toc503132072" w:history="1">
                <w:r w:rsidR="003A4985" w:rsidRPr="00A05A55">
                  <w:rPr>
                    <w:rStyle w:val="Hyperlink"/>
                    <w:noProof/>
                    <w:lang w:val="vi-VN"/>
                  </w:rPr>
                  <w:t>1</w:t>
                </w:r>
                <w:r w:rsidR="003A4985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="003A4985" w:rsidRPr="00A05A55">
                  <w:rPr>
                    <w:rStyle w:val="Hyperlink"/>
                    <w:noProof/>
                    <w:lang w:val="vi-VN"/>
                  </w:rPr>
                  <w:t>Tham chiếu</w:t>
                </w:r>
                <w:r w:rsidR="003A4985">
                  <w:rPr>
                    <w:noProof/>
                    <w:webHidden/>
                  </w:rPr>
                  <w:tab/>
                </w:r>
                <w:r w:rsidR="003A4985">
                  <w:rPr>
                    <w:noProof/>
                    <w:webHidden/>
                  </w:rPr>
                  <w:fldChar w:fldCharType="begin"/>
                </w:r>
                <w:r w:rsidR="003A4985">
                  <w:rPr>
                    <w:noProof/>
                    <w:webHidden/>
                  </w:rPr>
                  <w:instrText xml:space="preserve"> PAGEREF _Toc503132072 \h </w:instrText>
                </w:r>
                <w:r w:rsidR="003A4985">
                  <w:rPr>
                    <w:noProof/>
                    <w:webHidden/>
                  </w:rPr>
                </w:r>
                <w:r w:rsidR="003A4985">
                  <w:rPr>
                    <w:noProof/>
                    <w:webHidden/>
                  </w:rPr>
                  <w:fldChar w:fldCharType="separate"/>
                </w:r>
                <w:r w:rsidR="003A4985">
                  <w:rPr>
                    <w:noProof/>
                    <w:webHidden/>
                  </w:rPr>
                  <w:t>2</w:t>
                </w:r>
                <w:r w:rsidR="003A4985"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hyperlink w:anchor="_Toc503132073" w:history="1">
                <w:r w:rsidRPr="00A05A55">
                  <w:rPr>
                    <w:rStyle w:val="Hyperlink"/>
                    <w:rFonts w:ascii="Times New Roman" w:hAnsi="Times New Roman" w:cs="Times New Roman"/>
                    <w:noProof/>
                    <w:lang w:val="vi-VN"/>
                  </w:rPr>
                  <w:t>2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rFonts w:ascii="Times New Roman" w:hAnsi="Times New Roman" w:cs="Times New Roman"/>
                    <w:noProof/>
                    <w:lang w:val="vi-VN"/>
                  </w:rPr>
                  <w:t>Thông tin tài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hyperlink w:anchor="_Toc503132074" w:history="1">
                <w:r w:rsidRPr="00A05A55">
                  <w:rPr>
                    <w:rStyle w:val="Hyperlink"/>
                    <w:noProof/>
                    <w:lang w:val="vi-VN"/>
                  </w:rPr>
                  <w:t>3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Kiến trúc hệ thống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75" w:history="1">
                <w:r w:rsidRPr="00A05A55">
                  <w:rPr>
                    <w:rStyle w:val="Hyperlink"/>
                    <w:noProof/>
                    <w:lang w:val="vi-VN"/>
                  </w:rPr>
                  <w:t>3.1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Kiến trúc tổng quát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hyperlink w:anchor="_Toc503132076" w:history="1">
                <w:r w:rsidRPr="00A05A55">
                  <w:rPr>
                    <w:rStyle w:val="Hyperlink"/>
                    <w:noProof/>
                    <w:lang w:val="vi-VN"/>
                  </w:rPr>
                  <w:t>4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Sơ đồ lớp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77" w:history="1">
                <w:r w:rsidRPr="00A05A55">
                  <w:rPr>
                    <w:rStyle w:val="Hyperlink"/>
                    <w:noProof/>
                    <w:lang w:val="vi-VN"/>
                  </w:rPr>
                  <w:t>4.1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Sơ đồ lớp Quản lí nhà phân phối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78" w:history="1">
                <w:r w:rsidRPr="00A05A55">
                  <w:rPr>
                    <w:rStyle w:val="Hyperlink"/>
                    <w:noProof/>
                    <w:lang w:val="vi-VN"/>
                  </w:rPr>
                  <w:t>4.2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Sơ đồ lớp Quản lí người dùng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79" w:history="1">
                <w:r w:rsidRPr="00A05A55">
                  <w:rPr>
                    <w:rStyle w:val="Hyperlink"/>
                    <w:noProof/>
                    <w:lang w:val="vi-VN"/>
                  </w:rPr>
                  <w:t>4.3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Quản lí Đổi trả sản phẩm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80" w:history="1">
                <w:r w:rsidRPr="00A05A55">
                  <w:rPr>
                    <w:rStyle w:val="Hyperlink"/>
                    <w:noProof/>
                    <w:lang w:val="vi-VN"/>
                  </w:rPr>
                  <w:t>4.4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Quản lí Lập đơn đặt hàng đề nghị: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81" w:history="1">
                <w:r w:rsidRPr="00A05A55">
                  <w:rPr>
                    <w:rStyle w:val="Hyperlink"/>
                    <w:noProof/>
                    <w:lang w:val="vi-VN"/>
                  </w:rPr>
                  <w:t>4.5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Quản lí Đặt hàng</w:t>
                </w:r>
                <w:r w:rsidRPr="00A05A55">
                  <w:rPr>
                    <w:rStyle w:val="Hyperlink"/>
                    <w:noProof/>
                  </w:rPr>
                  <w:t xml:space="preserve"> và quản lý sản phẩm: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82" w:history="1">
                <w:r w:rsidRPr="00A05A55">
                  <w:rPr>
                    <w:rStyle w:val="Hyperlink"/>
                    <w:noProof/>
                    <w:lang w:val="vi-VN"/>
                  </w:rPr>
                  <w:t>4.6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Quản lý khuyến mãi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83" w:history="1">
                <w:r w:rsidRPr="00A05A55">
                  <w:rPr>
                    <w:rStyle w:val="Hyperlink"/>
                    <w:noProof/>
                    <w:lang w:val="vi-VN"/>
                  </w:rPr>
                  <w:t>4.7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Quản lý báo cáo doanh th</w:t>
                </w:r>
                <w:r w:rsidRPr="00A05A55">
                  <w:rPr>
                    <w:rStyle w:val="Hyperlink"/>
                    <w:noProof/>
                  </w:rPr>
                  <w:t>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84" w:history="1">
                <w:r w:rsidRPr="00A05A55">
                  <w:rPr>
                    <w:rStyle w:val="Hyperlink"/>
                    <w:noProof/>
                    <w:lang w:val="vi-VN"/>
                  </w:rPr>
                  <w:t>4.8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Quản lí Giao Hàng: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hyperlink w:anchor="_Toc503132085" w:history="1">
                <w:r w:rsidRPr="00A05A55">
                  <w:rPr>
                    <w:rStyle w:val="Hyperlink"/>
                    <w:noProof/>
                    <w:lang w:val="vi-VN"/>
                  </w:rPr>
                  <w:t>5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Lược đồ Cơ sở dữ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86" w:history="1">
                <w:r w:rsidRPr="00A05A55">
                  <w:rPr>
                    <w:rStyle w:val="Hyperlink"/>
                    <w:noProof/>
                    <w:lang w:val="vi-VN"/>
                  </w:rPr>
                  <w:t>5.1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Danh sách các bảng (Table)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2"/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vi-VN" w:eastAsia="vi-VN"/>
                </w:rPr>
              </w:pPr>
              <w:hyperlink w:anchor="_Toc503132087" w:history="1">
                <w:r w:rsidRPr="00A05A55">
                  <w:rPr>
                    <w:rStyle w:val="Hyperlink"/>
                    <w:noProof/>
                    <w:lang w:val="vi-VN"/>
                  </w:rPr>
                  <w:t>5.2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A05A55">
                  <w:rPr>
                    <w:rStyle w:val="Hyperlink"/>
                    <w:noProof/>
                    <w:lang w:val="vi-VN"/>
                  </w:rPr>
                  <w:t>Mô tả chi tiết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3"/>
                <w:rPr>
                  <w:rFonts w:eastAsiaTheme="minorEastAsia" w:cstheme="minorBidi"/>
                  <w:noProof/>
                  <w:sz w:val="22"/>
                  <w:szCs w:val="22"/>
                  <w:lang w:val="vi-VN" w:eastAsia="vi-VN"/>
                </w:rPr>
              </w:pPr>
              <w:hyperlink w:anchor="_Toc503132088" w:history="1">
                <w:r w:rsidRPr="00A05A55">
                  <w:rPr>
                    <w:rStyle w:val="Hyperlink"/>
                    <w:rFonts w:eastAsia="Calibri"/>
                    <w:noProof/>
                    <w:lang w:val="vi-VN"/>
                  </w:rPr>
                  <w:t>TblCT_KhuyenMaiMua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3"/>
                <w:rPr>
                  <w:rFonts w:eastAsiaTheme="minorEastAsia" w:cstheme="minorBidi"/>
                  <w:noProof/>
                  <w:sz w:val="22"/>
                  <w:szCs w:val="22"/>
                  <w:lang w:val="vi-VN" w:eastAsia="vi-VN"/>
                </w:rPr>
              </w:pPr>
              <w:hyperlink w:anchor="_Toc503132089" w:history="1">
                <w:r w:rsidRPr="00A05A55">
                  <w:rPr>
                    <w:rStyle w:val="Hyperlink"/>
                    <w:rFonts w:eastAsia="Calibri"/>
                    <w:noProof/>
                    <w:lang w:val="vi-VN"/>
                  </w:rPr>
                  <w:t>TblBaoCaoDoanhThu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3"/>
                <w:rPr>
                  <w:rFonts w:eastAsiaTheme="minorEastAsia" w:cstheme="minorBidi"/>
                  <w:noProof/>
                  <w:sz w:val="22"/>
                  <w:szCs w:val="22"/>
                  <w:lang w:val="vi-VN" w:eastAsia="vi-VN"/>
                </w:rPr>
              </w:pPr>
              <w:hyperlink w:anchor="_Toc503132090" w:history="1">
                <w:r w:rsidRPr="00A05A55">
                  <w:rPr>
                    <w:rStyle w:val="Hyperlink"/>
                    <w:rFonts w:eastAsia="Calibri"/>
                    <w:noProof/>
                    <w:lang w:val="vi-VN"/>
                  </w:rPr>
                  <w:t>TblCT_DoanhThu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3"/>
                <w:rPr>
                  <w:rFonts w:eastAsiaTheme="minorEastAsia" w:cstheme="minorBidi"/>
                  <w:noProof/>
                  <w:sz w:val="22"/>
                  <w:szCs w:val="22"/>
                  <w:lang w:val="vi-VN" w:eastAsia="vi-VN"/>
                </w:rPr>
              </w:pPr>
              <w:hyperlink w:anchor="_Toc503132091" w:history="1">
                <w:r w:rsidRPr="00A05A55">
                  <w:rPr>
                    <w:rStyle w:val="Hyperlink"/>
                    <w:rFonts w:eastAsia="Calibri" w:cs="Times New Roman"/>
                    <w:noProof/>
                    <w:lang w:val="vi-VN"/>
                  </w:rPr>
                  <w:t>Tbl_DonGiaoHang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3"/>
                <w:rPr>
                  <w:rFonts w:eastAsiaTheme="minorEastAsia" w:cstheme="minorBidi"/>
                  <w:noProof/>
                  <w:sz w:val="22"/>
                  <w:szCs w:val="22"/>
                  <w:lang w:val="vi-VN" w:eastAsia="vi-VN"/>
                </w:rPr>
              </w:pPr>
              <w:hyperlink w:anchor="_Toc503132092" w:history="1">
                <w:r w:rsidRPr="00A05A55">
                  <w:rPr>
                    <w:rStyle w:val="Hyperlink"/>
                    <w:rFonts w:eastAsia="Calibri"/>
                    <w:noProof/>
                    <w:lang w:val="vi-VN"/>
                  </w:rPr>
                  <w:t>TblCT_GiaoHang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A4985" w:rsidRDefault="003A4985">
              <w:pPr>
                <w:pStyle w:val="TOC3"/>
                <w:rPr>
                  <w:rFonts w:eastAsiaTheme="minorEastAsia" w:cstheme="minorBidi"/>
                  <w:noProof/>
                  <w:sz w:val="22"/>
                  <w:szCs w:val="22"/>
                  <w:lang w:val="vi-VN" w:eastAsia="vi-VN"/>
                </w:rPr>
              </w:pPr>
              <w:hyperlink w:anchor="_Toc503132093" w:history="1">
                <w:r w:rsidRPr="00A05A55">
                  <w:rPr>
                    <w:rStyle w:val="Hyperlink"/>
                    <w:rFonts w:eastAsia="Calibri"/>
                    <w:noProof/>
                    <w:lang w:val="vi-VN"/>
                  </w:rPr>
                  <w:t>TblHoaDon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_Toc503132093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B5A" w:rsidRPr="00B7334D" w:rsidRDefault="00D15B5A" w:rsidP="0055045D">
              <w:pPr>
                <w:rPr>
                  <w:noProof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fldChar w:fldCharType="end"/>
              </w:r>
            </w:p>
          </w:sdtContent>
        </w:sdt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firs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5E3A68" w:rsidRPr="00B7334D" w:rsidRDefault="003141E2" w:rsidP="00B7334D">
          <w:pPr>
            <w:pStyle w:val="Heading1"/>
            <w:rPr>
              <w:noProof/>
              <w:lang w:val="vi-VN"/>
            </w:rPr>
          </w:pPr>
          <w:bookmarkStart w:id="1" w:name="_Toc503132072"/>
          <w:r w:rsidRPr="00B7334D">
            <w:rPr>
              <w:noProof/>
              <w:lang w:val="vi-VN"/>
            </w:rPr>
            <w:lastRenderedPageBreak/>
            <w:t>Tham chiếu</w:t>
          </w:r>
          <w:bookmarkEnd w:id="1"/>
        </w:p>
        <w:tbl>
          <w:tblPr>
            <w:tblStyle w:val="TableGrid"/>
            <w:tblW w:w="0" w:type="auto"/>
            <w:jc w:val="center"/>
            <w:tblLook w:val="04E0" w:firstRow="1" w:lastRow="1" w:firstColumn="1" w:lastColumn="0" w:noHBand="0" w:noVBand="1"/>
          </w:tblPr>
          <w:tblGrid>
            <w:gridCol w:w="1620"/>
            <w:gridCol w:w="4218"/>
            <w:gridCol w:w="2122"/>
            <w:gridCol w:w="2294"/>
          </w:tblGrid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Phân tích yêu cầu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FRA-01</w:t>
                </w:r>
              </w:p>
            </w:tc>
            <w:tc>
              <w:tcPr>
                <w:tcW w:w="4218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Phân tích chức năng 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</w:tr>
        </w:tbl>
        <w:p w:rsidR="005E3A68" w:rsidRPr="00B7334D" w:rsidRDefault="003141E2" w:rsidP="00B7334D">
          <w:pPr>
            <w:pStyle w:val="Heading1"/>
            <w:rPr>
              <w:rFonts w:ascii="Times New Roman" w:hAnsi="Times New Roman" w:cs="Times New Roman"/>
              <w:noProof/>
              <w:lang w:val="vi-VN"/>
            </w:rPr>
          </w:pPr>
          <w:bookmarkStart w:id="2" w:name="_Toc503132073"/>
          <w:r w:rsidRPr="00B7334D">
            <w:rPr>
              <w:rFonts w:ascii="Times New Roman" w:hAnsi="Times New Roman" w:cs="Times New Roman"/>
              <w:noProof/>
              <w:lang w:val="vi-VN"/>
            </w:rPr>
            <w:t xml:space="preserve">Thông tin </w:t>
          </w:r>
          <w:r w:rsidR="005128C9" w:rsidRPr="00B7334D">
            <w:rPr>
              <w:rFonts w:ascii="Times New Roman" w:hAnsi="Times New Roman" w:cs="Times New Roman"/>
              <w:noProof/>
              <w:lang w:val="vi-VN"/>
            </w:rPr>
            <w:t>tài liệu</w:t>
          </w:r>
          <w:bookmarkEnd w:id="2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 w:rsidRPr="00B7334D">
            <w:tc>
              <w:tcPr>
                <w:tcW w:w="5000" w:type="pct"/>
              </w:tcPr>
              <w:p w:rsidR="00990E65" w:rsidRPr="00B7334D" w:rsidRDefault="00990E65" w:rsidP="00B7334D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noProof/>
                    <w:lang w:val="vi-VN"/>
                  </w:rPr>
                </w:pPr>
              </w:p>
            </w:tc>
          </w:tr>
        </w:tbl>
        <w:tbl>
          <w:tblPr>
            <w:tblStyle w:val="TableGrid"/>
            <w:tblW w:w="11894" w:type="dxa"/>
            <w:jc w:val="center"/>
            <w:tblLook w:val="04A0" w:firstRow="1" w:lastRow="0" w:firstColumn="1" w:lastColumn="0" w:noHBand="0" w:noVBand="1"/>
          </w:tblPr>
          <w:tblGrid>
            <w:gridCol w:w="1075"/>
            <w:gridCol w:w="2250"/>
            <w:gridCol w:w="1260"/>
            <w:gridCol w:w="1260"/>
            <w:gridCol w:w="1530"/>
            <w:gridCol w:w="4519"/>
          </w:tblGrid>
          <w:tr w:rsidR="005128C9" w:rsidRPr="00B7334D" w:rsidTr="00383D12">
            <w:trPr>
              <w:jc w:val="center"/>
            </w:trPr>
            <w:tc>
              <w:tcPr>
                <w:tcW w:w="1075" w:type="dxa"/>
              </w:tcPr>
              <w:p w:rsidR="005128C9" w:rsidRPr="00B7334D" w:rsidRDefault="0098520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225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26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126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53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4519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B7334D" w:rsidTr="00383D12">
            <w:trPr>
              <w:jc w:val="center"/>
            </w:trPr>
            <w:tc>
              <w:tcPr>
                <w:tcW w:w="1075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FD</w:t>
                </w:r>
                <w:r w:rsidR="00812BA3" w:rsidRPr="00B7334D">
                  <w:rPr>
                    <w:noProof/>
                    <w:sz w:val="26"/>
                    <w:szCs w:val="26"/>
                    <w:lang w:val="vi-VN"/>
                  </w:rPr>
                  <w:t>-01</w:t>
                </w:r>
              </w:p>
            </w:tc>
            <w:tc>
              <w:tcPr>
                <w:tcW w:w="2250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Thiết kế chức năng</w:t>
                </w:r>
                <w:r w:rsidR="005128C9" w:rsidRPr="00B7334D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26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1260" w:type="dxa"/>
              </w:tcPr>
              <w:p w:rsidR="005128C9" w:rsidRPr="005A470E" w:rsidRDefault="005A470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  <w:lang w:val="vi-VN"/>
                  </w:rPr>
                  <w:t>1.</w:t>
                </w:r>
                <w:r w:rsidR="00383D12">
                  <w:rPr>
                    <w:noProof/>
                    <w:sz w:val="26"/>
                    <w:szCs w:val="26"/>
                  </w:rPr>
                  <w:t>0</w:t>
                </w:r>
              </w:p>
            </w:tc>
            <w:tc>
              <w:tcPr>
                <w:tcW w:w="1530" w:type="dxa"/>
              </w:tcPr>
              <w:p w:rsidR="005128C9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4519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Thiết kế các chức năng hệ thống Quản lý </w:t>
                </w:r>
                <w:r w:rsidR="00E850A9" w:rsidRPr="00B7334D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  <w:tr w:rsidR="00383D12" w:rsidRPr="00B7334D" w:rsidTr="00383D12">
            <w:trPr>
              <w:jc w:val="center"/>
            </w:trPr>
            <w:tc>
              <w:tcPr>
                <w:tcW w:w="1075" w:type="dxa"/>
              </w:tcPr>
              <w:p w:rsidR="00383D12" w:rsidRPr="00383D12" w:rsidRDefault="00383D12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FD-1.1</w:t>
                </w:r>
              </w:p>
            </w:tc>
            <w:tc>
              <w:tcPr>
                <w:tcW w:w="2250" w:type="dxa"/>
              </w:tcPr>
              <w:p w:rsidR="00383D12" w:rsidRPr="00383D12" w:rsidRDefault="00383D12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Thiết kế chức năng</w:t>
                </w:r>
              </w:p>
            </w:tc>
            <w:tc>
              <w:tcPr>
                <w:tcW w:w="1260" w:type="dxa"/>
              </w:tcPr>
              <w:p w:rsidR="00383D12" w:rsidRPr="00383D12" w:rsidRDefault="00383D12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Cập nhập</w:t>
                </w:r>
              </w:p>
            </w:tc>
            <w:tc>
              <w:tcPr>
                <w:tcW w:w="1260" w:type="dxa"/>
              </w:tcPr>
              <w:p w:rsidR="00383D12" w:rsidRPr="00383D12" w:rsidRDefault="00383D12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1.1</w:t>
                </w:r>
              </w:p>
            </w:tc>
            <w:tc>
              <w:tcPr>
                <w:tcW w:w="1530" w:type="dxa"/>
              </w:tcPr>
              <w:p w:rsidR="00383D12" w:rsidRPr="00383D12" w:rsidRDefault="00383D12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SaveMyLife</w:t>
                </w:r>
              </w:p>
            </w:tc>
            <w:tc>
              <w:tcPr>
                <w:tcW w:w="4519" w:type="dxa"/>
              </w:tcPr>
              <w:p w:rsidR="00383D12" w:rsidRDefault="00383D12" w:rsidP="00383D12">
                <w:pPr>
                  <w:pStyle w:val="MyTable1"/>
                  <w:numPr>
                    <w:ilvl w:val="0"/>
                    <w:numId w:val="35"/>
                  </w:numPr>
                  <w:spacing w:line="360" w:lineRule="auto"/>
                  <w:ind w:left="181" w:hanging="180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 xml:space="preserve">Thêm giá trị cho thuộc tính </w:t>
                </w:r>
                <w:r w:rsidR="00A869A8">
                  <w:rPr>
                    <w:noProof/>
                    <w:sz w:val="26"/>
                    <w:szCs w:val="26"/>
                  </w:rPr>
                  <w:t xml:space="preserve">TinhTrang </w:t>
                </w:r>
                <w:r>
                  <w:rPr>
                    <w:noProof/>
                    <w:sz w:val="26"/>
                    <w:szCs w:val="26"/>
                  </w:rPr>
                  <w:t>đơn đặt hàng ( Đã giao)</w:t>
                </w:r>
              </w:p>
              <w:p w:rsidR="00383D12" w:rsidRDefault="00383D12" w:rsidP="00383D12">
                <w:pPr>
                  <w:pStyle w:val="MyTable1"/>
                  <w:numPr>
                    <w:ilvl w:val="0"/>
                    <w:numId w:val="35"/>
                  </w:numPr>
                  <w:spacing w:line="360" w:lineRule="auto"/>
                  <w:ind w:left="181" w:hanging="180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lastRenderedPageBreak/>
                  <w:t>Thêm thuộc tính KhuVuc cho HopDong</w:t>
                </w:r>
              </w:p>
              <w:p w:rsidR="00383D12" w:rsidRDefault="00A27E7B" w:rsidP="00383D12">
                <w:pPr>
                  <w:pStyle w:val="MyTable1"/>
                  <w:numPr>
                    <w:ilvl w:val="0"/>
                    <w:numId w:val="35"/>
                  </w:numPr>
                  <w:spacing w:line="360" w:lineRule="auto"/>
                  <w:ind w:left="181" w:hanging="180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Chuyển thuộc tính LoaiPhanPhoi từ NhaPhanPhoi sang HopDong</w:t>
                </w:r>
              </w:p>
              <w:p w:rsidR="00A869A8" w:rsidRPr="00383D12" w:rsidRDefault="00A869A8" w:rsidP="00383D12">
                <w:pPr>
                  <w:pStyle w:val="MyTable1"/>
                  <w:numPr>
                    <w:ilvl w:val="0"/>
                    <w:numId w:val="35"/>
                  </w:numPr>
                  <w:spacing w:line="360" w:lineRule="auto"/>
                  <w:ind w:left="181" w:hanging="180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Thêm giá trị cho thuộc tính TinhTrang của ĐoiTac ( chưa trao đổi)</w:t>
                </w:r>
              </w:p>
            </w:tc>
          </w:tr>
        </w:tbl>
        <w:p w:rsidR="00990E65" w:rsidRPr="00B7334D" w:rsidRDefault="00383D12" w:rsidP="00383D12">
          <w:pPr>
            <w:pStyle w:val="Paragrap"/>
            <w:spacing w:before="0" w:after="0" w:line="240" w:lineRule="auto"/>
            <w:ind w:left="0"/>
            <w:rPr>
              <w:noProof/>
              <w:lang w:val="vi-VN"/>
            </w:rPr>
          </w:pPr>
          <w:r>
            <w:rPr>
              <w:noProof/>
              <w:sz w:val="2"/>
              <w:szCs w:val="2"/>
            </w:rPr>
            <w:lastRenderedPageBreak/>
            <w:t>fdfd</w:t>
          </w:r>
        </w:p>
      </w:sdtContent>
    </w:sdt>
    <w:p w:rsidR="007277AA" w:rsidRPr="00B7334D" w:rsidRDefault="00124F3A" w:rsidP="00B7334D">
      <w:pPr>
        <w:pStyle w:val="Heading1"/>
        <w:rPr>
          <w:noProof/>
          <w:lang w:val="vi-VN"/>
        </w:rPr>
      </w:pPr>
      <w:bookmarkStart w:id="3" w:name="_Toc503132074"/>
      <w:bookmarkEnd w:id="0"/>
      <w:r w:rsidRPr="00B7334D">
        <w:rPr>
          <w:noProof/>
          <w:lang w:val="vi-VN"/>
        </w:rPr>
        <w:t>Kiến trúc hệ thống</w:t>
      </w:r>
      <w:bookmarkEnd w:id="3"/>
    </w:p>
    <w:p w:rsidR="00124F3A" w:rsidRPr="00B7334D" w:rsidRDefault="00124F3A" w:rsidP="00B7334D">
      <w:pPr>
        <w:pStyle w:val="Heading2"/>
        <w:rPr>
          <w:noProof/>
          <w:lang w:val="vi-VN"/>
        </w:rPr>
      </w:pPr>
      <w:bookmarkStart w:id="4" w:name="_Toc503132075"/>
      <w:r w:rsidRPr="00B7334D">
        <w:rPr>
          <w:noProof/>
          <w:lang w:val="vi-VN"/>
        </w:rPr>
        <w:t>Kiến trúc</w:t>
      </w:r>
      <w:r w:rsidR="009A4500" w:rsidRPr="00B7334D">
        <w:rPr>
          <w:noProof/>
          <w:lang w:val="vi-VN"/>
        </w:rPr>
        <w:t xml:space="preserve"> tổng quát</w:t>
      </w:r>
      <w:bookmarkEnd w:id="4"/>
    </w:p>
    <w:p w:rsidR="00715417" w:rsidRPr="00B7334D" w:rsidRDefault="00715417" w:rsidP="007F0490">
      <w:pPr>
        <w:pStyle w:val="NoSpacing"/>
        <w:spacing w:line="360" w:lineRule="auto"/>
        <w:ind w:left="0" w:firstLine="0"/>
        <w:rPr>
          <w:noProof/>
          <w:lang w:val="vi-VN"/>
        </w:rPr>
      </w:pPr>
    </w:p>
    <w:p w:rsidR="008C5905" w:rsidRPr="00B7334D" w:rsidRDefault="00E850A9" w:rsidP="00B7334D">
      <w:pPr>
        <w:pStyle w:val="Heading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5" w:name="_Toc503132076"/>
      <w:r w:rsidR="008C5905" w:rsidRPr="00B7334D">
        <w:rPr>
          <w:noProof/>
          <w:lang w:val="vi-VN"/>
        </w:rPr>
        <w:lastRenderedPageBreak/>
        <w:t>Sơ đồ lớp</w:t>
      </w:r>
      <w:bookmarkEnd w:id="5"/>
    </w:p>
    <w:p w:rsidR="00E850A9" w:rsidRPr="00B7334D" w:rsidRDefault="00E850A9" w:rsidP="00B7334D">
      <w:pPr>
        <w:pStyle w:val="Heading2"/>
        <w:rPr>
          <w:noProof/>
          <w:lang w:val="vi-VN"/>
        </w:rPr>
      </w:pPr>
      <w:bookmarkStart w:id="6" w:name="_Toc503132077"/>
      <w:r w:rsidRPr="00B7334D">
        <w:rPr>
          <w:noProof/>
          <w:lang w:val="vi-VN"/>
        </w:rPr>
        <w:t>Sơ đồ lớp Quản lí nhà phân phối</w:t>
      </w:r>
      <w:bookmarkEnd w:id="6"/>
    </w:p>
    <w:p w:rsidR="00E850A9" w:rsidRPr="00B7334D" w:rsidRDefault="00E850A9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E850A9" w:rsidRPr="00B7334D" w:rsidRDefault="00E850A9" w:rsidP="00B7334D">
      <w:pPr>
        <w:pStyle w:val="Heading2"/>
        <w:rPr>
          <w:noProof/>
          <w:lang w:val="vi-VN"/>
        </w:rPr>
      </w:pPr>
      <w:bookmarkStart w:id="7" w:name="_Toc503132078"/>
      <w:r w:rsidRPr="00B7334D">
        <w:rPr>
          <w:noProof/>
          <w:lang w:val="vi-VN"/>
        </w:rPr>
        <w:t>Sơ đồ lớp Quản lí người dùng</w:t>
      </w:r>
      <w:bookmarkEnd w:id="7"/>
    </w:p>
    <w:p w:rsidR="00E850A9" w:rsidRPr="00B7334D" w:rsidRDefault="00E850A9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B781E" w:rsidRPr="00B7334D" w:rsidRDefault="007B781E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lang w:val="vi-VN"/>
        </w:rPr>
      </w:pPr>
    </w:p>
    <w:p w:rsidR="007B781E" w:rsidRPr="00B7334D" w:rsidRDefault="007B781E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E850A9" w:rsidRPr="00B7334D" w:rsidRDefault="007642C6" w:rsidP="00B7334D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8" w:name="_Toc503132079"/>
      <w:r w:rsidR="00E850A9" w:rsidRPr="00B7334D">
        <w:rPr>
          <w:noProof/>
          <w:lang w:val="vi-VN"/>
        </w:rPr>
        <w:lastRenderedPageBreak/>
        <w:t>Quản lí Đổi trả sản phẩm</w:t>
      </w:r>
      <w:bookmarkEnd w:id="8"/>
    </w:p>
    <w:p w:rsidR="0002579D" w:rsidRPr="00B7334D" w:rsidRDefault="0002579D" w:rsidP="00B7334D">
      <w:pPr>
        <w:pStyle w:val="Heading2"/>
        <w:rPr>
          <w:noProof/>
          <w:lang w:val="vi-VN"/>
        </w:rPr>
      </w:pPr>
      <w:bookmarkStart w:id="9" w:name="_Toc503132080"/>
      <w:r w:rsidRPr="00B7334D">
        <w:rPr>
          <w:noProof/>
          <w:lang w:val="vi-VN"/>
        </w:rPr>
        <w:t>Quản lí Lập đơn đặt hàng đề nghị:</w:t>
      </w:r>
      <w:bookmarkEnd w:id="9"/>
    </w:p>
    <w:p w:rsidR="0002579D" w:rsidRPr="00B7334D" w:rsidRDefault="0002579D" w:rsidP="00457B70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02579D" w:rsidRPr="00B7334D" w:rsidRDefault="0002579D" w:rsidP="00B7334D">
      <w:pPr>
        <w:pStyle w:val="Heading2"/>
        <w:rPr>
          <w:noProof/>
          <w:lang w:val="vi-VN"/>
        </w:rPr>
      </w:pPr>
      <w:bookmarkStart w:id="10" w:name="_Toc503132081"/>
      <w:r w:rsidRPr="00B7334D">
        <w:rPr>
          <w:noProof/>
          <w:lang w:val="vi-VN"/>
        </w:rPr>
        <w:t>Quản lí Đặt hàng</w:t>
      </w:r>
      <w:r w:rsidR="007B0B27">
        <w:rPr>
          <w:noProof/>
        </w:rPr>
        <w:t xml:space="preserve"> và quản lý sản phẩm:</w:t>
      </w:r>
      <w:bookmarkEnd w:id="10"/>
    </w:p>
    <w:p w:rsidR="0002579D" w:rsidRPr="00B7334D" w:rsidRDefault="0002579D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B781E" w:rsidRPr="00B7334D" w:rsidRDefault="007B781E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B781E" w:rsidRPr="00B7334D" w:rsidRDefault="007B781E" w:rsidP="00B7334D">
      <w:pPr>
        <w:pStyle w:val="Heading2"/>
        <w:rPr>
          <w:noProof/>
          <w:lang w:val="vi-VN"/>
        </w:rPr>
      </w:pPr>
      <w:bookmarkStart w:id="11" w:name="_Toc503132082"/>
      <w:r w:rsidRPr="00B7334D">
        <w:rPr>
          <w:noProof/>
          <w:lang w:val="vi-VN"/>
        </w:rPr>
        <w:t>Quản lý khuyến mãi</w:t>
      </w:r>
      <w:bookmarkEnd w:id="11"/>
    </w:p>
    <w:p w:rsidR="007B781E" w:rsidRPr="00B7334D" w:rsidRDefault="007B781E" w:rsidP="007F0490">
      <w:pPr>
        <w:spacing w:line="360" w:lineRule="auto"/>
        <w:ind w:left="0" w:firstLine="0"/>
        <w:rPr>
          <w:noProof/>
          <w:lang w:val="vi-VN"/>
        </w:rPr>
      </w:pPr>
    </w:p>
    <w:p w:rsidR="007B781E" w:rsidRPr="007F0490" w:rsidRDefault="007B781E" w:rsidP="007F0490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2" w:name="_Toc503132083"/>
      <w:r w:rsidRPr="00B7334D">
        <w:rPr>
          <w:noProof/>
          <w:lang w:val="vi-VN"/>
        </w:rPr>
        <w:lastRenderedPageBreak/>
        <w:t>Quản lý báo cáo doanh th</w:t>
      </w:r>
      <w:r w:rsidR="007F0490">
        <w:rPr>
          <w:noProof/>
        </w:rPr>
        <w:t>u</w:t>
      </w:r>
      <w:bookmarkEnd w:id="12"/>
    </w:p>
    <w:p w:rsidR="007B781E" w:rsidRPr="00B7334D" w:rsidRDefault="007B781E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431A24" w:rsidRPr="00B7334D" w:rsidRDefault="00431A24" w:rsidP="00B7334D">
      <w:pPr>
        <w:pStyle w:val="Heading2"/>
        <w:rPr>
          <w:noProof/>
          <w:lang w:val="vi-VN"/>
        </w:rPr>
      </w:pPr>
      <w:bookmarkStart w:id="13" w:name="_Toc503132084"/>
      <w:r w:rsidRPr="00B7334D">
        <w:rPr>
          <w:noProof/>
          <w:lang w:val="vi-VN"/>
        </w:rPr>
        <w:lastRenderedPageBreak/>
        <w:t>Quản lí Giao Hàng:</w:t>
      </w:r>
      <w:bookmarkEnd w:id="13"/>
    </w:p>
    <w:p w:rsidR="00431A24" w:rsidRPr="00B7334D" w:rsidRDefault="003A4985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  <w:bookmarkStart w:id="14" w:name="_GoBack"/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>
            <wp:extent cx="8229600" cy="575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et ke class QLG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53256A" w:rsidRPr="00B7334D" w:rsidRDefault="0002579D" w:rsidP="00B7334D">
      <w:pPr>
        <w:pStyle w:val="Heading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5" w:name="_Toc503132085"/>
      <w:r w:rsidR="009A4500" w:rsidRPr="00B7334D">
        <w:rPr>
          <w:noProof/>
          <w:lang w:val="vi-VN"/>
        </w:rPr>
        <w:lastRenderedPageBreak/>
        <w:t>Lược đồ Cơ sở dữ liệu</w:t>
      </w:r>
      <w:bookmarkEnd w:id="15"/>
    </w:p>
    <w:p w:rsidR="00B209CA" w:rsidRPr="00B7334D" w:rsidRDefault="00B209CA" w:rsidP="00B7334D">
      <w:pPr>
        <w:pStyle w:val="Heading2"/>
        <w:rPr>
          <w:noProof/>
          <w:lang w:val="vi-VN"/>
        </w:rPr>
      </w:pPr>
      <w:bookmarkStart w:id="16" w:name="_Toc503132086"/>
      <w:r w:rsidRPr="00B7334D">
        <w:rPr>
          <w:noProof/>
          <w:lang w:val="vi-VN"/>
        </w:rPr>
        <w:t>Danh sách các bảng (Table)</w:t>
      </w:r>
      <w:bookmarkEnd w:id="16"/>
    </w:p>
    <w:p w:rsidR="007642C6" w:rsidRPr="00B7334D" w:rsidRDefault="007642C6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11B5A" w:rsidRPr="001A4008" w:rsidRDefault="000065B5" w:rsidP="001A4008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7" w:name="_Toc503132087"/>
      <w:r w:rsidR="00B209CA" w:rsidRPr="00B7334D">
        <w:rPr>
          <w:noProof/>
          <w:lang w:val="vi-VN"/>
        </w:rPr>
        <w:lastRenderedPageBreak/>
        <w:t>Mô tả chi tiết</w:t>
      </w:r>
      <w:bookmarkEnd w:id="17"/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2057"/>
        <w:gridCol w:w="1279"/>
        <w:gridCol w:w="1480"/>
        <w:gridCol w:w="1070"/>
        <w:gridCol w:w="1361"/>
        <w:gridCol w:w="4993"/>
      </w:tblGrid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18" w:name="_Toc503132088"/>
            <w:r w:rsidRPr="00B7334D">
              <w:rPr>
                <w:rFonts w:eastAsia="Calibri"/>
                <w:noProof/>
                <w:lang w:val="vi-VN"/>
              </w:rPr>
              <w:t>TblCT_KhuyenMaiMua</w:t>
            </w:r>
            <w:bookmarkEnd w:id="18"/>
          </w:p>
        </w:tc>
      </w:tr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[FRA-01]-[CLS_19]</w:t>
            </w:r>
          </w:p>
        </w:tc>
      </w:tr>
      <w:tr w:rsidR="00B11B5A" w:rsidRPr="00B7334D" w:rsidTr="0091166B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91166B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5F291A" w:rsidRDefault="00B11B5A" w:rsidP="0091166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166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  <w:r w:rsidR="005F291A"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="005F291A" w:rsidRPr="005F291A">
              <w:rPr>
                <w:rFonts w:ascii="Times New Roman" w:hAnsi="Times New Roman" w:cs="Times New Roman"/>
                <w:noProof/>
                <w:sz w:val="26"/>
                <w:szCs w:val="26"/>
              </w:rPr>
              <w:t>PromotionProduct</w:t>
            </w:r>
            <w:r w:rsidR="005F291A"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81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1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12135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  <w:r w:rsidR="005F291A" w:rsidRPr="002E115B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(idPromotion)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B11B5A" w:rsidRPr="00B7334D" w:rsidTr="00B7334D">
        <w:trPr>
          <w:trHeight w:val="368"/>
        </w:trPr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12135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  <w:r w:rsidR="005F291A" w:rsidRPr="002E115B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(idProduct)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12135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  <w:r w:rsidR="005F291A" w:rsidRPr="002E115B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(</w:t>
            </w:r>
            <w:r w:rsidR="005F291A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Quantity</w:t>
            </w:r>
            <w:r w:rsidR="005F291A" w:rsidRPr="002E115B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có mã sản phẩm là ID_SanPham phải mua trong chương trình khuyến mãi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2250"/>
        <w:gridCol w:w="1952"/>
        <w:gridCol w:w="1441"/>
        <w:gridCol w:w="1736"/>
        <w:gridCol w:w="1439"/>
        <w:gridCol w:w="3553"/>
      </w:tblGrid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19" w:name="_Toc503132089"/>
            <w:r w:rsidRPr="00B7334D">
              <w:rPr>
                <w:rFonts w:eastAsia="Calibri"/>
                <w:noProof/>
                <w:lang w:val="vi-VN"/>
              </w:rPr>
              <w:t>TblBaoCaoDoanhThu</w:t>
            </w:r>
            <w:bookmarkEnd w:id="19"/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[FRA-01]-[CLS_28]</w:t>
            </w:r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C34457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  <w:r w:rsidR="00C34457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C34457" w:rsidRPr="00C34457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SalesReport</w:t>
            </w:r>
            <w:r w:rsidR="00C34457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51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07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45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025B01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  <w:r w:rsid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025B01" w:rsidRP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idSalesReport</w:t>
            </w:r>
            <w:r w:rsid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báo cáo doanh thu của nhà phân phối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025B01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NgayBatDau</w:t>
            </w:r>
            <w:r w:rsid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025B01" w:rsidRP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beginDate</w:t>
            </w:r>
            <w:r w:rsid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ký hợp đồng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bắt đầu của đợt doanh thu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025B01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NgayKetThuc</w:t>
            </w:r>
            <w:r w:rsid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025B01" w:rsidRP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endDate</w:t>
            </w:r>
            <w:r w:rsidR="00025B01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bắt đầu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kết thúc của đợt doanh thu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751"/>
        <w:gridCol w:w="2451"/>
        <w:gridCol w:w="1446"/>
        <w:gridCol w:w="1033"/>
        <w:gridCol w:w="1451"/>
        <w:gridCol w:w="4239"/>
      </w:tblGrid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20" w:name="_Toc503132090"/>
            <w:r w:rsidRPr="00B7334D">
              <w:rPr>
                <w:rFonts w:eastAsia="Calibri"/>
                <w:noProof/>
                <w:lang w:val="vi-VN"/>
              </w:rPr>
              <w:t>TblCT_DoanhThu</w:t>
            </w:r>
            <w:bookmarkEnd w:id="20"/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[FRA-01]-[CLS_29]</w:t>
            </w:r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232FD2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232FD2" w:rsidRP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SalesReportDetail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07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232FD2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232FD2" w:rsidRP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idSalesReport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báo cáo doanh thu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232FD2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ID_LoaiSP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232FD2" w:rsidRP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idProductType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232FD2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DonGiaBan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232FD2" w:rsidRP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price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bán lẻ của nhà phân phối với loại sản phẩm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232FD2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232FD2" w:rsidRP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quantity</w:t>
            </w:r>
            <w:r w:rsidR="00232FD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</w:t>
            </w:r>
            <w:r w:rsidR="00B11B5A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bán được từ ngày bắt đầu đến ngày kết thúc tính doanh thu</w:t>
            </w:r>
          </w:p>
        </w:tc>
      </w:tr>
    </w:tbl>
    <w:p w:rsidR="00B11B5A" w:rsidRPr="00B7334D" w:rsidRDefault="00B11B5A" w:rsidP="00B7334D">
      <w:pPr>
        <w:pStyle w:val="NoSpacing"/>
        <w:spacing w:line="360" w:lineRule="auto"/>
        <w:rPr>
          <w:noProof/>
          <w:lang w:val="vi-VN"/>
        </w:rPr>
      </w:pPr>
    </w:p>
    <w:p w:rsidR="00B7334D" w:rsidRPr="00B7334D" w:rsidRDefault="00B7334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721"/>
        <w:gridCol w:w="3189"/>
        <w:gridCol w:w="465"/>
        <w:gridCol w:w="1498"/>
        <w:gridCol w:w="1158"/>
        <w:gridCol w:w="1693"/>
        <w:gridCol w:w="4326"/>
      </w:tblGrid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pStyle w:val="Heading3"/>
              <w:spacing w:line="360" w:lineRule="auto"/>
              <w:outlineLvl w:val="2"/>
              <w:rPr>
                <w:rFonts w:eastAsia="Calibri" w:cs="Times New Roman"/>
                <w:noProof/>
                <w:szCs w:val="26"/>
                <w:lang w:val="vi-VN"/>
              </w:rPr>
            </w:pPr>
            <w:bookmarkStart w:id="21" w:name="_Toc503132091"/>
            <w:r w:rsidRPr="00B7334D">
              <w:rPr>
                <w:rFonts w:eastAsia="Calibri" w:cs="Times New Roman"/>
                <w:noProof/>
                <w:szCs w:val="26"/>
                <w:lang w:val="vi-VN"/>
              </w:rPr>
              <w:t>Tbl_DonGiaoHang</w:t>
            </w:r>
            <w:bookmarkEnd w:id="21"/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[CLS_25]</w:t>
            </w:r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DonGiaoHang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72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56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67509E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  <w:r w:rsidR="0067509E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67509E" w:rsidRPr="0067509E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idDeliveryOrder</w:t>
            </w:r>
            <w:r w:rsidR="0067509E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617C3E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NguoiNhan</w:t>
            </w:r>
            <w:r w:rsidR="00617C3E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617C3E" w:rsidRPr="00617C3E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recipient</w:t>
            </w:r>
            <w:r w:rsidR="00617C3E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người nhận lúc giao hàng cho NPP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7413A8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DiaChiGiao</w:t>
            </w:r>
            <w:r w:rsidR="007413A8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7413A8" w:rsidRPr="007413A8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deliveryAdd</w:t>
            </w:r>
            <w:r w:rsidR="007413A8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29792A" w:rsidRDefault="0029792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max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Địa chỉ </w:t>
            </w:r>
            <w:r w:rsidR="009560E5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nơi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7413A8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  <w:r w:rsidR="007413A8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7413A8" w:rsidRPr="007413A8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totalPurchase</w:t>
            </w:r>
            <w:r w:rsidR="007413A8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Tổng tiền của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9B5372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NgayGiao</w:t>
            </w:r>
            <w:r w:rsidR="009B537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9B5372" w:rsidRPr="009B537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deliveryDate</w:t>
            </w:r>
            <w:r w:rsidR="009B5372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F16184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TinhTrang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F16184" w:rsidRP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status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170" w:type="dxa"/>
            <w:vAlign w:val="center"/>
          </w:tcPr>
          <w:p w:rsidR="00431A24" w:rsidRPr="00480669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1,2,3</w:t>
            </w:r>
            <w:r w:rsidR="00480669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,4,5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1: đang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2: đã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3: kiểm kê không đủ hàng hàng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4: đơn bị từ chối giao</w:t>
            </w:r>
          </w:p>
          <w:p w:rsidR="00431A24" w:rsidRPr="00480669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5: </w:t>
            </w:r>
            <w:r w:rsidR="00480669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chưa kiểm kê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F16184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NgayCapNhat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F16184" w:rsidRP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updateDate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giờ lúc cập nhật tình trạng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F16184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F16184" w:rsidRP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description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533FE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rõ các lý do: v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í dụ</w:t>
            </w:r>
            <w:r w:rsidR="00431A24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 nếu kiểm kê không đủ thì phải ghi rõ mặt hàng </w:t>
            </w:r>
            <w:r w:rsidR="00431A24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và số lượng, NPP từ chối nhận phải ghi lý do …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F16184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ID_DonDatHang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F16184" w:rsidRP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idOrder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đơn đặt hàng nào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F16184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F16184" w:rsidRP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idStaff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do nhân viên nào xử lý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F16184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F16184" w:rsidRP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idDistributor</w:t>
            </w:r>
            <w:r w:rsidR="00F16184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NPP nào, nhằm thông báo chi tiết về công nợ</w:t>
            </w:r>
          </w:p>
        </w:tc>
      </w:tr>
      <w:tr w:rsidR="00410349" w:rsidRPr="00B7334D" w:rsidTr="00B7334D">
        <w:tc>
          <w:tcPr>
            <w:tcW w:w="720" w:type="dxa"/>
            <w:vAlign w:val="center"/>
          </w:tcPr>
          <w:p w:rsidR="00410349" w:rsidRPr="00410349" w:rsidRDefault="00410349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2056" w:type="dxa"/>
            <w:gridSpan w:val="2"/>
            <w:vAlign w:val="center"/>
          </w:tcPr>
          <w:p w:rsidR="00410349" w:rsidRPr="00410349" w:rsidRDefault="00410349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SDTNguoiNhan(</w:t>
            </w:r>
            <w:r w:rsidRPr="00410349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recipient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Phone)</w:t>
            </w:r>
          </w:p>
        </w:tc>
        <w:tc>
          <w:tcPr>
            <w:tcW w:w="1634" w:type="dxa"/>
            <w:vAlign w:val="center"/>
          </w:tcPr>
          <w:p w:rsidR="00410349" w:rsidRPr="00B7334D" w:rsidRDefault="00410349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10349" w:rsidRPr="00410349" w:rsidRDefault="00410349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50</w:t>
            </w:r>
          </w:p>
        </w:tc>
        <w:tc>
          <w:tcPr>
            <w:tcW w:w="1890" w:type="dxa"/>
            <w:vAlign w:val="center"/>
          </w:tcPr>
          <w:p w:rsidR="00410349" w:rsidRPr="00B7334D" w:rsidRDefault="00410349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10349" w:rsidRPr="00410349" w:rsidRDefault="00410349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Số điện thoại người nhận lúc giao</w:t>
            </w:r>
          </w:p>
        </w:tc>
      </w:tr>
    </w:tbl>
    <w:p w:rsidR="00431A24" w:rsidRPr="00B7334D" w:rsidRDefault="00431A24" w:rsidP="00B7334D">
      <w:pPr>
        <w:spacing w:line="360" w:lineRule="auto"/>
        <w:ind w:left="0" w:firstLine="0"/>
        <w:contextualSpacing/>
        <w:rPr>
          <w:rFonts w:ascii="Times New Roman" w:eastAsia="Calibri" w:hAnsi="Times New Roman" w:cs="Times New Roman"/>
          <w:noProof/>
          <w:color w:val="000000"/>
          <w:sz w:val="26"/>
          <w:szCs w:val="26"/>
          <w:lang w:val="vi-VN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2554"/>
        <w:gridCol w:w="1085"/>
        <w:gridCol w:w="1430"/>
        <w:gridCol w:w="1152"/>
        <w:gridCol w:w="1524"/>
        <w:gridCol w:w="4625"/>
      </w:tblGrid>
      <w:tr w:rsidR="006E3943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szCs w:val="26"/>
                <w:lang w:val="vi-VN"/>
              </w:rPr>
            </w:pPr>
            <w:bookmarkStart w:id="22" w:name="_Toc503132092"/>
            <w:r w:rsidRPr="00B7334D">
              <w:rPr>
                <w:rFonts w:eastAsia="Calibri"/>
                <w:noProof/>
                <w:szCs w:val="26"/>
                <w:lang w:val="vi-VN"/>
              </w:rPr>
              <w:t>TblCT_GiaoHang</w:t>
            </w:r>
            <w:bookmarkEnd w:id="22"/>
          </w:p>
        </w:tc>
      </w:tr>
      <w:tr w:rsidR="006E3943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[CLS_27]</w:t>
            </w:r>
          </w:p>
        </w:tc>
      </w:tr>
      <w:tr w:rsidR="006E3943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6E3943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CT_GiaoHang</w:t>
            </w:r>
            <w:r w:rsidR="006E3943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(DetailedDeliveryOrder)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90086" w:rsidRPr="00B7334D" w:rsidTr="00B7334D">
        <w:tc>
          <w:tcPr>
            <w:tcW w:w="679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58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3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90086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E9008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  <w:r w:rsidR="00E9008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(idDeloveryOrder)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đơn giao hàng</w:t>
            </w:r>
          </w:p>
        </w:tc>
      </w:tr>
      <w:tr w:rsidR="00E90086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E9008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  <w:r w:rsidR="00E9008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(idProduct)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sản phảm</w:t>
            </w:r>
          </w:p>
        </w:tc>
      </w:tr>
      <w:tr w:rsidR="00E90086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E9008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  <w:r w:rsidR="00E9008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(quantity)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được giao</w:t>
            </w:r>
          </w:p>
        </w:tc>
      </w:tr>
      <w:tr w:rsidR="00E90086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E9008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  <w:r w:rsidR="00E9008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(note)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về tình mục đích giao sản phẩm: sp khuyến mãi, sản phẩm được tặng …</w:t>
            </w:r>
          </w:p>
        </w:tc>
      </w:tr>
      <w:tr w:rsidR="00E90086" w:rsidRPr="00B7334D" w:rsidTr="00B7334D">
        <w:tc>
          <w:tcPr>
            <w:tcW w:w="679" w:type="dxa"/>
            <w:vAlign w:val="center"/>
          </w:tcPr>
          <w:p w:rsidR="005013AC" w:rsidRPr="005013AC" w:rsidRDefault="005013AC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858" w:type="dxa"/>
            <w:gridSpan w:val="2"/>
            <w:vAlign w:val="center"/>
          </w:tcPr>
          <w:p w:rsidR="005013AC" w:rsidRPr="005013AC" w:rsidRDefault="005013AC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SoLuongKM</w:t>
            </w:r>
            <w:r w:rsidR="00E9008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(promoQuantity)</w:t>
            </w:r>
          </w:p>
        </w:tc>
        <w:tc>
          <w:tcPr>
            <w:tcW w:w="1513" w:type="dxa"/>
            <w:vAlign w:val="center"/>
          </w:tcPr>
          <w:p w:rsidR="005013AC" w:rsidRPr="005013AC" w:rsidRDefault="005013AC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  <w:vAlign w:val="center"/>
          </w:tcPr>
          <w:p w:rsidR="005013AC" w:rsidRPr="005013AC" w:rsidRDefault="005013AC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710" w:type="dxa"/>
            <w:vAlign w:val="center"/>
          </w:tcPr>
          <w:p w:rsidR="005013AC" w:rsidRPr="00B7334D" w:rsidRDefault="005013AC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5013AC" w:rsidRPr="005013AC" w:rsidRDefault="005013AC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Số lượng khuyến mãi kèm theo</w:t>
            </w:r>
          </w:p>
        </w:tc>
      </w:tr>
    </w:tbl>
    <w:p w:rsidR="00431A24" w:rsidRPr="00B7334D" w:rsidRDefault="00431A24" w:rsidP="00533FEC">
      <w:pPr>
        <w:keepNext/>
        <w:keepLines/>
        <w:spacing w:before="200" w:after="0" w:line="360" w:lineRule="auto"/>
        <w:ind w:left="0" w:firstLine="0"/>
        <w:outlineLvl w:val="1"/>
        <w:rPr>
          <w:rFonts w:ascii="Times New Roman" w:eastAsia="Times New Roman" w:hAnsi="Times New Roman" w:cs="Times New Roman"/>
          <w:bCs/>
          <w:noProof/>
          <w:color w:val="000000"/>
          <w:sz w:val="26"/>
          <w:szCs w:val="26"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752"/>
        <w:gridCol w:w="1829"/>
        <w:gridCol w:w="1418"/>
        <w:gridCol w:w="1154"/>
        <w:gridCol w:w="1622"/>
        <w:gridCol w:w="4465"/>
      </w:tblGrid>
      <w:tr w:rsidR="00431A24" w:rsidRPr="00B7334D" w:rsidTr="00C76878">
        <w:tc>
          <w:tcPr>
            <w:tcW w:w="2562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488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Heading3"/>
              <w:outlineLvl w:val="2"/>
              <w:rPr>
                <w:rFonts w:eastAsia="Calibri"/>
                <w:noProof/>
                <w:lang w:val="vi-VN"/>
              </w:rPr>
            </w:pPr>
            <w:bookmarkStart w:id="23" w:name="_Toc503132093"/>
            <w:r w:rsidRPr="00B7334D">
              <w:rPr>
                <w:rFonts w:eastAsia="Calibri"/>
                <w:noProof/>
                <w:lang w:val="vi-VN"/>
              </w:rPr>
              <w:t>TblHoaDon</w:t>
            </w:r>
            <w:bookmarkEnd w:id="23"/>
          </w:p>
        </w:tc>
      </w:tr>
      <w:tr w:rsidR="00431A24" w:rsidRPr="00B7334D" w:rsidTr="00C76878">
        <w:tc>
          <w:tcPr>
            <w:tcW w:w="2562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488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[CLS_26]</w:t>
            </w:r>
          </w:p>
        </w:tc>
      </w:tr>
      <w:tr w:rsidR="00431A24" w:rsidRPr="00B7334D" w:rsidTr="00C76878">
        <w:tc>
          <w:tcPr>
            <w:tcW w:w="2562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488" w:type="dxa"/>
            <w:gridSpan w:val="5"/>
            <w:shd w:val="clear" w:color="auto" w:fill="D9D9D9"/>
            <w:vAlign w:val="center"/>
          </w:tcPr>
          <w:p w:rsidR="00431A24" w:rsidRPr="00ED23D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HoaDon</w:t>
            </w:r>
            <w:r w:rsidR="00ED23D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(Bill)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C76878">
        <w:tc>
          <w:tcPr>
            <w:tcW w:w="8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581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4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4465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31A24" w:rsidRPr="00B7334D" w:rsidTr="00C76878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581" w:type="dxa"/>
            <w:gridSpan w:val="2"/>
            <w:vAlign w:val="center"/>
          </w:tcPr>
          <w:p w:rsidR="00431A24" w:rsidRPr="00F6399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ID_HoaDon</w:t>
            </w:r>
            <w:r w:rsidR="00F6399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(idBill)</w:t>
            </w:r>
          </w:p>
        </w:tc>
        <w:tc>
          <w:tcPr>
            <w:tcW w:w="1418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4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4465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hóa đơn</w:t>
            </w:r>
          </w:p>
        </w:tc>
      </w:tr>
      <w:tr w:rsidR="00431A24" w:rsidRPr="00B7334D" w:rsidTr="00C76878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581" w:type="dxa"/>
            <w:gridSpan w:val="2"/>
            <w:vAlign w:val="center"/>
          </w:tcPr>
          <w:p w:rsidR="00431A24" w:rsidRPr="007868E7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  <w:r w:rsidR="007868E7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7868E7" w:rsidRPr="007868E7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purchase</w:t>
            </w:r>
            <w:r w:rsidR="007868E7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54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622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465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nhận số tiền thu</w:t>
            </w:r>
          </w:p>
        </w:tc>
      </w:tr>
      <w:tr w:rsidR="00431A24" w:rsidRPr="00B7334D" w:rsidTr="00C76878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581" w:type="dxa"/>
            <w:gridSpan w:val="2"/>
            <w:vAlign w:val="center"/>
          </w:tcPr>
          <w:p w:rsidR="00431A24" w:rsidRPr="00A300F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NgayLap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A300F6" w:rsidRP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createdDate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54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22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465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thu tiền, ngày lập hóa đơn</w:t>
            </w:r>
          </w:p>
        </w:tc>
      </w:tr>
      <w:tr w:rsidR="00431A24" w:rsidRPr="00B7334D" w:rsidTr="00C76878">
        <w:tc>
          <w:tcPr>
            <w:tcW w:w="810" w:type="dxa"/>
            <w:vAlign w:val="center"/>
          </w:tcPr>
          <w:p w:rsidR="00431A24" w:rsidRPr="00C76878" w:rsidRDefault="00C76878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3581" w:type="dxa"/>
            <w:gridSpan w:val="2"/>
            <w:vAlign w:val="center"/>
          </w:tcPr>
          <w:p w:rsidR="00431A24" w:rsidRPr="00A300F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NoiDung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A300F6" w:rsidRP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description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54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622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465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rõ nội dung lúc thu tiền như họ tên, sdt người nộp tiền …</w:t>
            </w:r>
          </w:p>
        </w:tc>
      </w:tr>
      <w:tr w:rsidR="00431A24" w:rsidRPr="00B7334D" w:rsidTr="00C76878">
        <w:tc>
          <w:tcPr>
            <w:tcW w:w="810" w:type="dxa"/>
            <w:vAlign w:val="center"/>
          </w:tcPr>
          <w:p w:rsidR="00431A24" w:rsidRPr="00C76878" w:rsidRDefault="00C76878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3581" w:type="dxa"/>
            <w:gridSpan w:val="2"/>
            <w:vAlign w:val="center"/>
          </w:tcPr>
          <w:p w:rsidR="00431A24" w:rsidRPr="00A300F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A300F6" w:rsidRP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idDeliveryOrder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4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4465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Nếu là hóa đơn giao hàng thì cho biết thuộc về đơn giao hàng nào</w:t>
            </w:r>
          </w:p>
        </w:tc>
      </w:tr>
      <w:tr w:rsidR="00431A24" w:rsidRPr="00B7334D" w:rsidTr="00C76878">
        <w:tc>
          <w:tcPr>
            <w:tcW w:w="810" w:type="dxa"/>
            <w:vAlign w:val="center"/>
          </w:tcPr>
          <w:p w:rsidR="00431A24" w:rsidRPr="00C76878" w:rsidRDefault="00C76878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lastRenderedPageBreak/>
              <w:t>6</w:t>
            </w:r>
          </w:p>
        </w:tc>
        <w:tc>
          <w:tcPr>
            <w:tcW w:w="3581" w:type="dxa"/>
            <w:gridSpan w:val="2"/>
            <w:vAlign w:val="center"/>
          </w:tcPr>
          <w:p w:rsidR="00431A24" w:rsidRPr="00A300F6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A300F6" w:rsidRP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idStaff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4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431A24" w:rsidRPr="00B7334D" w:rsidRDefault="009C180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4465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nhân viên trực tiếp thu tiền</w:t>
            </w:r>
          </w:p>
        </w:tc>
      </w:tr>
      <w:tr w:rsidR="009C1804" w:rsidRPr="00B7334D" w:rsidTr="00C76878">
        <w:tc>
          <w:tcPr>
            <w:tcW w:w="810" w:type="dxa"/>
            <w:vAlign w:val="center"/>
          </w:tcPr>
          <w:p w:rsidR="009C1804" w:rsidRPr="009C1804" w:rsidRDefault="00C76878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3581" w:type="dxa"/>
            <w:gridSpan w:val="2"/>
            <w:vAlign w:val="center"/>
          </w:tcPr>
          <w:p w:rsidR="009C1804" w:rsidRPr="009C1804" w:rsidRDefault="009C180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ID_NPP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(</w:t>
            </w:r>
            <w:r w:rsidR="00A300F6" w:rsidRP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idDistributor</w:t>
            </w:r>
            <w:r w:rsidR="00A300F6"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9C1804" w:rsidRPr="009C1804" w:rsidRDefault="009C180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54" w:type="dxa"/>
            <w:vAlign w:val="center"/>
          </w:tcPr>
          <w:p w:rsidR="009C1804" w:rsidRPr="009C1804" w:rsidRDefault="009C180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C1804" w:rsidRPr="00B7334D" w:rsidRDefault="009C180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4465" w:type="dxa"/>
            <w:vAlign w:val="center"/>
          </w:tcPr>
          <w:p w:rsidR="009C1804" w:rsidRPr="009C1804" w:rsidRDefault="009C180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Mã nhà phân phối</w:t>
            </w:r>
          </w:p>
        </w:tc>
      </w:tr>
    </w:tbl>
    <w:p w:rsidR="00431A24" w:rsidRPr="00B7334D" w:rsidRDefault="00431A24" w:rsidP="00533FEC">
      <w:pPr>
        <w:pStyle w:val="NoSpacing"/>
        <w:spacing w:line="360" w:lineRule="auto"/>
        <w:ind w:left="0" w:firstLine="0"/>
        <w:rPr>
          <w:noProof/>
          <w:lang w:val="vi-VN"/>
        </w:rPr>
      </w:pPr>
    </w:p>
    <w:sectPr w:rsidR="00431A24" w:rsidRPr="00B7334D" w:rsidSect="00431A24"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C45" w:rsidRDefault="00CF5C45" w:rsidP="007642C6">
      <w:pPr>
        <w:spacing w:before="0" w:after="0" w:line="240" w:lineRule="auto"/>
      </w:pPr>
      <w:r>
        <w:separator/>
      </w:r>
    </w:p>
  </w:endnote>
  <w:endnote w:type="continuationSeparator" w:id="0">
    <w:p w:rsidR="00CF5C45" w:rsidRDefault="00CF5C45" w:rsidP="007642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3231184"/>
      <w:docPartObj>
        <w:docPartGallery w:val="Page Numbers (Bottom of Page)"/>
        <w:docPartUnique/>
      </w:docPartObj>
    </w:sdtPr>
    <w:sdtEndPr/>
    <w:sdtContent>
      <w:p w:rsidR="00282C05" w:rsidRDefault="00282C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985" w:rsidRPr="003A4985">
          <w:rPr>
            <w:noProof/>
            <w:lang w:val="vi-VN"/>
          </w:rPr>
          <w:t>16</w:t>
        </w:r>
        <w:r>
          <w:fldChar w:fldCharType="end"/>
        </w:r>
      </w:p>
    </w:sdtContent>
  </w:sdt>
  <w:p w:rsidR="00282C05" w:rsidRDefault="00282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C05" w:rsidRDefault="00282C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740136"/>
      <w:docPartObj>
        <w:docPartGallery w:val="Page Numbers (Bottom of Page)"/>
        <w:docPartUnique/>
      </w:docPartObj>
    </w:sdtPr>
    <w:sdtEndPr/>
    <w:sdtContent>
      <w:p w:rsidR="00282C05" w:rsidRDefault="00282C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985" w:rsidRPr="003A4985">
          <w:rPr>
            <w:noProof/>
            <w:lang w:val="vi-VN"/>
          </w:rPr>
          <w:t>2</w:t>
        </w:r>
        <w:r>
          <w:fldChar w:fldCharType="end"/>
        </w:r>
      </w:p>
    </w:sdtContent>
  </w:sdt>
  <w:p w:rsidR="00282C05" w:rsidRDefault="00282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C45" w:rsidRDefault="00CF5C45" w:rsidP="007642C6">
      <w:pPr>
        <w:spacing w:before="0" w:after="0" w:line="240" w:lineRule="auto"/>
      </w:pPr>
      <w:r>
        <w:separator/>
      </w:r>
    </w:p>
  </w:footnote>
  <w:footnote w:type="continuationSeparator" w:id="0">
    <w:p w:rsidR="00CF5C45" w:rsidRDefault="00CF5C45" w:rsidP="007642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C05" w:rsidRDefault="00282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40CAE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F7764"/>
    <w:multiLevelType w:val="multilevel"/>
    <w:tmpl w:val="02A25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F5E1112"/>
    <w:multiLevelType w:val="multilevel"/>
    <w:tmpl w:val="2F309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2B0011"/>
    <w:multiLevelType w:val="multilevel"/>
    <w:tmpl w:val="01BA7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71C93"/>
    <w:multiLevelType w:val="multilevel"/>
    <w:tmpl w:val="2728A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6682C"/>
    <w:multiLevelType w:val="multilevel"/>
    <w:tmpl w:val="EC6A5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272E50"/>
    <w:multiLevelType w:val="multilevel"/>
    <w:tmpl w:val="B74EDA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0B05AC8"/>
    <w:multiLevelType w:val="multilevel"/>
    <w:tmpl w:val="AB3807E0"/>
    <w:numStyleLink w:val="Style1"/>
  </w:abstractNum>
  <w:abstractNum w:abstractNumId="14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730889"/>
    <w:multiLevelType w:val="multilevel"/>
    <w:tmpl w:val="35C07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1F72E27"/>
    <w:multiLevelType w:val="hybridMultilevel"/>
    <w:tmpl w:val="AB2EB34E"/>
    <w:lvl w:ilvl="0" w:tplc="B4A0F0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2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7E1357"/>
    <w:multiLevelType w:val="multilevel"/>
    <w:tmpl w:val="263657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741E0"/>
    <w:multiLevelType w:val="hybridMultilevel"/>
    <w:tmpl w:val="8BC448B0"/>
    <w:lvl w:ilvl="0" w:tplc="B16648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8"/>
  </w:num>
  <w:num w:numId="4">
    <w:abstractNumId w:val="1"/>
  </w:num>
  <w:num w:numId="5">
    <w:abstractNumId w:val="24"/>
  </w:num>
  <w:num w:numId="6">
    <w:abstractNumId w:val="7"/>
  </w:num>
  <w:num w:numId="7">
    <w:abstractNumId w:val="1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1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22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1"/>
  </w:num>
  <w:num w:numId="30">
    <w:abstractNumId w:val="5"/>
  </w:num>
  <w:num w:numId="31">
    <w:abstractNumId w:val="16"/>
  </w:num>
  <w:num w:numId="32">
    <w:abstractNumId w:val="17"/>
  </w:num>
  <w:num w:numId="33">
    <w:abstractNumId w:val="3"/>
  </w:num>
  <w:num w:numId="34">
    <w:abstractNumId w:val="1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065B5"/>
    <w:rsid w:val="00012E0C"/>
    <w:rsid w:val="0002579D"/>
    <w:rsid w:val="00025B01"/>
    <w:rsid w:val="000705E8"/>
    <w:rsid w:val="000A6F70"/>
    <w:rsid w:val="000D623C"/>
    <w:rsid w:val="000E0BB7"/>
    <w:rsid w:val="00107B86"/>
    <w:rsid w:val="00120B07"/>
    <w:rsid w:val="00124F3A"/>
    <w:rsid w:val="001264B4"/>
    <w:rsid w:val="00131F43"/>
    <w:rsid w:val="00132B51"/>
    <w:rsid w:val="00137EF9"/>
    <w:rsid w:val="00160A7B"/>
    <w:rsid w:val="00164F06"/>
    <w:rsid w:val="001737FF"/>
    <w:rsid w:val="001A4008"/>
    <w:rsid w:val="001E00A7"/>
    <w:rsid w:val="001F0ACC"/>
    <w:rsid w:val="002003FE"/>
    <w:rsid w:val="0022676A"/>
    <w:rsid w:val="00232FD2"/>
    <w:rsid w:val="002723AE"/>
    <w:rsid w:val="002802F6"/>
    <w:rsid w:val="00282C05"/>
    <w:rsid w:val="00292B49"/>
    <w:rsid w:val="0029792A"/>
    <w:rsid w:val="002A7AAE"/>
    <w:rsid w:val="002C3EF1"/>
    <w:rsid w:val="002E115B"/>
    <w:rsid w:val="003141E2"/>
    <w:rsid w:val="003205DB"/>
    <w:rsid w:val="00324136"/>
    <w:rsid w:val="00325901"/>
    <w:rsid w:val="00325BB3"/>
    <w:rsid w:val="00326251"/>
    <w:rsid w:val="00334168"/>
    <w:rsid w:val="00335CE6"/>
    <w:rsid w:val="00342C24"/>
    <w:rsid w:val="00356849"/>
    <w:rsid w:val="00363309"/>
    <w:rsid w:val="00370A9F"/>
    <w:rsid w:val="00383D12"/>
    <w:rsid w:val="003867BE"/>
    <w:rsid w:val="00391CD6"/>
    <w:rsid w:val="003952B5"/>
    <w:rsid w:val="003A4985"/>
    <w:rsid w:val="003B3078"/>
    <w:rsid w:val="003B7A68"/>
    <w:rsid w:val="003C00B6"/>
    <w:rsid w:val="003D6034"/>
    <w:rsid w:val="003E48F4"/>
    <w:rsid w:val="003F4A86"/>
    <w:rsid w:val="0040461C"/>
    <w:rsid w:val="00410349"/>
    <w:rsid w:val="0042556E"/>
    <w:rsid w:val="00431A24"/>
    <w:rsid w:val="00442290"/>
    <w:rsid w:val="00444026"/>
    <w:rsid w:val="00457B70"/>
    <w:rsid w:val="00480669"/>
    <w:rsid w:val="0049560C"/>
    <w:rsid w:val="004970FB"/>
    <w:rsid w:val="004A0004"/>
    <w:rsid w:val="004B6265"/>
    <w:rsid w:val="004E1149"/>
    <w:rsid w:val="004E3501"/>
    <w:rsid w:val="005013AC"/>
    <w:rsid w:val="00501A42"/>
    <w:rsid w:val="005128C9"/>
    <w:rsid w:val="005250D8"/>
    <w:rsid w:val="005264EA"/>
    <w:rsid w:val="00526FD7"/>
    <w:rsid w:val="0053256A"/>
    <w:rsid w:val="00533FEC"/>
    <w:rsid w:val="00545225"/>
    <w:rsid w:val="0055045D"/>
    <w:rsid w:val="005A470E"/>
    <w:rsid w:val="005E3A68"/>
    <w:rsid w:val="005E497B"/>
    <w:rsid w:val="005E5853"/>
    <w:rsid w:val="005F0E23"/>
    <w:rsid w:val="005F291A"/>
    <w:rsid w:val="005F7BE7"/>
    <w:rsid w:val="00606479"/>
    <w:rsid w:val="00617C3E"/>
    <w:rsid w:val="00653F9D"/>
    <w:rsid w:val="006563F7"/>
    <w:rsid w:val="00664D00"/>
    <w:rsid w:val="0067509E"/>
    <w:rsid w:val="00683CFE"/>
    <w:rsid w:val="00691A82"/>
    <w:rsid w:val="006E0021"/>
    <w:rsid w:val="006E34DB"/>
    <w:rsid w:val="006E3943"/>
    <w:rsid w:val="006F656D"/>
    <w:rsid w:val="00715417"/>
    <w:rsid w:val="00716C01"/>
    <w:rsid w:val="007233A9"/>
    <w:rsid w:val="007277AA"/>
    <w:rsid w:val="007413A8"/>
    <w:rsid w:val="00745E05"/>
    <w:rsid w:val="007642C6"/>
    <w:rsid w:val="00767B6A"/>
    <w:rsid w:val="007868E7"/>
    <w:rsid w:val="007A6678"/>
    <w:rsid w:val="007B0B04"/>
    <w:rsid w:val="007B0B27"/>
    <w:rsid w:val="007B781E"/>
    <w:rsid w:val="007C54BD"/>
    <w:rsid w:val="007D36D2"/>
    <w:rsid w:val="007F0490"/>
    <w:rsid w:val="008009C6"/>
    <w:rsid w:val="00812BA3"/>
    <w:rsid w:val="00857197"/>
    <w:rsid w:val="008A55D0"/>
    <w:rsid w:val="008C5905"/>
    <w:rsid w:val="008E3FF5"/>
    <w:rsid w:val="008F333B"/>
    <w:rsid w:val="008F35E8"/>
    <w:rsid w:val="008F5F40"/>
    <w:rsid w:val="0091166B"/>
    <w:rsid w:val="009302CD"/>
    <w:rsid w:val="00952D09"/>
    <w:rsid w:val="009560E5"/>
    <w:rsid w:val="00973AF5"/>
    <w:rsid w:val="00985201"/>
    <w:rsid w:val="00990E65"/>
    <w:rsid w:val="009A4500"/>
    <w:rsid w:val="009B289D"/>
    <w:rsid w:val="009B5372"/>
    <w:rsid w:val="009C055A"/>
    <w:rsid w:val="009C1804"/>
    <w:rsid w:val="009C254D"/>
    <w:rsid w:val="009F3F79"/>
    <w:rsid w:val="00A075E8"/>
    <w:rsid w:val="00A27E7B"/>
    <w:rsid w:val="00A300F6"/>
    <w:rsid w:val="00A347FA"/>
    <w:rsid w:val="00A431E3"/>
    <w:rsid w:val="00A507F6"/>
    <w:rsid w:val="00A854C4"/>
    <w:rsid w:val="00A869A8"/>
    <w:rsid w:val="00A96CEE"/>
    <w:rsid w:val="00AB552D"/>
    <w:rsid w:val="00AC3586"/>
    <w:rsid w:val="00AD1389"/>
    <w:rsid w:val="00AF7766"/>
    <w:rsid w:val="00B11B5A"/>
    <w:rsid w:val="00B12135"/>
    <w:rsid w:val="00B12BD6"/>
    <w:rsid w:val="00B209CA"/>
    <w:rsid w:val="00B34A9A"/>
    <w:rsid w:val="00B45C18"/>
    <w:rsid w:val="00B575CC"/>
    <w:rsid w:val="00B63DAE"/>
    <w:rsid w:val="00B7334D"/>
    <w:rsid w:val="00B829C1"/>
    <w:rsid w:val="00B9278F"/>
    <w:rsid w:val="00BB2A5D"/>
    <w:rsid w:val="00BC6878"/>
    <w:rsid w:val="00BD3AFC"/>
    <w:rsid w:val="00BE0176"/>
    <w:rsid w:val="00BE1B97"/>
    <w:rsid w:val="00C03CB9"/>
    <w:rsid w:val="00C241CC"/>
    <w:rsid w:val="00C3211F"/>
    <w:rsid w:val="00C34457"/>
    <w:rsid w:val="00C37EC7"/>
    <w:rsid w:val="00C63029"/>
    <w:rsid w:val="00C76878"/>
    <w:rsid w:val="00C94A9F"/>
    <w:rsid w:val="00CA55BD"/>
    <w:rsid w:val="00CA74BE"/>
    <w:rsid w:val="00CA7BE4"/>
    <w:rsid w:val="00CB02DD"/>
    <w:rsid w:val="00CB0CF4"/>
    <w:rsid w:val="00CB4846"/>
    <w:rsid w:val="00CC7438"/>
    <w:rsid w:val="00CE0545"/>
    <w:rsid w:val="00CF5C45"/>
    <w:rsid w:val="00D00FFB"/>
    <w:rsid w:val="00D01F2F"/>
    <w:rsid w:val="00D15B5A"/>
    <w:rsid w:val="00D200F6"/>
    <w:rsid w:val="00D37DB7"/>
    <w:rsid w:val="00D61E78"/>
    <w:rsid w:val="00D77D08"/>
    <w:rsid w:val="00D92C1E"/>
    <w:rsid w:val="00D93912"/>
    <w:rsid w:val="00DB4D06"/>
    <w:rsid w:val="00DB4D68"/>
    <w:rsid w:val="00DD06F5"/>
    <w:rsid w:val="00DF2F7B"/>
    <w:rsid w:val="00DF7838"/>
    <w:rsid w:val="00E01493"/>
    <w:rsid w:val="00E0649D"/>
    <w:rsid w:val="00E63123"/>
    <w:rsid w:val="00E76878"/>
    <w:rsid w:val="00E850A9"/>
    <w:rsid w:val="00E90086"/>
    <w:rsid w:val="00EB38D1"/>
    <w:rsid w:val="00ED23D6"/>
    <w:rsid w:val="00ED3644"/>
    <w:rsid w:val="00EF726D"/>
    <w:rsid w:val="00F16184"/>
    <w:rsid w:val="00F30783"/>
    <w:rsid w:val="00F35B36"/>
    <w:rsid w:val="00F36037"/>
    <w:rsid w:val="00F63996"/>
    <w:rsid w:val="00F65165"/>
    <w:rsid w:val="00F738A5"/>
    <w:rsid w:val="00F83187"/>
    <w:rsid w:val="00F90A3E"/>
    <w:rsid w:val="00FD32F9"/>
    <w:rsid w:val="00FD7F47"/>
    <w:rsid w:val="00FF00EB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3FF5"/>
    <w:pPr>
      <w:keepNext/>
      <w:keepLines/>
      <w:numPr>
        <w:numId w:val="34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E3FF5"/>
    <w:pPr>
      <w:numPr>
        <w:ilvl w:val="1"/>
      </w:numPr>
      <w:spacing w:before="200"/>
      <w:ind w:left="1008"/>
      <w:outlineLvl w:val="1"/>
    </w:pPr>
    <w:rPr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2F7B"/>
    <w:pPr>
      <w:keepNext/>
      <w:keepLines/>
      <w:spacing w:before="0" w:after="0" w:line="24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FF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E3FF5"/>
    <w:rPr>
      <w:rFonts w:asciiTheme="majorHAnsi" w:eastAsiaTheme="majorEastAsia" w:hAnsiTheme="majorHAnsi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F7B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11F"/>
    <w:pPr>
      <w:tabs>
        <w:tab w:val="right" w:leader="dot" w:pos="9350"/>
      </w:tabs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11F"/>
    <w:pPr>
      <w:tabs>
        <w:tab w:val="right" w:leader="dot" w:pos="9350"/>
      </w:tabs>
      <w:spacing w:before="0" w:after="0"/>
      <w:ind w:left="81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C6"/>
  </w:style>
  <w:style w:type="paragraph" w:styleId="Footer">
    <w:name w:val="footer"/>
    <w:basedOn w:val="Normal"/>
    <w:link w:val="Footer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C6"/>
  </w:style>
  <w:style w:type="table" w:customStyle="1" w:styleId="LiBang1">
    <w:name w:val="Lưới Bảng1"/>
    <w:basedOn w:val="TableNormal"/>
    <w:next w:val="TableGrid"/>
    <w:uiPriority w:val="59"/>
    <w:rsid w:val="006563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TableNormal"/>
    <w:next w:val="TableGrid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3">
    <w:name w:val="Lưới Bảng3"/>
    <w:basedOn w:val="TableNormal"/>
    <w:next w:val="TableGrid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B5A"/>
    <w:rPr>
      <w:b/>
      <w:bCs/>
      <w:sz w:val="20"/>
      <w:szCs w:val="20"/>
    </w:rPr>
  </w:style>
  <w:style w:type="table" w:customStyle="1" w:styleId="LiBang4">
    <w:name w:val="Lưới Bảng4"/>
    <w:basedOn w:val="TableNormal"/>
    <w:next w:val="TableGrid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5">
    <w:name w:val="Lưới Bảng5"/>
    <w:basedOn w:val="TableNormal"/>
    <w:next w:val="TableGrid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B5A"/>
    <w:rPr>
      <w:color w:val="0000FF" w:themeColor="hyperlink"/>
      <w:u w:val="single"/>
    </w:rPr>
  </w:style>
  <w:style w:type="table" w:customStyle="1" w:styleId="LiBang6">
    <w:name w:val="Lưới Bảng6"/>
    <w:basedOn w:val="TableNormal"/>
    <w:next w:val="TableGrid"/>
    <w:uiPriority w:val="59"/>
    <w:rsid w:val="00431A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A1596-9E89-4973-874B-EC18F014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18</Pages>
  <Words>1081</Words>
  <Characters>6165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 Lí Nhà Phân Phối</dc:subject>
  <dc:creator>Biên soạn: SaveMyLife</dc:creator>
  <cp:lastModifiedBy>Toàn Phạm Quốc</cp:lastModifiedBy>
  <cp:revision>80</cp:revision>
  <dcterms:created xsi:type="dcterms:W3CDTF">2017-10-12T14:09:00Z</dcterms:created>
  <dcterms:modified xsi:type="dcterms:W3CDTF">2018-01-07T16:47:00Z</dcterms:modified>
  <cp:contentStatus/>
</cp:coreProperties>
</file>