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248D" w:rsidRPr="00063D91" w:rsidRDefault="00063D91" w:rsidP="00063D91">
      <w:pPr>
        <w:pStyle w:val="Overskrift1"/>
        <w:rPr>
          <w:lang w:val="en-GB"/>
        </w:rPr>
      </w:pPr>
      <w:r w:rsidRPr="00063D91">
        <w:rPr>
          <w:lang w:val="en-GB"/>
        </w:rPr>
        <w:t>Assignment 5</w:t>
      </w:r>
    </w:p>
    <w:p w:rsidR="002B0126" w:rsidRPr="00195DF7" w:rsidRDefault="002B0126" w:rsidP="00063D91">
      <w:pPr>
        <w:pStyle w:val="Overskrift2"/>
        <w:rPr>
          <w:lang w:val="en-GB"/>
        </w:rPr>
      </w:pPr>
    </w:p>
    <w:p w:rsidR="00063D91" w:rsidRDefault="00063D91" w:rsidP="00063D91">
      <w:pPr>
        <w:pStyle w:val="Overskrift2"/>
        <w:rPr>
          <w:lang w:val="en-GB"/>
        </w:rPr>
      </w:pPr>
      <w:r>
        <w:rPr>
          <w:lang w:val="en-GB"/>
        </w:rPr>
        <w:t>Intro</w:t>
      </w:r>
    </w:p>
    <w:p w:rsidR="00063D91" w:rsidRPr="000135B1" w:rsidRDefault="00D3281C" w:rsidP="00063D91">
      <w:r>
        <w:rPr>
          <w:lang w:val="en-GB"/>
        </w:rPr>
        <w:t xml:space="preserve">For this assignment we used our modification of Josh’s </w:t>
      </w:r>
      <w:r w:rsidR="002348F5">
        <w:rPr>
          <w:lang w:val="en-GB"/>
        </w:rPr>
        <w:t>simulation code on informational openness in a cooperative IGT. We retain the symmetrical knowledge condition and the confidence sharing method of making group decisions from Josh’s earlier work. We then add a feature that weights the information provided by agents for the group decision, based on how well they have performed earlier. We expect this to overall increase the performance of the agents in the group, but also slightly in general because it might allow the agents to quicker learn which decks are good choices. Thus, the hypotheses:</w:t>
      </w:r>
    </w:p>
    <w:p w:rsidR="00D3281C" w:rsidRPr="00063D91" w:rsidRDefault="00D3281C" w:rsidP="00063D91">
      <w:pPr>
        <w:rPr>
          <w:lang w:val="en-GB"/>
        </w:rPr>
      </w:pPr>
    </w:p>
    <w:p w:rsidR="00063D91" w:rsidRDefault="00063D91" w:rsidP="00063D91">
      <w:pPr>
        <w:pStyle w:val="Overskrift2"/>
        <w:rPr>
          <w:lang w:val="en-GB"/>
        </w:rPr>
      </w:pPr>
      <w:r>
        <w:rPr>
          <w:lang w:val="en-GB"/>
        </w:rPr>
        <w:t xml:space="preserve">Hypotheses: </w:t>
      </w:r>
    </w:p>
    <w:p w:rsidR="00063D91" w:rsidRDefault="00063D91" w:rsidP="00063D91">
      <w:pPr>
        <w:pStyle w:val="Listeafsnit"/>
        <w:numPr>
          <w:ilvl w:val="0"/>
          <w:numId w:val="1"/>
        </w:numPr>
        <w:rPr>
          <w:lang w:val="en-GB"/>
        </w:rPr>
      </w:pPr>
      <w:r>
        <w:rPr>
          <w:lang w:val="en-GB"/>
        </w:rPr>
        <w:t>M</w:t>
      </w:r>
      <w:r w:rsidRPr="00063D91">
        <w:rPr>
          <w:lang w:val="en-GB"/>
        </w:rPr>
        <w:t xml:space="preserve">ean value per trial increases in the </w:t>
      </w:r>
      <w:r w:rsidR="002B0126">
        <w:rPr>
          <w:lang w:val="en-GB"/>
        </w:rPr>
        <w:t>performance weighting</w:t>
      </w:r>
      <w:r>
        <w:rPr>
          <w:lang w:val="en-GB"/>
        </w:rPr>
        <w:t xml:space="preserve"> condition</w:t>
      </w:r>
    </w:p>
    <w:p w:rsidR="00063D91" w:rsidRDefault="00063D91" w:rsidP="00063D91">
      <w:pPr>
        <w:pStyle w:val="Listeafsnit"/>
        <w:numPr>
          <w:ilvl w:val="0"/>
          <w:numId w:val="1"/>
        </w:numPr>
        <w:rPr>
          <w:lang w:val="en-GB"/>
        </w:rPr>
      </w:pPr>
      <w:r>
        <w:rPr>
          <w:lang w:val="en-GB"/>
        </w:rPr>
        <w:t xml:space="preserve">Mean value per trial </w:t>
      </w:r>
      <w:r w:rsidR="002B0126">
        <w:rPr>
          <w:lang w:val="en-GB"/>
        </w:rPr>
        <w:t>increases in the confidence sharing condition</w:t>
      </w:r>
    </w:p>
    <w:p w:rsidR="00063D91" w:rsidRPr="00025C45" w:rsidRDefault="00063D91" w:rsidP="00063D91">
      <w:pPr>
        <w:pStyle w:val="Listeafsnit"/>
        <w:numPr>
          <w:ilvl w:val="0"/>
          <w:numId w:val="1"/>
        </w:numPr>
        <w:rPr>
          <w:lang w:val="en-GB"/>
        </w:rPr>
      </w:pPr>
      <w:r>
        <w:rPr>
          <w:lang w:val="en-GB"/>
        </w:rPr>
        <w:t>Performance rating results in a greater advantage of joining the group</w:t>
      </w:r>
    </w:p>
    <w:p w:rsidR="00063D91" w:rsidRPr="00063D91" w:rsidRDefault="00063D91" w:rsidP="00063D91">
      <w:pPr>
        <w:rPr>
          <w:lang w:val="en-GB"/>
        </w:rPr>
      </w:pPr>
    </w:p>
    <w:p w:rsidR="00063D91" w:rsidRDefault="00063D91" w:rsidP="00063D91">
      <w:pPr>
        <w:pStyle w:val="Overskrift2"/>
        <w:rPr>
          <w:lang w:val="en-GB"/>
        </w:rPr>
      </w:pPr>
      <w:r>
        <w:rPr>
          <w:lang w:val="en-GB"/>
        </w:rPr>
        <w:t>Model</w:t>
      </w:r>
    </w:p>
    <w:p w:rsidR="00F1556C" w:rsidRPr="00F1556C" w:rsidRDefault="00F1556C" w:rsidP="00F1556C">
      <w:pPr>
        <w:rPr>
          <w:lang w:val="en-GB"/>
        </w:rPr>
      </w:pPr>
      <w:r>
        <w:rPr>
          <w:lang w:val="en-GB"/>
        </w:rPr>
        <w:t>The model used for the analysis can be written as:</w:t>
      </w:r>
    </w:p>
    <w:p w:rsidR="00063D91" w:rsidRDefault="00063D91" w:rsidP="00063D91">
      <w:pPr>
        <w:rPr>
          <w:lang w:val="en-GB"/>
        </w:rPr>
      </w:pPr>
      <m:oMath>
        <m:r>
          <w:rPr>
            <w:rFonts w:ascii="Cambria Math" w:hAnsi="Cambria Math"/>
            <w:lang w:val="en-GB"/>
          </w:rPr>
          <m:t>V=α+</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Ps</m:t>
            </m:r>
          </m:sub>
        </m:sSub>
        <m:r>
          <w:rPr>
            <w:rFonts w:ascii="Cambria Math" w:hAnsi="Cambria Math"/>
            <w:lang w:val="en-GB"/>
          </w:rPr>
          <m:t xml:space="preserve">⋅ P+ </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Cs</m:t>
            </m:r>
          </m:sub>
        </m:sSub>
        <m:r>
          <w:rPr>
            <w:rFonts w:ascii="Cambria Math" w:hAnsi="Cambria Math"/>
            <w:lang w:val="en-GB"/>
          </w:rPr>
          <m:t xml:space="preserve">⋅ C+ </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PCs</m:t>
            </m:r>
          </m:sub>
        </m:sSub>
        <m:r>
          <w:rPr>
            <w:rFonts w:ascii="Cambria Math" w:hAnsi="Cambria Math"/>
            <w:lang w:val="en-GB"/>
          </w:rPr>
          <m:t>⋅ P⋅ C+ϵ</m:t>
        </m:r>
      </m:oMath>
      <w:r w:rsidR="003F1935">
        <w:rPr>
          <w:lang w:val="en-GB"/>
        </w:rPr>
        <w:t xml:space="preserve"> </w:t>
      </w:r>
    </w:p>
    <w:p w:rsidR="00063D91" w:rsidRDefault="003F1935" w:rsidP="00063D91">
      <w:pPr>
        <w:rPr>
          <w:lang w:val="en-GB"/>
        </w:rPr>
      </w:pPr>
      <w:r>
        <w:rPr>
          <w:lang w:val="en-GB"/>
        </w:rPr>
        <w:t xml:space="preserve">Where V is the mean value per trial across </w:t>
      </w:r>
      <w:r w:rsidR="00AA6832">
        <w:rPr>
          <w:lang w:val="en-GB"/>
        </w:rPr>
        <w:t xml:space="preserve">all </w:t>
      </w:r>
      <w:r>
        <w:rPr>
          <w:lang w:val="en-GB"/>
        </w:rPr>
        <w:t>agents</w:t>
      </w:r>
      <w:r w:rsidR="00AA6832">
        <w:rPr>
          <w:lang w:val="en-GB"/>
        </w:rPr>
        <w:t xml:space="preserve"> and trials per simulation</w:t>
      </w:r>
      <w:r>
        <w:rPr>
          <w:lang w:val="en-GB"/>
        </w:rPr>
        <w:t>, P is the p</w:t>
      </w:r>
      <w:r w:rsidR="000E4374">
        <w:rPr>
          <w:lang w:val="en-GB"/>
        </w:rPr>
        <w:t xml:space="preserve">resence of performance </w:t>
      </w:r>
      <w:r w:rsidR="002B0126">
        <w:rPr>
          <w:lang w:val="en-GB"/>
        </w:rPr>
        <w:t>weighting</w:t>
      </w:r>
      <w:r w:rsidR="00025C45">
        <w:rPr>
          <w:lang w:val="en-GB"/>
        </w:rPr>
        <w:t xml:space="preserve"> and</w:t>
      </w:r>
      <w:r w:rsidR="000E4374">
        <w:rPr>
          <w:lang w:val="en-GB"/>
        </w:rPr>
        <w:t xml:space="preserve"> C</w:t>
      </w:r>
      <w:r>
        <w:rPr>
          <w:lang w:val="en-GB"/>
        </w:rPr>
        <w:t xml:space="preserve"> is the </w:t>
      </w:r>
      <w:r w:rsidR="002B0126">
        <w:rPr>
          <w:lang w:val="en-GB"/>
        </w:rPr>
        <w:t>presence of confidence sharing in group decisions</w:t>
      </w:r>
      <w:r>
        <w:rPr>
          <w:lang w:val="en-GB"/>
        </w:rPr>
        <w:t xml:space="preserve">. </w:t>
      </w:r>
      <m:oMath>
        <m:r>
          <w:rPr>
            <w:rFonts w:ascii="Cambria Math" w:hAnsi="Cambria Math"/>
            <w:lang w:val="en-GB"/>
          </w:rPr>
          <m:t>α</m:t>
        </m:r>
      </m:oMath>
      <w:r>
        <w:rPr>
          <w:lang w:val="en-GB"/>
        </w:rPr>
        <w:t xml:space="preserve"> denominates the intercept for the value, </w:t>
      </w:r>
      <m:oMath>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P</m:t>
            </m:r>
          </m:sub>
        </m:sSub>
      </m:oMath>
      <w:r w:rsidR="00025C45">
        <w:rPr>
          <w:lang w:val="en-GB"/>
        </w:rPr>
        <w:t xml:space="preserve"> and</w:t>
      </w:r>
      <w:r>
        <w:rPr>
          <w:lang w:val="en-GB"/>
        </w:rPr>
        <w:t xml:space="preserve"> </w:t>
      </w:r>
      <m:oMath>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C</m:t>
            </m:r>
          </m:sub>
        </m:sSub>
      </m:oMath>
      <w:r>
        <w:rPr>
          <w:lang w:val="en-GB"/>
        </w:rPr>
        <w:t xml:space="preserve"> the effects of performance </w:t>
      </w:r>
      <w:r w:rsidR="002B0126">
        <w:rPr>
          <w:lang w:val="en-GB"/>
        </w:rPr>
        <w:t>weighting</w:t>
      </w:r>
      <w:r w:rsidR="00025C45">
        <w:rPr>
          <w:lang w:val="en-GB"/>
        </w:rPr>
        <w:t xml:space="preserve"> and</w:t>
      </w:r>
      <w:r>
        <w:rPr>
          <w:lang w:val="en-GB"/>
        </w:rPr>
        <w:t xml:space="preserve"> </w:t>
      </w:r>
      <w:r w:rsidR="002B0126">
        <w:rPr>
          <w:lang w:val="en-GB"/>
        </w:rPr>
        <w:t>confidence sharing</w:t>
      </w:r>
      <w:r>
        <w:rPr>
          <w:lang w:val="en-GB"/>
        </w:rPr>
        <w:t xml:space="preserve">, respectively, and </w:t>
      </w:r>
      <m:oMath>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PC</m:t>
            </m:r>
          </m:sub>
        </m:sSub>
      </m:oMath>
      <w:r>
        <w:rPr>
          <w:lang w:val="en-GB"/>
        </w:rPr>
        <w:t xml:space="preserve"> the interaction effect between </w:t>
      </w:r>
      <w:r w:rsidR="002B0126">
        <w:rPr>
          <w:lang w:val="en-GB"/>
        </w:rPr>
        <w:t>performance weighting</w:t>
      </w:r>
      <w:r>
        <w:rPr>
          <w:lang w:val="en-GB"/>
        </w:rPr>
        <w:t xml:space="preserve"> and </w:t>
      </w:r>
      <w:r w:rsidR="002B0126">
        <w:rPr>
          <w:lang w:val="en-GB"/>
        </w:rPr>
        <w:t>confidence sharing</w:t>
      </w:r>
      <w:r>
        <w:rPr>
          <w:lang w:val="en-GB"/>
        </w:rPr>
        <w:t xml:space="preserve">. </w:t>
      </w:r>
      <m:oMath>
        <m:r>
          <w:rPr>
            <w:rFonts w:ascii="Cambria Math" w:hAnsi="Cambria Math"/>
            <w:lang w:val="en-GB"/>
          </w:rPr>
          <m:t>ϵ</m:t>
        </m:r>
      </m:oMath>
      <w:r>
        <w:rPr>
          <w:lang w:val="en-GB"/>
        </w:rPr>
        <w:t xml:space="preserve"> </w:t>
      </w:r>
      <w:r w:rsidR="00EF2DCD">
        <w:rPr>
          <w:lang w:val="en-GB"/>
        </w:rPr>
        <w:t xml:space="preserve">then is the error term. </w:t>
      </w:r>
      <w:r w:rsidR="009603FF">
        <w:rPr>
          <w:lang w:val="en-GB"/>
        </w:rPr>
        <w:t xml:space="preserve">The </w:t>
      </w:r>
      <w:r w:rsidR="00EF2DCD">
        <w:rPr>
          <w:i/>
          <w:lang w:val="en-GB"/>
        </w:rPr>
        <w:t xml:space="preserve">s </w:t>
      </w:r>
      <w:r w:rsidR="009603FF">
        <w:rPr>
          <w:lang w:val="en-GB"/>
        </w:rPr>
        <w:t>subterm</w:t>
      </w:r>
      <w:r w:rsidR="00025C45">
        <w:rPr>
          <w:lang w:val="en-GB"/>
        </w:rPr>
        <w:t xml:space="preserve"> denote</w:t>
      </w:r>
      <w:r w:rsidR="009603FF">
        <w:rPr>
          <w:lang w:val="en-GB"/>
        </w:rPr>
        <w:t>s</w:t>
      </w:r>
      <w:r w:rsidR="00EF2DCD">
        <w:rPr>
          <w:lang w:val="en-GB"/>
        </w:rPr>
        <w:t xml:space="preserve"> the presence of a random effect per simulation. </w:t>
      </w:r>
      <w:r w:rsidR="0026376D">
        <w:rPr>
          <w:lang w:val="en-GB"/>
        </w:rPr>
        <w:br/>
        <w:t>We also use a simpler model without the interaction.</w:t>
      </w:r>
    </w:p>
    <w:p w:rsidR="00025C45" w:rsidRDefault="00025C45" w:rsidP="00063D91">
      <w:pPr>
        <w:rPr>
          <w:lang w:val="en-GB"/>
        </w:rPr>
      </w:pPr>
      <w:r>
        <w:rPr>
          <w:lang w:val="en-GB"/>
        </w:rPr>
        <w:t>The outcome variable has been scaled and centred.</w:t>
      </w:r>
    </w:p>
    <w:p w:rsidR="0073016F" w:rsidRDefault="0073016F" w:rsidP="00063D91">
      <w:pPr>
        <w:rPr>
          <w:lang w:val="en-GB"/>
        </w:rPr>
      </w:pPr>
      <w:r>
        <w:rPr>
          <w:lang w:val="en-GB"/>
        </w:rPr>
        <w:t>The model is run with 5000 iterations of which 2000 are startup, using the brms package.</w:t>
      </w:r>
    </w:p>
    <w:p w:rsidR="0073016F" w:rsidRPr="00063D91" w:rsidRDefault="0073016F" w:rsidP="00063D91">
      <w:pPr>
        <w:rPr>
          <w:lang w:val="en-GB"/>
        </w:rPr>
      </w:pPr>
    </w:p>
    <w:p w:rsidR="00063D91" w:rsidRDefault="00063D91" w:rsidP="00F1556C">
      <w:pPr>
        <w:pStyle w:val="Overskrift2"/>
        <w:rPr>
          <w:lang w:val="en-GB"/>
        </w:rPr>
      </w:pPr>
      <w:r w:rsidRPr="00063D91">
        <w:rPr>
          <w:lang w:val="en-GB"/>
        </w:rPr>
        <w:t>Priors</w:t>
      </w:r>
    </w:p>
    <w:p w:rsidR="0073016F" w:rsidRDefault="00025C45" w:rsidP="00063D91">
      <w:pPr>
        <w:rPr>
          <w:lang w:val="en-GB"/>
        </w:rPr>
      </w:pPr>
      <w:r>
        <w:rPr>
          <w:lang w:val="en-GB"/>
        </w:rPr>
        <w:t>For the intercept we use a broad normal prior with mean 0 and standard deviation 1.</w:t>
      </w:r>
      <w:r w:rsidR="00FC7F2F">
        <w:rPr>
          <w:lang w:val="en-GB"/>
        </w:rPr>
        <w:t xml:space="preserve"> For the model deviance we used a Cauchy distribution with x0=0 and gamma=2.</w:t>
      </w:r>
      <w:r>
        <w:rPr>
          <w:lang w:val="en-GB"/>
        </w:rPr>
        <w:br/>
        <w:t xml:space="preserve">We have used two sets of beta priors for comparison. </w:t>
      </w:r>
      <w:r w:rsidR="00FC7F2F">
        <w:rPr>
          <w:lang w:val="en-GB"/>
        </w:rPr>
        <w:t>For relatively loose priors we have used normal distributions with mean 0 and standard distribution 0.1 for all beta values. For the stricter priors we have used normal distribution with mean 0 and standard distribution 0.01.</w:t>
      </w:r>
    </w:p>
    <w:p w:rsidR="0073016F" w:rsidRDefault="0073016F" w:rsidP="00063D91">
      <w:pPr>
        <w:rPr>
          <w:lang w:val="en-GB"/>
        </w:rPr>
      </w:pPr>
    </w:p>
    <w:p w:rsidR="002348F5" w:rsidRDefault="002348F5">
      <w:pPr>
        <w:rPr>
          <w:rFonts w:asciiTheme="majorHAnsi" w:eastAsiaTheme="majorEastAsia" w:hAnsiTheme="majorHAnsi" w:cstheme="majorBidi"/>
          <w:color w:val="2F5496" w:themeColor="accent1" w:themeShade="BF"/>
          <w:sz w:val="26"/>
          <w:szCs w:val="26"/>
          <w:lang w:val="en-GB"/>
        </w:rPr>
      </w:pPr>
      <w:r>
        <w:rPr>
          <w:lang w:val="en-GB"/>
        </w:rPr>
        <w:br w:type="page"/>
      </w:r>
    </w:p>
    <w:p w:rsidR="00063D91" w:rsidRDefault="00725F81" w:rsidP="0026376D">
      <w:pPr>
        <w:pStyle w:val="Overskrift2"/>
        <w:rPr>
          <w:lang w:val="en-GB"/>
        </w:rPr>
      </w:pPr>
      <w:r>
        <w:rPr>
          <w:lang w:val="en-GB"/>
        </w:rPr>
        <w:lastRenderedPageBreak/>
        <w:t>Model Results</w:t>
      </w:r>
      <w:r w:rsidR="0026376D">
        <w:rPr>
          <w:lang w:val="en-GB"/>
        </w:rPr>
        <w:t xml:space="preserve"> and quality check</w:t>
      </w:r>
      <w:r>
        <w:rPr>
          <w:lang w:val="en-GB"/>
        </w:rPr>
        <w:t>:</w:t>
      </w:r>
    </w:p>
    <w:p w:rsidR="00714531" w:rsidRDefault="00725F81" w:rsidP="0026376D">
      <w:pPr>
        <w:pStyle w:val="Overskrift3"/>
        <w:rPr>
          <w:lang w:val="en-GB"/>
        </w:rPr>
      </w:pPr>
      <w:r>
        <w:rPr>
          <w:lang w:val="en-GB"/>
        </w:rPr>
        <w:t>Loose</w:t>
      </w:r>
      <w:r w:rsidR="0026376D">
        <w:rPr>
          <w:lang w:val="en-GB"/>
        </w:rPr>
        <w:t xml:space="preserve"> </w:t>
      </w:r>
      <w:r w:rsidR="00897C5E">
        <w:rPr>
          <w:lang w:val="en-GB"/>
        </w:rPr>
        <w:t>Full M</w:t>
      </w:r>
      <w:r w:rsidR="0026376D">
        <w:rPr>
          <w:lang w:val="en-GB"/>
        </w:rPr>
        <w:t>odel</w:t>
      </w:r>
    </w:p>
    <w:p w:rsidR="00714531" w:rsidRDefault="0026376D" w:rsidP="00714531">
      <w:pPr>
        <w:rPr>
          <w:rFonts w:ascii="Times New Roman" w:eastAsia="Times New Roman" w:hAnsi="Times New Roman" w:cs="Times New Roman"/>
          <w:lang w:val="en-GB"/>
        </w:rPr>
      </w:pPr>
      <w:r>
        <w:rPr>
          <w:rFonts w:ascii="Times New Roman" w:eastAsia="Times New Roman" w:hAnsi="Times New Roman" w:cs="Times New Roman"/>
          <w:lang w:val="en-GB"/>
        </w:rPr>
        <w:t>Below is the output of running the model</w:t>
      </w:r>
      <w:r w:rsidR="00796D34">
        <w:rPr>
          <w:rFonts w:ascii="Times New Roman" w:eastAsia="Times New Roman" w:hAnsi="Times New Roman" w:cs="Times New Roman"/>
          <w:lang w:val="en-GB"/>
        </w:rPr>
        <w:t xml:space="preserve"> with the more broad priors</w:t>
      </w:r>
    </w:p>
    <w:p w:rsidR="0026376D" w:rsidRDefault="0026376D" w:rsidP="00714531">
      <w:pPr>
        <w:rPr>
          <w:rFonts w:ascii="Times New Roman" w:eastAsia="Times New Roman" w:hAnsi="Times New Roman" w:cs="Times New Roman"/>
          <w:lang w:val="en-GB"/>
        </w:rPr>
      </w:pPr>
    </w:p>
    <w:p w:rsidR="0026376D" w:rsidRPr="00714531" w:rsidRDefault="0026376D" w:rsidP="00714531">
      <w:pPr>
        <w:rPr>
          <w:rFonts w:ascii="Times New Roman" w:eastAsia="Times New Roman" w:hAnsi="Times New Roman" w:cs="Times New Roman"/>
          <w:lang w:val="en-GB"/>
        </w:rPr>
      </w:pPr>
      <w:r w:rsidRPr="00714531">
        <w:rPr>
          <w:rFonts w:ascii="Times New Roman" w:eastAsia="Times New Roman" w:hAnsi="Times New Roman" w:cs="Times New Roman"/>
        </w:rPr>
        <w:fldChar w:fldCharType="begin"/>
      </w:r>
      <w:r w:rsidRPr="00714531">
        <w:rPr>
          <w:rFonts w:ascii="Times New Roman" w:eastAsia="Times New Roman" w:hAnsi="Times New Roman" w:cs="Times New Roman"/>
        </w:rPr>
        <w:instrText xml:space="preserve"> INCLUDEPICTURE "https://scontent.faal1-1.fna.fbcdn.net/v/t1.15752-9/33436040_1208913439240283_4068244802896920576_n.png?_nc_cat=0&amp;oh=fcf7f414c872e5d398c8a314589e5411&amp;oe=5BC4F447" \* MERGEFORMATINET </w:instrText>
      </w:r>
      <w:r w:rsidRPr="00714531">
        <w:rPr>
          <w:rFonts w:ascii="Times New Roman" w:eastAsia="Times New Roman" w:hAnsi="Times New Roman" w:cs="Times New Roman"/>
        </w:rPr>
        <w:fldChar w:fldCharType="separate"/>
      </w:r>
      <w:r w:rsidRPr="00714531">
        <w:rPr>
          <w:rFonts w:ascii="Times New Roman" w:eastAsia="Times New Roman" w:hAnsi="Times New Roman" w:cs="Times New Roman"/>
          <w:noProof/>
        </w:rPr>
        <w:drawing>
          <wp:inline distT="0" distB="0" distL="0" distR="0" wp14:anchorId="69169FE6" wp14:editId="24012208">
            <wp:extent cx="4211052" cy="1916913"/>
            <wp:effectExtent l="0" t="0" r="0" b="1270"/>
            <wp:docPr id="1" name="Billede 1" descr="https://scontent.faal1-1.fna.fbcdn.net/v/t1.15752-9/33436040_1208913439240283_4068244802896920576_n.png?_nc_cat=0&amp;oh=fcf7f414c872e5d398c8a314589e5411&amp;oe=5BC4F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aal1-1.fna.fbcdn.net/v/t1.15752-9/33436040_1208913439240283_4068244802896920576_n.png?_nc_cat=0&amp;oh=fcf7f414c872e5d398c8a314589e5411&amp;oe=5BC4F447"/>
                    <pic:cNvPicPr>
                      <a:picLocks noChangeAspect="1" noChangeArrowheads="1"/>
                    </pic:cNvPicPr>
                  </pic:nvPicPr>
                  <pic:blipFill rotWithShape="1">
                    <a:blip r:embed="rId7">
                      <a:extLst>
                        <a:ext uri="{28A0092B-C50C-407E-A947-70E740481C1C}">
                          <a14:useLocalDpi xmlns:a14="http://schemas.microsoft.com/office/drawing/2010/main" val="0"/>
                        </a:ext>
                      </a:extLst>
                    </a:blip>
                    <a:srcRect t="11644" b="10763"/>
                    <a:stretch/>
                  </pic:blipFill>
                  <pic:spPr bwMode="auto">
                    <a:xfrm>
                      <a:off x="0" y="0"/>
                      <a:ext cx="4215954" cy="1919145"/>
                    </a:xfrm>
                    <a:prstGeom prst="rect">
                      <a:avLst/>
                    </a:prstGeom>
                    <a:noFill/>
                    <a:ln>
                      <a:noFill/>
                    </a:ln>
                    <a:extLst>
                      <a:ext uri="{53640926-AAD7-44D8-BBD7-CCE9431645EC}">
                        <a14:shadowObscured xmlns:a14="http://schemas.microsoft.com/office/drawing/2010/main"/>
                      </a:ext>
                    </a:extLst>
                  </pic:spPr>
                </pic:pic>
              </a:graphicData>
            </a:graphic>
          </wp:inline>
        </w:drawing>
      </w:r>
      <w:r w:rsidRPr="00714531">
        <w:rPr>
          <w:rFonts w:ascii="Times New Roman" w:eastAsia="Times New Roman" w:hAnsi="Times New Roman" w:cs="Times New Roman"/>
        </w:rPr>
        <w:fldChar w:fldCharType="end"/>
      </w:r>
    </w:p>
    <w:p w:rsidR="00714531" w:rsidRDefault="00714531" w:rsidP="00725F81">
      <w:pPr>
        <w:rPr>
          <w:lang w:val="en-GB"/>
        </w:rPr>
      </w:pPr>
    </w:p>
    <w:p w:rsidR="00714531" w:rsidRDefault="0026376D" w:rsidP="00725F81">
      <w:pPr>
        <w:rPr>
          <w:lang w:val="en-GB"/>
        </w:rPr>
      </w:pPr>
      <w:r>
        <w:rPr>
          <w:lang w:val="en-GB"/>
        </w:rPr>
        <w:t>And the plots of the estimate distributions:</w:t>
      </w:r>
    </w:p>
    <w:p w:rsidR="0026376D" w:rsidRPr="0026376D" w:rsidRDefault="0026376D" w:rsidP="0026376D">
      <w:pPr>
        <w:rPr>
          <w:rFonts w:ascii="Times New Roman" w:eastAsia="Times New Roman" w:hAnsi="Times New Roman" w:cs="Times New Roman"/>
        </w:rPr>
      </w:pPr>
      <w:r w:rsidRPr="0026376D">
        <w:rPr>
          <w:rFonts w:ascii="Times New Roman" w:eastAsia="Times New Roman" w:hAnsi="Times New Roman" w:cs="Times New Roman"/>
        </w:rPr>
        <w:fldChar w:fldCharType="begin"/>
      </w:r>
      <w:r w:rsidRPr="0026376D">
        <w:rPr>
          <w:rFonts w:ascii="Times New Roman" w:eastAsia="Times New Roman" w:hAnsi="Times New Roman" w:cs="Times New Roman"/>
        </w:rPr>
        <w:instrText xml:space="preserve"> INCLUDEPICTURE "https://scontent.faal1-1.fna.fbcdn.net/v/t1.15752-9/33342768_1208913729240254_3870482449637048320_n.png?_nc_cat=0&amp;oh=d84e5c28e93e3daf07e9e50d2feb3b9f&amp;oe=5BC3D578" \* MERGEFORMATINET </w:instrText>
      </w:r>
      <w:r w:rsidRPr="0026376D">
        <w:rPr>
          <w:rFonts w:ascii="Times New Roman" w:eastAsia="Times New Roman" w:hAnsi="Times New Roman" w:cs="Times New Roman"/>
        </w:rPr>
        <w:fldChar w:fldCharType="separate"/>
      </w:r>
      <w:r w:rsidRPr="0026376D">
        <w:rPr>
          <w:rFonts w:ascii="Times New Roman" w:eastAsia="Times New Roman" w:hAnsi="Times New Roman" w:cs="Times New Roman"/>
          <w:noProof/>
        </w:rPr>
        <w:drawing>
          <wp:inline distT="0" distB="0" distL="0" distR="0">
            <wp:extent cx="2999873" cy="3064088"/>
            <wp:effectExtent l="0" t="0" r="0" b="0"/>
            <wp:docPr id="2" name="Billede 2" descr="https://scontent.faal1-1.fna.fbcdn.net/v/t1.15752-9/33342768_1208913729240254_3870482449637048320_n.png?_nc_cat=0&amp;oh=d84e5c28e93e3daf07e9e50d2feb3b9f&amp;oe=5BC3D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aal1-1.fna.fbcdn.net/v/t1.15752-9/33342768_1208913729240254_3870482449637048320_n.png?_nc_cat=0&amp;oh=d84e5c28e93e3daf07e9e50d2feb3b9f&amp;oe=5BC3D578"/>
                    <pic:cNvPicPr>
                      <a:picLocks noChangeAspect="1" noChangeArrowheads="1"/>
                    </pic:cNvPicPr>
                  </pic:nvPicPr>
                  <pic:blipFill rotWithShape="1">
                    <a:blip r:embed="rId8">
                      <a:extLst>
                        <a:ext uri="{28A0092B-C50C-407E-A947-70E740481C1C}">
                          <a14:useLocalDpi xmlns:a14="http://schemas.microsoft.com/office/drawing/2010/main" val="0"/>
                        </a:ext>
                      </a:extLst>
                    </a:blip>
                    <a:srcRect r="49677"/>
                    <a:stretch/>
                  </pic:blipFill>
                  <pic:spPr bwMode="auto">
                    <a:xfrm>
                      <a:off x="0" y="0"/>
                      <a:ext cx="3006330" cy="3070683"/>
                    </a:xfrm>
                    <a:prstGeom prst="rect">
                      <a:avLst/>
                    </a:prstGeom>
                    <a:noFill/>
                    <a:ln>
                      <a:noFill/>
                    </a:ln>
                    <a:extLst>
                      <a:ext uri="{53640926-AAD7-44D8-BBD7-CCE9431645EC}">
                        <a14:shadowObscured xmlns:a14="http://schemas.microsoft.com/office/drawing/2010/main"/>
                      </a:ext>
                    </a:extLst>
                  </pic:spPr>
                </pic:pic>
              </a:graphicData>
            </a:graphic>
          </wp:inline>
        </w:drawing>
      </w:r>
      <w:r w:rsidRPr="0026376D">
        <w:rPr>
          <w:rFonts w:ascii="Times New Roman" w:eastAsia="Times New Roman" w:hAnsi="Times New Roman" w:cs="Times New Roman"/>
        </w:rPr>
        <w:fldChar w:fldCharType="end"/>
      </w:r>
      <w:r w:rsidRPr="0026376D">
        <w:rPr>
          <w:rFonts w:ascii="Times New Roman" w:eastAsia="Times New Roman" w:hAnsi="Times New Roman" w:cs="Times New Roman"/>
        </w:rPr>
        <w:fldChar w:fldCharType="begin"/>
      </w:r>
      <w:r w:rsidRPr="0026376D">
        <w:rPr>
          <w:rFonts w:ascii="Times New Roman" w:eastAsia="Times New Roman" w:hAnsi="Times New Roman" w:cs="Times New Roman"/>
        </w:rPr>
        <w:instrText xml:space="preserve"> INCLUDEPICTURE "https://scontent.faal1-1.fna.fbcdn.net/v/t1.15752-9/33580874_1208914185906875_489987736191631360_n.png?_nc_cat=0&amp;oh=bd604f0cef920f9c7ba97e8095d1fe13&amp;oe=5BC0A0B4" \* MERGEFORMATINET </w:instrText>
      </w:r>
      <w:r w:rsidRPr="0026376D">
        <w:rPr>
          <w:rFonts w:ascii="Times New Roman" w:eastAsia="Times New Roman" w:hAnsi="Times New Roman" w:cs="Times New Roman"/>
        </w:rPr>
        <w:fldChar w:fldCharType="separate"/>
      </w:r>
      <w:r w:rsidRPr="0026376D">
        <w:rPr>
          <w:rFonts w:ascii="Times New Roman" w:eastAsia="Times New Roman" w:hAnsi="Times New Roman" w:cs="Times New Roman"/>
          <w:noProof/>
        </w:rPr>
        <w:drawing>
          <wp:inline distT="0" distB="0" distL="0" distR="0" wp14:anchorId="562B91D0" wp14:editId="6085B09A">
            <wp:extent cx="2742704" cy="2799158"/>
            <wp:effectExtent l="0" t="0" r="635" b="0"/>
            <wp:docPr id="3" name="Billede 3" descr="https://scontent.faal1-1.fna.fbcdn.net/v/t1.15752-9/33580874_1208914185906875_489987736191631360_n.png?_nc_cat=0&amp;oh=bd604f0cef920f9c7ba97e8095d1fe13&amp;oe=5BC0A0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aal1-1.fna.fbcdn.net/v/t1.15752-9/33580874_1208914185906875_489987736191631360_n.png?_nc_cat=0&amp;oh=bd604f0cef920f9c7ba97e8095d1fe13&amp;oe=5BC0A0B4"/>
                    <pic:cNvPicPr>
                      <a:picLocks noChangeAspect="1" noChangeArrowheads="1"/>
                    </pic:cNvPicPr>
                  </pic:nvPicPr>
                  <pic:blipFill rotWithShape="1">
                    <a:blip r:embed="rId9">
                      <a:extLst>
                        <a:ext uri="{28A0092B-C50C-407E-A947-70E740481C1C}">
                          <a14:useLocalDpi xmlns:a14="http://schemas.microsoft.com/office/drawing/2010/main" val="0"/>
                        </a:ext>
                      </a:extLst>
                    </a:blip>
                    <a:srcRect r="49636"/>
                    <a:stretch/>
                  </pic:blipFill>
                  <pic:spPr bwMode="auto">
                    <a:xfrm>
                      <a:off x="0" y="0"/>
                      <a:ext cx="2760516" cy="2817337"/>
                    </a:xfrm>
                    <a:prstGeom prst="rect">
                      <a:avLst/>
                    </a:prstGeom>
                    <a:noFill/>
                    <a:ln>
                      <a:noFill/>
                    </a:ln>
                    <a:extLst>
                      <a:ext uri="{53640926-AAD7-44D8-BBD7-CCE9431645EC}">
                        <a14:shadowObscured xmlns:a14="http://schemas.microsoft.com/office/drawing/2010/main"/>
                      </a:ext>
                    </a:extLst>
                  </pic:spPr>
                </pic:pic>
              </a:graphicData>
            </a:graphic>
          </wp:inline>
        </w:drawing>
      </w:r>
      <w:r w:rsidRPr="0026376D">
        <w:rPr>
          <w:rFonts w:ascii="Times New Roman" w:eastAsia="Times New Roman" w:hAnsi="Times New Roman" w:cs="Times New Roman"/>
        </w:rPr>
        <w:fldChar w:fldCharType="end"/>
      </w:r>
    </w:p>
    <w:p w:rsidR="003E79D1" w:rsidRDefault="005F237D" w:rsidP="00725F81">
      <w:pPr>
        <w:rPr>
          <w:lang w:val="en-GB"/>
        </w:rPr>
      </w:pPr>
      <w:r>
        <w:rPr>
          <w:lang w:val="en-GB"/>
        </w:rPr>
        <w:t>It can be seen that there is a negative intercept, and that all</w:t>
      </w:r>
      <w:r w:rsidR="00E802BF">
        <w:rPr>
          <w:lang w:val="en-GB"/>
        </w:rPr>
        <w:t xml:space="preserve"> beta</w:t>
      </w:r>
      <w:r>
        <w:rPr>
          <w:lang w:val="en-GB"/>
        </w:rPr>
        <w:t xml:space="preserve"> estimates </w:t>
      </w:r>
      <w:r w:rsidR="00E802BF">
        <w:rPr>
          <w:lang w:val="en-GB"/>
        </w:rPr>
        <w:t xml:space="preserve">are above zero, which </w:t>
      </w:r>
      <w:r w:rsidR="000135B1">
        <w:rPr>
          <w:lang w:val="en-GB"/>
        </w:rPr>
        <w:t>fits</w:t>
      </w:r>
      <w:r w:rsidR="00E802BF">
        <w:rPr>
          <w:lang w:val="en-GB"/>
        </w:rPr>
        <w:t xml:space="preserve"> the hypotheses, although with very broad distributions. There is a fairly large spread in effect sizes across simulations, and there is a large uncertainty overall.</w:t>
      </w:r>
    </w:p>
    <w:p w:rsidR="0026376D" w:rsidRDefault="00E802BF" w:rsidP="00725F81">
      <w:pPr>
        <w:rPr>
          <w:lang w:val="en-GB"/>
        </w:rPr>
      </w:pPr>
      <w:r>
        <w:rPr>
          <w:lang w:val="en-GB"/>
        </w:rPr>
        <w:t xml:space="preserve">Below, </w:t>
      </w:r>
      <w:r w:rsidR="0026376D">
        <w:rPr>
          <w:lang w:val="en-GB"/>
        </w:rPr>
        <w:t>the predictive posterior check</w:t>
      </w:r>
      <w:r>
        <w:rPr>
          <w:lang w:val="en-GB"/>
        </w:rPr>
        <w:t xml:space="preserve"> show that the model predicts the data fairly well, although slightly missing a peak and some of the left side</w:t>
      </w:r>
      <w:r w:rsidR="0026376D">
        <w:rPr>
          <w:lang w:val="en-GB"/>
        </w:rPr>
        <w:t>:</w:t>
      </w:r>
    </w:p>
    <w:p w:rsidR="00B9720D" w:rsidRPr="00B9720D" w:rsidRDefault="0026376D">
      <w:pPr>
        <w:rPr>
          <w:rFonts w:ascii="Times New Roman" w:eastAsia="Times New Roman" w:hAnsi="Times New Roman" w:cs="Times New Roman"/>
        </w:rPr>
      </w:pPr>
      <w:r w:rsidRPr="0026376D">
        <w:rPr>
          <w:rFonts w:ascii="Times New Roman" w:eastAsia="Times New Roman" w:hAnsi="Times New Roman" w:cs="Times New Roman"/>
        </w:rPr>
        <w:fldChar w:fldCharType="begin"/>
      </w:r>
      <w:r w:rsidRPr="0026376D">
        <w:rPr>
          <w:rFonts w:ascii="Times New Roman" w:eastAsia="Times New Roman" w:hAnsi="Times New Roman" w:cs="Times New Roman"/>
        </w:rPr>
        <w:instrText xml:space="preserve"> INCLUDEPICTURE "https://scontent.faal1-1.fna.fbcdn.net/v/t1.15752-9/33248051_1208914319240195_5854334084246929408_n.png?_nc_cat=0&amp;oh=d79f3a37f5dd638d4861e5504789a535&amp;oe=5B841B5E" \* MERGEFORMATINET </w:instrText>
      </w:r>
      <w:r w:rsidRPr="0026376D">
        <w:rPr>
          <w:rFonts w:ascii="Times New Roman" w:eastAsia="Times New Roman" w:hAnsi="Times New Roman" w:cs="Times New Roman"/>
        </w:rPr>
        <w:fldChar w:fldCharType="separate"/>
      </w:r>
      <w:r w:rsidRPr="0026376D">
        <w:rPr>
          <w:rFonts w:ascii="Times New Roman" w:eastAsia="Times New Roman" w:hAnsi="Times New Roman" w:cs="Times New Roman"/>
          <w:noProof/>
        </w:rPr>
        <w:drawing>
          <wp:inline distT="0" distB="0" distL="0" distR="0">
            <wp:extent cx="2762104" cy="1419726"/>
            <wp:effectExtent l="0" t="0" r="0" b="3175"/>
            <wp:docPr id="4" name="Billede 4" descr="https://scontent.faal1-1.fna.fbcdn.net/v/t1.15752-9/33248051_1208914319240195_5854334084246929408_n.png?_nc_cat=0&amp;oh=d79f3a37f5dd638d4861e5504789a535&amp;oe=5B841B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aal1-1.fna.fbcdn.net/v/t1.15752-9/33248051_1208914319240195_5854334084246929408_n.png?_nc_cat=0&amp;oh=d79f3a37f5dd638d4861e5504789a535&amp;oe=5B841B5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8973" cy="1433537"/>
                    </a:xfrm>
                    <a:prstGeom prst="rect">
                      <a:avLst/>
                    </a:prstGeom>
                    <a:noFill/>
                    <a:ln>
                      <a:noFill/>
                    </a:ln>
                  </pic:spPr>
                </pic:pic>
              </a:graphicData>
            </a:graphic>
          </wp:inline>
        </w:drawing>
      </w:r>
      <w:r w:rsidRPr="0026376D">
        <w:rPr>
          <w:rFonts w:ascii="Times New Roman" w:eastAsia="Times New Roman" w:hAnsi="Times New Roman" w:cs="Times New Roman"/>
        </w:rPr>
        <w:fldChar w:fldCharType="end"/>
      </w:r>
      <w:r w:rsidR="00B9720D">
        <w:rPr>
          <w:lang w:val="en-GB"/>
        </w:rPr>
        <w:br w:type="page"/>
      </w:r>
    </w:p>
    <w:p w:rsidR="0026376D" w:rsidRDefault="0026376D" w:rsidP="0026376D">
      <w:pPr>
        <w:pStyle w:val="Overskrift3"/>
        <w:rPr>
          <w:lang w:val="en-GB"/>
        </w:rPr>
      </w:pPr>
      <w:r>
        <w:rPr>
          <w:lang w:val="en-GB"/>
        </w:rPr>
        <w:lastRenderedPageBreak/>
        <w:t>Strict</w:t>
      </w:r>
      <w:r w:rsidR="00B9720D">
        <w:rPr>
          <w:lang w:val="en-GB"/>
        </w:rPr>
        <w:t xml:space="preserve"> </w:t>
      </w:r>
      <w:r w:rsidR="00897C5E">
        <w:rPr>
          <w:lang w:val="en-GB"/>
        </w:rPr>
        <w:t>Full M</w:t>
      </w:r>
      <w:r w:rsidR="00B9720D">
        <w:rPr>
          <w:lang w:val="en-GB"/>
        </w:rPr>
        <w:t>odel</w:t>
      </w:r>
    </w:p>
    <w:p w:rsidR="000135B1" w:rsidRPr="000135B1" w:rsidRDefault="000135B1" w:rsidP="000135B1">
      <w:pPr>
        <w:rPr>
          <w:lang w:val="en-GB"/>
        </w:rPr>
      </w:pPr>
      <w:r>
        <w:rPr>
          <w:lang w:val="en-GB"/>
        </w:rPr>
        <w:t xml:space="preserve">Again, the </w:t>
      </w:r>
      <w:r w:rsidR="00B9720D">
        <w:rPr>
          <w:lang w:val="en-GB"/>
        </w:rPr>
        <w:t>numerical output and plots of</w:t>
      </w:r>
      <w:r>
        <w:rPr>
          <w:lang w:val="en-GB"/>
        </w:rPr>
        <w:t xml:space="preserve"> estimate distributions</w:t>
      </w:r>
      <w:r w:rsidR="00B9720D">
        <w:rPr>
          <w:lang w:val="en-GB"/>
        </w:rPr>
        <w:t xml:space="preserve"> for the model using narrow priors</w:t>
      </w:r>
      <w:r>
        <w:rPr>
          <w:lang w:val="en-GB"/>
        </w:rPr>
        <w:t>:</w:t>
      </w:r>
    </w:p>
    <w:p w:rsidR="0026376D" w:rsidRPr="0026376D" w:rsidRDefault="0026376D" w:rsidP="0026376D">
      <w:pPr>
        <w:rPr>
          <w:rFonts w:ascii="Times New Roman" w:eastAsia="Times New Roman" w:hAnsi="Times New Roman" w:cs="Times New Roman"/>
        </w:rPr>
      </w:pPr>
      <w:r w:rsidRPr="0026376D">
        <w:rPr>
          <w:rFonts w:ascii="Times New Roman" w:eastAsia="Times New Roman" w:hAnsi="Times New Roman" w:cs="Times New Roman"/>
        </w:rPr>
        <w:fldChar w:fldCharType="begin"/>
      </w:r>
      <w:r w:rsidRPr="0026376D">
        <w:rPr>
          <w:rFonts w:ascii="Times New Roman" w:eastAsia="Times New Roman" w:hAnsi="Times New Roman" w:cs="Times New Roman"/>
        </w:rPr>
        <w:instrText xml:space="preserve"> INCLUDEPICTURE "https://scontent.faal1-1.fna.fbcdn.net/v/t1.15752-9/33306791_1208918642573096_3644577104126803968_n.png?_nc_cat=0&amp;oh=a93c31228f70512653203c99203c72b1&amp;oe=5B7A3821" \* MERGEFORMATINET </w:instrText>
      </w:r>
      <w:r w:rsidRPr="0026376D">
        <w:rPr>
          <w:rFonts w:ascii="Times New Roman" w:eastAsia="Times New Roman" w:hAnsi="Times New Roman" w:cs="Times New Roman"/>
        </w:rPr>
        <w:fldChar w:fldCharType="separate"/>
      </w:r>
      <w:r w:rsidRPr="0026376D">
        <w:rPr>
          <w:rFonts w:ascii="Times New Roman" w:eastAsia="Times New Roman" w:hAnsi="Times New Roman" w:cs="Times New Roman"/>
          <w:noProof/>
        </w:rPr>
        <w:drawing>
          <wp:inline distT="0" distB="0" distL="0" distR="0">
            <wp:extent cx="5107063" cy="2357721"/>
            <wp:effectExtent l="0" t="0" r="0" b="5080"/>
            <wp:docPr id="5" name="Billede 5" descr="https://scontent.faal1-1.fna.fbcdn.net/v/t1.15752-9/33306791_1208918642573096_3644577104126803968_n.png?_nc_cat=0&amp;oh=a93c31228f70512653203c99203c72b1&amp;oe=5B7A3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aal1-1.fna.fbcdn.net/v/t1.15752-9/33306791_1208918642573096_3644577104126803968_n.png?_nc_cat=0&amp;oh=a93c31228f70512653203c99203c72b1&amp;oe=5B7A3821"/>
                    <pic:cNvPicPr>
                      <a:picLocks noChangeAspect="1" noChangeArrowheads="1"/>
                    </pic:cNvPicPr>
                  </pic:nvPicPr>
                  <pic:blipFill rotWithShape="1">
                    <a:blip r:embed="rId11">
                      <a:extLst>
                        <a:ext uri="{28A0092B-C50C-407E-A947-70E740481C1C}">
                          <a14:useLocalDpi xmlns:a14="http://schemas.microsoft.com/office/drawing/2010/main" val="0"/>
                        </a:ext>
                      </a:extLst>
                    </a:blip>
                    <a:srcRect t="11714" b="10035"/>
                    <a:stretch/>
                  </pic:blipFill>
                  <pic:spPr bwMode="auto">
                    <a:xfrm>
                      <a:off x="0" y="0"/>
                      <a:ext cx="5118844" cy="2363160"/>
                    </a:xfrm>
                    <a:prstGeom prst="rect">
                      <a:avLst/>
                    </a:prstGeom>
                    <a:noFill/>
                    <a:ln>
                      <a:noFill/>
                    </a:ln>
                    <a:extLst>
                      <a:ext uri="{53640926-AAD7-44D8-BBD7-CCE9431645EC}">
                        <a14:shadowObscured xmlns:a14="http://schemas.microsoft.com/office/drawing/2010/main"/>
                      </a:ext>
                    </a:extLst>
                  </pic:spPr>
                </pic:pic>
              </a:graphicData>
            </a:graphic>
          </wp:inline>
        </w:drawing>
      </w:r>
      <w:r w:rsidRPr="0026376D">
        <w:rPr>
          <w:rFonts w:ascii="Times New Roman" w:eastAsia="Times New Roman" w:hAnsi="Times New Roman" w:cs="Times New Roman"/>
        </w:rPr>
        <w:fldChar w:fldCharType="end"/>
      </w:r>
    </w:p>
    <w:p w:rsidR="0026376D" w:rsidRDefault="0026376D" w:rsidP="00725F81">
      <w:pPr>
        <w:rPr>
          <w:lang w:val="en-GB"/>
        </w:rPr>
      </w:pPr>
    </w:p>
    <w:p w:rsidR="0026376D" w:rsidRPr="0026376D" w:rsidRDefault="0026376D" w:rsidP="0026376D">
      <w:pPr>
        <w:rPr>
          <w:rFonts w:ascii="Times New Roman" w:eastAsia="Times New Roman" w:hAnsi="Times New Roman" w:cs="Times New Roman"/>
        </w:rPr>
      </w:pPr>
      <w:r w:rsidRPr="0026376D">
        <w:rPr>
          <w:rFonts w:ascii="Times New Roman" w:eastAsia="Times New Roman" w:hAnsi="Times New Roman" w:cs="Times New Roman"/>
        </w:rPr>
        <w:fldChar w:fldCharType="begin"/>
      </w:r>
      <w:r w:rsidRPr="0026376D">
        <w:rPr>
          <w:rFonts w:ascii="Times New Roman" w:eastAsia="Times New Roman" w:hAnsi="Times New Roman" w:cs="Times New Roman"/>
        </w:rPr>
        <w:instrText xml:space="preserve"> INCLUDEPICTURE "https://scontent.faal1-1.fna.fbcdn.net/v/t1.15752-9/33583496_1208918989239728_4981412458422861824_n.png?_nc_cat=0&amp;oh=2e88fe66b0486894771e09d0710e86a8&amp;oe=5B84120F" \* MERGEFORMATINET </w:instrText>
      </w:r>
      <w:r w:rsidRPr="0026376D">
        <w:rPr>
          <w:rFonts w:ascii="Times New Roman" w:eastAsia="Times New Roman" w:hAnsi="Times New Roman" w:cs="Times New Roman"/>
        </w:rPr>
        <w:fldChar w:fldCharType="separate"/>
      </w:r>
      <w:r w:rsidRPr="0026376D">
        <w:rPr>
          <w:rFonts w:ascii="Times New Roman" w:eastAsia="Times New Roman" w:hAnsi="Times New Roman" w:cs="Times New Roman"/>
          <w:noProof/>
        </w:rPr>
        <w:drawing>
          <wp:inline distT="0" distB="0" distL="0" distR="0">
            <wp:extent cx="3176337" cy="3268807"/>
            <wp:effectExtent l="0" t="0" r="0" b="0"/>
            <wp:docPr id="6" name="Billede 6" descr="https://scontent.faal1-1.fna.fbcdn.net/v/t1.15752-9/33583496_1208918989239728_4981412458422861824_n.png?_nc_cat=0&amp;oh=2e88fe66b0486894771e09d0710e86a8&amp;oe=5B8412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aal1-1.fna.fbcdn.net/v/t1.15752-9/33583496_1208918989239728_4981412458422861824_n.png?_nc_cat=0&amp;oh=2e88fe66b0486894771e09d0710e86a8&amp;oe=5B84120F"/>
                    <pic:cNvPicPr>
                      <a:picLocks noChangeAspect="1" noChangeArrowheads="1"/>
                    </pic:cNvPicPr>
                  </pic:nvPicPr>
                  <pic:blipFill rotWithShape="1">
                    <a:blip r:embed="rId12">
                      <a:extLst>
                        <a:ext uri="{28A0092B-C50C-407E-A947-70E740481C1C}">
                          <a14:useLocalDpi xmlns:a14="http://schemas.microsoft.com/office/drawing/2010/main" val="0"/>
                        </a:ext>
                      </a:extLst>
                    </a:blip>
                    <a:srcRect r="50054"/>
                    <a:stretch/>
                  </pic:blipFill>
                  <pic:spPr bwMode="auto">
                    <a:xfrm>
                      <a:off x="0" y="0"/>
                      <a:ext cx="3179325" cy="3271882"/>
                    </a:xfrm>
                    <a:prstGeom prst="rect">
                      <a:avLst/>
                    </a:prstGeom>
                    <a:noFill/>
                    <a:ln>
                      <a:noFill/>
                    </a:ln>
                    <a:extLst>
                      <a:ext uri="{53640926-AAD7-44D8-BBD7-CCE9431645EC}">
                        <a14:shadowObscured xmlns:a14="http://schemas.microsoft.com/office/drawing/2010/main"/>
                      </a:ext>
                    </a:extLst>
                  </pic:spPr>
                </pic:pic>
              </a:graphicData>
            </a:graphic>
          </wp:inline>
        </w:drawing>
      </w:r>
      <w:r w:rsidRPr="0026376D">
        <w:rPr>
          <w:rFonts w:ascii="Times New Roman" w:eastAsia="Times New Roman" w:hAnsi="Times New Roman" w:cs="Times New Roman"/>
        </w:rPr>
        <w:fldChar w:fldCharType="end"/>
      </w:r>
      <w:r w:rsidRPr="0026376D">
        <w:rPr>
          <w:rFonts w:ascii="Times New Roman" w:eastAsia="Times New Roman" w:hAnsi="Times New Roman" w:cs="Times New Roman"/>
        </w:rPr>
        <w:fldChar w:fldCharType="begin"/>
      </w:r>
      <w:r w:rsidRPr="0026376D">
        <w:rPr>
          <w:rFonts w:ascii="Times New Roman" w:eastAsia="Times New Roman" w:hAnsi="Times New Roman" w:cs="Times New Roman"/>
        </w:rPr>
        <w:instrText xml:space="preserve"> INCLUDEPICTURE "https://scontent.faal1-1.fna.fbcdn.net/v/t1.15752-9/33468429_1208919112573049_3118282909870456832_n.png?_nc_cat=0&amp;oh=643775df248f71577bc49b647b082806&amp;oe=5B7B9FAB" \* MERGEFORMATINET </w:instrText>
      </w:r>
      <w:r w:rsidRPr="0026376D">
        <w:rPr>
          <w:rFonts w:ascii="Times New Roman" w:eastAsia="Times New Roman" w:hAnsi="Times New Roman" w:cs="Times New Roman"/>
        </w:rPr>
        <w:fldChar w:fldCharType="separate"/>
      </w:r>
      <w:r w:rsidRPr="0026376D">
        <w:rPr>
          <w:rFonts w:ascii="Times New Roman" w:eastAsia="Times New Roman" w:hAnsi="Times New Roman" w:cs="Times New Roman"/>
          <w:noProof/>
        </w:rPr>
        <w:drawing>
          <wp:inline distT="0" distB="0" distL="0" distR="0" wp14:anchorId="030C12AA" wp14:editId="0134C433">
            <wp:extent cx="2727158" cy="2782484"/>
            <wp:effectExtent l="0" t="0" r="3810" b="0"/>
            <wp:docPr id="7" name="Billede 7" descr="https://scontent.faal1-1.fna.fbcdn.net/v/t1.15752-9/33468429_1208919112573049_3118282909870456832_n.png?_nc_cat=0&amp;oh=643775df248f71577bc49b647b082806&amp;oe=5B7B9F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aal1-1.fna.fbcdn.net/v/t1.15752-9/33468429_1208919112573049_3118282909870456832_n.png?_nc_cat=0&amp;oh=643775df248f71577bc49b647b082806&amp;oe=5B7B9FAB"/>
                    <pic:cNvPicPr>
                      <a:picLocks noChangeAspect="1" noChangeArrowheads="1"/>
                    </pic:cNvPicPr>
                  </pic:nvPicPr>
                  <pic:blipFill rotWithShape="1">
                    <a:blip r:embed="rId13">
                      <a:extLst>
                        <a:ext uri="{28A0092B-C50C-407E-A947-70E740481C1C}">
                          <a14:useLocalDpi xmlns:a14="http://schemas.microsoft.com/office/drawing/2010/main" val="0"/>
                        </a:ext>
                      </a:extLst>
                    </a:blip>
                    <a:srcRect r="49622"/>
                    <a:stretch/>
                  </pic:blipFill>
                  <pic:spPr bwMode="auto">
                    <a:xfrm>
                      <a:off x="0" y="0"/>
                      <a:ext cx="2729933" cy="2785315"/>
                    </a:xfrm>
                    <a:prstGeom prst="rect">
                      <a:avLst/>
                    </a:prstGeom>
                    <a:noFill/>
                    <a:ln>
                      <a:noFill/>
                    </a:ln>
                    <a:extLst>
                      <a:ext uri="{53640926-AAD7-44D8-BBD7-CCE9431645EC}">
                        <a14:shadowObscured xmlns:a14="http://schemas.microsoft.com/office/drawing/2010/main"/>
                      </a:ext>
                    </a:extLst>
                  </pic:spPr>
                </pic:pic>
              </a:graphicData>
            </a:graphic>
          </wp:inline>
        </w:drawing>
      </w:r>
      <w:r w:rsidRPr="0026376D">
        <w:rPr>
          <w:rFonts w:ascii="Times New Roman" w:eastAsia="Times New Roman" w:hAnsi="Times New Roman" w:cs="Times New Roman"/>
        </w:rPr>
        <w:fldChar w:fldCharType="end"/>
      </w:r>
    </w:p>
    <w:p w:rsidR="0026376D" w:rsidRPr="00796D34" w:rsidRDefault="00796D34" w:rsidP="0026376D">
      <w:pPr>
        <w:rPr>
          <w:rFonts w:ascii="Times New Roman" w:eastAsia="Times New Roman" w:hAnsi="Times New Roman" w:cs="Times New Roman"/>
          <w:lang w:val="en-GB"/>
        </w:rPr>
      </w:pPr>
      <w:r w:rsidRPr="00796D34">
        <w:rPr>
          <w:rFonts w:ascii="Times New Roman" w:eastAsia="Times New Roman" w:hAnsi="Times New Roman" w:cs="Times New Roman"/>
          <w:lang w:val="en-GB"/>
        </w:rPr>
        <w:t>Here, all beta estimates and the intercept are centered around 0</w:t>
      </w:r>
      <w:r w:rsidR="001B01E0">
        <w:rPr>
          <w:rFonts w:ascii="Times New Roman" w:eastAsia="Times New Roman" w:hAnsi="Times New Roman" w:cs="Times New Roman"/>
          <w:lang w:val="en-GB"/>
        </w:rPr>
        <w:t>, which is also reflected in the numerical output</w:t>
      </w:r>
      <w:r w:rsidRPr="00796D34">
        <w:rPr>
          <w:rFonts w:ascii="Times New Roman" w:eastAsia="Times New Roman" w:hAnsi="Times New Roman" w:cs="Times New Roman"/>
          <w:lang w:val="en-GB"/>
        </w:rPr>
        <w:t>.</w:t>
      </w:r>
      <w:r w:rsidR="001B01E0">
        <w:rPr>
          <w:rFonts w:ascii="Times New Roman" w:eastAsia="Times New Roman" w:hAnsi="Times New Roman" w:cs="Times New Roman"/>
          <w:lang w:val="en-GB"/>
        </w:rPr>
        <w:t xml:space="preserve"> There are comparably large random effects, and variance overall. </w:t>
      </w:r>
      <w:r w:rsidR="001B01E0">
        <w:rPr>
          <w:rFonts w:ascii="Times New Roman" w:eastAsia="Times New Roman" w:hAnsi="Times New Roman" w:cs="Times New Roman"/>
          <w:lang w:val="en-GB"/>
        </w:rPr>
        <w:br/>
        <w:t>From the predictive posterior check plot below, the performance does not seem to have changed much – both models perform comparably well.</w:t>
      </w:r>
    </w:p>
    <w:p w:rsidR="0026376D" w:rsidRPr="00B9720D" w:rsidRDefault="0026376D">
      <w:pPr>
        <w:rPr>
          <w:rFonts w:ascii="Times New Roman" w:eastAsia="Times New Roman" w:hAnsi="Times New Roman" w:cs="Times New Roman"/>
        </w:rPr>
      </w:pPr>
      <w:r w:rsidRPr="0026376D">
        <w:rPr>
          <w:rFonts w:ascii="Times New Roman" w:eastAsia="Times New Roman" w:hAnsi="Times New Roman" w:cs="Times New Roman"/>
        </w:rPr>
        <w:fldChar w:fldCharType="begin"/>
      </w:r>
      <w:r w:rsidRPr="0026376D">
        <w:rPr>
          <w:rFonts w:ascii="Times New Roman" w:eastAsia="Times New Roman" w:hAnsi="Times New Roman" w:cs="Times New Roman"/>
        </w:rPr>
        <w:instrText xml:space="preserve"> INCLUDEPICTURE "https://scontent.faal1-1.fna.fbcdn.net/v/t1.15752-9/33317299_1208919242573036_5797838621306257408_n.png?_nc_cat=0&amp;oh=5e29d46c0753d44e6d27ffa7df1a6bc9&amp;oe=5B8236D6" \* MERGEFORMATINET </w:instrText>
      </w:r>
      <w:r w:rsidRPr="0026376D">
        <w:rPr>
          <w:rFonts w:ascii="Times New Roman" w:eastAsia="Times New Roman" w:hAnsi="Times New Roman" w:cs="Times New Roman"/>
        </w:rPr>
        <w:fldChar w:fldCharType="separate"/>
      </w:r>
      <w:r w:rsidRPr="0026376D">
        <w:rPr>
          <w:rFonts w:ascii="Times New Roman" w:eastAsia="Times New Roman" w:hAnsi="Times New Roman" w:cs="Times New Roman"/>
          <w:noProof/>
        </w:rPr>
        <w:drawing>
          <wp:inline distT="0" distB="0" distL="0" distR="0">
            <wp:extent cx="3152232" cy="1620253"/>
            <wp:effectExtent l="0" t="0" r="0" b="5715"/>
            <wp:docPr id="8" name="Billede 8" descr="https://scontent.faal1-1.fna.fbcdn.net/v/t1.15752-9/33317299_1208919242573036_5797838621306257408_n.png?_nc_cat=0&amp;oh=5e29d46c0753d44e6d27ffa7df1a6bc9&amp;oe=5B8236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aal1-1.fna.fbcdn.net/v/t1.15752-9/33317299_1208919242573036_5797838621306257408_n.png?_nc_cat=0&amp;oh=5e29d46c0753d44e6d27ffa7df1a6bc9&amp;oe=5B8236D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8206" cy="1628464"/>
                    </a:xfrm>
                    <a:prstGeom prst="rect">
                      <a:avLst/>
                    </a:prstGeom>
                    <a:noFill/>
                    <a:ln>
                      <a:noFill/>
                    </a:ln>
                  </pic:spPr>
                </pic:pic>
              </a:graphicData>
            </a:graphic>
          </wp:inline>
        </w:drawing>
      </w:r>
      <w:r w:rsidRPr="0026376D">
        <w:rPr>
          <w:rFonts w:ascii="Times New Roman" w:eastAsia="Times New Roman" w:hAnsi="Times New Roman" w:cs="Times New Roman"/>
        </w:rPr>
        <w:fldChar w:fldCharType="end"/>
      </w:r>
      <w:r>
        <w:rPr>
          <w:lang w:val="en-GB"/>
        </w:rPr>
        <w:br w:type="page"/>
      </w:r>
    </w:p>
    <w:p w:rsidR="0026376D" w:rsidRDefault="00897C5E" w:rsidP="0026376D">
      <w:pPr>
        <w:pStyle w:val="Overskrift3"/>
        <w:rPr>
          <w:lang w:val="en-GB"/>
        </w:rPr>
      </w:pPr>
      <w:r>
        <w:rPr>
          <w:lang w:val="en-GB"/>
        </w:rPr>
        <w:lastRenderedPageBreak/>
        <w:t xml:space="preserve">Loose </w:t>
      </w:r>
      <w:r w:rsidR="0026376D">
        <w:rPr>
          <w:lang w:val="en-GB"/>
        </w:rPr>
        <w:t>Simple model</w:t>
      </w:r>
    </w:p>
    <w:p w:rsidR="00695A85" w:rsidRPr="00695A85" w:rsidRDefault="00695A85" w:rsidP="00695A85">
      <w:pPr>
        <w:rPr>
          <w:lang w:val="en-GB"/>
        </w:rPr>
      </w:pPr>
      <w:r>
        <w:rPr>
          <w:lang w:val="en-GB"/>
        </w:rPr>
        <w:t>Numerical output and estimate distribution plots for model without interaction and loose priors:</w:t>
      </w:r>
    </w:p>
    <w:p w:rsidR="00695A85" w:rsidRDefault="00695A85" w:rsidP="00695A85">
      <w:pPr>
        <w:rPr>
          <w:lang w:val="en-GB"/>
        </w:rPr>
      </w:pPr>
      <w:r>
        <w:rPr>
          <w:rFonts w:ascii="Times New Roman" w:eastAsia="Times New Roman" w:hAnsi="Times New Roman" w:cs="Times New Roman"/>
          <w:noProof/>
        </w:rPr>
        <w:drawing>
          <wp:inline distT="0" distB="0" distL="0" distR="0" wp14:anchorId="17031D40" wp14:editId="6D85DBBE">
            <wp:extent cx="4049486" cy="2410174"/>
            <wp:effectExtent l="0" t="0" r="1905" b="3175"/>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kærmbillede 2018-05-25 kl. 09.27.13.png"/>
                    <pic:cNvPicPr/>
                  </pic:nvPicPr>
                  <pic:blipFill rotWithShape="1">
                    <a:blip r:embed="rId15">
                      <a:extLst>
                        <a:ext uri="{28A0092B-C50C-407E-A947-70E740481C1C}">
                          <a14:useLocalDpi xmlns:a14="http://schemas.microsoft.com/office/drawing/2010/main" val="0"/>
                        </a:ext>
                      </a:extLst>
                    </a:blip>
                    <a:srcRect t="12765" r="21561" b="11506"/>
                    <a:stretch/>
                  </pic:blipFill>
                  <pic:spPr bwMode="auto">
                    <a:xfrm>
                      <a:off x="0" y="0"/>
                      <a:ext cx="4056846" cy="2414555"/>
                    </a:xfrm>
                    <a:prstGeom prst="rect">
                      <a:avLst/>
                    </a:prstGeom>
                    <a:ln>
                      <a:noFill/>
                    </a:ln>
                    <a:extLst>
                      <a:ext uri="{53640926-AAD7-44D8-BBD7-CCE9431645EC}">
                        <a14:shadowObscured xmlns:a14="http://schemas.microsoft.com/office/drawing/2010/main"/>
                      </a:ext>
                    </a:extLst>
                  </pic:spPr>
                </pic:pic>
              </a:graphicData>
            </a:graphic>
          </wp:inline>
        </w:drawing>
      </w:r>
    </w:p>
    <w:p w:rsidR="00695A85" w:rsidRDefault="00695A85">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F4F8B05" wp14:editId="7995083E">
            <wp:extent cx="1575048" cy="2625013"/>
            <wp:effectExtent l="0" t="0" r="0" b="444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kærmbillede 2018-05-25 kl. 09.31.05.png"/>
                    <pic:cNvPicPr/>
                  </pic:nvPicPr>
                  <pic:blipFill>
                    <a:blip r:embed="rId16">
                      <a:extLst>
                        <a:ext uri="{28A0092B-C50C-407E-A947-70E740481C1C}">
                          <a14:useLocalDpi xmlns:a14="http://schemas.microsoft.com/office/drawing/2010/main" val="0"/>
                        </a:ext>
                      </a:extLst>
                    </a:blip>
                    <a:stretch>
                      <a:fillRect/>
                    </a:stretch>
                  </pic:blipFill>
                  <pic:spPr>
                    <a:xfrm>
                      <a:off x="0" y="0"/>
                      <a:ext cx="1584146" cy="2640175"/>
                    </a:xfrm>
                    <a:prstGeom prst="rect">
                      <a:avLst/>
                    </a:prstGeom>
                  </pic:spPr>
                </pic:pic>
              </a:graphicData>
            </a:graphic>
          </wp:inline>
        </w:drawing>
      </w:r>
      <w:r>
        <w:rPr>
          <w:rFonts w:ascii="Times New Roman" w:eastAsia="Times New Roman" w:hAnsi="Times New Roman" w:cs="Times New Roman"/>
          <w:noProof/>
        </w:rPr>
        <w:drawing>
          <wp:inline distT="0" distB="0" distL="0" distR="0" wp14:anchorId="71347B6A" wp14:editId="056F88CC">
            <wp:extent cx="1557044" cy="2631233"/>
            <wp:effectExtent l="0" t="0" r="508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kærmbillede 2018-05-25 kl. 09.29.44.png"/>
                    <pic:cNvPicPr/>
                  </pic:nvPicPr>
                  <pic:blipFill>
                    <a:blip r:embed="rId17">
                      <a:extLst>
                        <a:ext uri="{28A0092B-C50C-407E-A947-70E740481C1C}">
                          <a14:useLocalDpi xmlns:a14="http://schemas.microsoft.com/office/drawing/2010/main" val="0"/>
                        </a:ext>
                      </a:extLst>
                    </a:blip>
                    <a:stretch>
                      <a:fillRect/>
                    </a:stretch>
                  </pic:blipFill>
                  <pic:spPr>
                    <a:xfrm>
                      <a:off x="0" y="0"/>
                      <a:ext cx="1566288" cy="2646854"/>
                    </a:xfrm>
                    <a:prstGeom prst="rect">
                      <a:avLst/>
                    </a:prstGeom>
                  </pic:spPr>
                </pic:pic>
              </a:graphicData>
            </a:graphic>
          </wp:inline>
        </w:drawing>
      </w:r>
    </w:p>
    <w:p w:rsidR="00695A85" w:rsidRPr="00695A85" w:rsidRDefault="00695A85">
      <w:pPr>
        <w:rPr>
          <w:rFonts w:ascii="Times New Roman" w:eastAsia="Times New Roman" w:hAnsi="Times New Roman" w:cs="Times New Roman"/>
          <w:lang w:val="en-GB"/>
        </w:rPr>
      </w:pPr>
      <w:r w:rsidRPr="00695A85">
        <w:rPr>
          <w:rFonts w:ascii="Times New Roman" w:eastAsia="Times New Roman" w:hAnsi="Times New Roman" w:cs="Times New Roman"/>
          <w:lang w:val="en-GB"/>
        </w:rPr>
        <w:t xml:space="preserve">Again it can be seen that there are positive beta estimates, </w:t>
      </w:r>
      <w:r>
        <w:rPr>
          <w:rFonts w:ascii="Times New Roman" w:eastAsia="Times New Roman" w:hAnsi="Times New Roman" w:cs="Times New Roman"/>
          <w:lang w:val="en-GB"/>
        </w:rPr>
        <w:t>in accordance with the hypotheses. There are large random effects and deviance, and the predictive posterior check yields almost the same results as before.</w:t>
      </w:r>
    </w:p>
    <w:p w:rsidR="005434A2" w:rsidRPr="00695A85" w:rsidRDefault="00695A85">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A11454D" wp14:editId="639C8944">
            <wp:extent cx="2603798" cy="2173706"/>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kærmbillede 2018-05-25 kl. 09.35.54.png"/>
                    <pic:cNvPicPr/>
                  </pic:nvPicPr>
                  <pic:blipFill>
                    <a:blip r:embed="rId18">
                      <a:extLst>
                        <a:ext uri="{28A0092B-C50C-407E-A947-70E740481C1C}">
                          <a14:useLocalDpi xmlns:a14="http://schemas.microsoft.com/office/drawing/2010/main" val="0"/>
                        </a:ext>
                      </a:extLst>
                    </a:blip>
                    <a:stretch>
                      <a:fillRect/>
                    </a:stretch>
                  </pic:blipFill>
                  <pic:spPr>
                    <a:xfrm>
                      <a:off x="0" y="0"/>
                      <a:ext cx="2606118" cy="2175643"/>
                    </a:xfrm>
                    <a:prstGeom prst="rect">
                      <a:avLst/>
                    </a:prstGeom>
                  </pic:spPr>
                </pic:pic>
              </a:graphicData>
            </a:graphic>
          </wp:inline>
        </w:drawing>
      </w:r>
      <w:r w:rsidR="005434A2">
        <w:rPr>
          <w:lang w:val="en-GB"/>
        </w:rPr>
        <w:br w:type="page"/>
      </w:r>
    </w:p>
    <w:p w:rsidR="00AA6832" w:rsidRPr="00897C5E" w:rsidRDefault="00897C5E" w:rsidP="00897C5E">
      <w:pPr>
        <w:pStyle w:val="Overskrift3"/>
        <w:rPr>
          <w:lang w:val="en-GB"/>
        </w:rPr>
      </w:pPr>
      <w:r w:rsidRPr="00897C5E">
        <w:rPr>
          <w:lang w:val="en-GB"/>
        </w:rPr>
        <w:lastRenderedPageBreak/>
        <w:t>Strict simple model</w:t>
      </w:r>
    </w:p>
    <w:p w:rsidR="00897C5E" w:rsidRDefault="00897C5E" w:rsidP="00897C5E">
      <w:pPr>
        <w:rPr>
          <w:lang w:val="en-GB"/>
        </w:rPr>
      </w:pPr>
      <w:r>
        <w:rPr>
          <w:lang w:val="en-GB"/>
        </w:rPr>
        <w:t>Numerical output and plotted estimate distributions for the strict model without interaction:</w:t>
      </w:r>
    </w:p>
    <w:p w:rsidR="00897C5E" w:rsidRPr="00897C5E" w:rsidRDefault="00897C5E" w:rsidP="00897C5E">
      <w:pPr>
        <w:rPr>
          <w:rFonts w:ascii="Times New Roman" w:eastAsia="Times New Roman" w:hAnsi="Times New Roman" w:cs="Times New Roman"/>
        </w:rPr>
      </w:pPr>
      <w:r w:rsidRPr="002348F5">
        <w:rPr>
          <w:rFonts w:ascii="Times New Roman" w:eastAsia="Times New Roman" w:hAnsi="Times New Roman" w:cs="Times New Roman"/>
        </w:rPr>
        <w:fldChar w:fldCharType="begin"/>
      </w:r>
      <w:r w:rsidRPr="002348F5">
        <w:rPr>
          <w:rFonts w:ascii="Times New Roman" w:eastAsia="Times New Roman" w:hAnsi="Times New Roman" w:cs="Times New Roman"/>
        </w:rPr>
        <w:instrText xml:space="preserve"> INCLUDEPICTURE "https://scontent.faal1-1.fna.fbcdn.net/v/t1.15752-9/33601945_1208926062572354_6558795367461158912_n.png?_nc_cat=0&amp;oh=3e295ac6267c7c1acc9552065ab17eee&amp;oe=5B875791" \* MERGEFORMATINET </w:instrText>
      </w:r>
      <w:r w:rsidRPr="002348F5">
        <w:rPr>
          <w:rFonts w:ascii="Times New Roman" w:eastAsia="Times New Roman" w:hAnsi="Times New Roman" w:cs="Times New Roman"/>
        </w:rPr>
        <w:fldChar w:fldCharType="separate"/>
      </w:r>
      <w:r w:rsidRPr="002348F5">
        <w:rPr>
          <w:rFonts w:ascii="Times New Roman" w:eastAsia="Times New Roman" w:hAnsi="Times New Roman" w:cs="Times New Roman"/>
          <w:noProof/>
        </w:rPr>
        <w:drawing>
          <wp:inline distT="0" distB="0" distL="0" distR="0" wp14:anchorId="099133FF" wp14:editId="22846C2B">
            <wp:extent cx="5257719" cy="1988921"/>
            <wp:effectExtent l="0" t="0" r="635" b="5080"/>
            <wp:docPr id="9" name="Billede 9" descr="https://scontent.faal1-1.fna.fbcdn.net/v/t1.15752-9/33601945_1208926062572354_6558795367461158912_n.png?_nc_cat=0&amp;oh=3e295ac6267c7c1acc9552065ab17eee&amp;oe=5B875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faal1-1.fna.fbcdn.net/v/t1.15752-9/33601945_1208926062572354_6558795367461158912_n.png?_nc_cat=0&amp;oh=3e295ac6267c7c1acc9552065ab17eee&amp;oe=5B875791"/>
                    <pic:cNvPicPr>
                      <a:picLocks noChangeAspect="1" noChangeArrowheads="1"/>
                    </pic:cNvPicPr>
                  </pic:nvPicPr>
                  <pic:blipFill rotWithShape="1">
                    <a:blip r:embed="rId19">
                      <a:extLst>
                        <a:ext uri="{28A0092B-C50C-407E-A947-70E740481C1C}">
                          <a14:useLocalDpi xmlns:a14="http://schemas.microsoft.com/office/drawing/2010/main" val="0"/>
                        </a:ext>
                      </a:extLst>
                    </a:blip>
                    <a:srcRect t="14246" b="10590"/>
                    <a:stretch/>
                  </pic:blipFill>
                  <pic:spPr bwMode="auto">
                    <a:xfrm>
                      <a:off x="0" y="0"/>
                      <a:ext cx="5268627" cy="1993047"/>
                    </a:xfrm>
                    <a:prstGeom prst="rect">
                      <a:avLst/>
                    </a:prstGeom>
                    <a:noFill/>
                    <a:ln>
                      <a:noFill/>
                    </a:ln>
                    <a:extLst>
                      <a:ext uri="{53640926-AAD7-44D8-BBD7-CCE9431645EC}">
                        <a14:shadowObscured xmlns:a14="http://schemas.microsoft.com/office/drawing/2010/main"/>
                      </a:ext>
                    </a:extLst>
                  </pic:spPr>
                </pic:pic>
              </a:graphicData>
            </a:graphic>
          </wp:inline>
        </w:drawing>
      </w:r>
      <w:r w:rsidRPr="002348F5">
        <w:rPr>
          <w:rFonts w:ascii="Times New Roman" w:eastAsia="Times New Roman" w:hAnsi="Times New Roman" w:cs="Times New Roman"/>
        </w:rPr>
        <w:fldChar w:fldCharType="end"/>
      </w:r>
    </w:p>
    <w:p w:rsidR="00897C5E" w:rsidRPr="00897C5E" w:rsidRDefault="00897C5E" w:rsidP="00897C5E">
      <w:pPr>
        <w:rPr>
          <w:rFonts w:ascii="Times New Roman" w:eastAsia="Times New Roman" w:hAnsi="Times New Roman" w:cs="Times New Roman"/>
        </w:rPr>
      </w:pPr>
      <w:r w:rsidRPr="002348F5">
        <w:rPr>
          <w:rFonts w:ascii="Times New Roman" w:eastAsia="Times New Roman" w:hAnsi="Times New Roman" w:cs="Times New Roman"/>
        </w:rPr>
        <w:fldChar w:fldCharType="begin"/>
      </w:r>
      <w:r w:rsidRPr="002348F5">
        <w:rPr>
          <w:rFonts w:ascii="Times New Roman" w:eastAsia="Times New Roman" w:hAnsi="Times New Roman" w:cs="Times New Roman"/>
        </w:rPr>
        <w:instrText xml:space="preserve"> INCLUDEPICTURE "https://scontent.faal1-1.fna.fbcdn.net/v/t1.15752-9/33540532_1208926322572328_6930051271080542208_n.png?_nc_cat=0&amp;oh=1d1d6bae90415b0f9455188e289e3bc6&amp;oe=5B924F63" \* MERGEFORMATINET </w:instrText>
      </w:r>
      <w:r w:rsidRPr="002348F5">
        <w:rPr>
          <w:rFonts w:ascii="Times New Roman" w:eastAsia="Times New Roman" w:hAnsi="Times New Roman" w:cs="Times New Roman"/>
        </w:rPr>
        <w:fldChar w:fldCharType="separate"/>
      </w:r>
      <w:r w:rsidRPr="002348F5">
        <w:rPr>
          <w:rFonts w:ascii="Times New Roman" w:eastAsia="Times New Roman" w:hAnsi="Times New Roman" w:cs="Times New Roman"/>
          <w:noProof/>
        </w:rPr>
        <w:drawing>
          <wp:inline distT="0" distB="0" distL="0" distR="0" wp14:anchorId="4D367FBE" wp14:editId="3ECF78DC">
            <wp:extent cx="3112168" cy="3178723"/>
            <wp:effectExtent l="0" t="0" r="0" b="0"/>
            <wp:docPr id="10" name="Billede 10" descr="https://scontent.faal1-1.fna.fbcdn.net/v/t1.15752-9/33540532_1208926322572328_6930051271080542208_n.png?_nc_cat=0&amp;oh=1d1d6bae90415b0f9455188e289e3bc6&amp;oe=5B924F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faal1-1.fna.fbcdn.net/v/t1.15752-9/33540532_1208926322572328_6930051271080542208_n.png?_nc_cat=0&amp;oh=1d1d6bae90415b0f9455188e289e3bc6&amp;oe=5B924F63"/>
                    <pic:cNvPicPr>
                      <a:picLocks noChangeAspect="1" noChangeArrowheads="1"/>
                    </pic:cNvPicPr>
                  </pic:nvPicPr>
                  <pic:blipFill rotWithShape="1">
                    <a:blip r:embed="rId20">
                      <a:extLst>
                        <a:ext uri="{28A0092B-C50C-407E-A947-70E740481C1C}">
                          <a14:useLocalDpi xmlns:a14="http://schemas.microsoft.com/office/drawing/2010/main" val="0"/>
                        </a:ext>
                      </a:extLst>
                    </a:blip>
                    <a:srcRect r="49676"/>
                    <a:stretch/>
                  </pic:blipFill>
                  <pic:spPr bwMode="auto">
                    <a:xfrm>
                      <a:off x="0" y="0"/>
                      <a:ext cx="3116050" cy="3182688"/>
                    </a:xfrm>
                    <a:prstGeom prst="rect">
                      <a:avLst/>
                    </a:prstGeom>
                    <a:noFill/>
                    <a:ln>
                      <a:noFill/>
                    </a:ln>
                    <a:extLst>
                      <a:ext uri="{53640926-AAD7-44D8-BBD7-CCE9431645EC}">
                        <a14:shadowObscured xmlns:a14="http://schemas.microsoft.com/office/drawing/2010/main"/>
                      </a:ext>
                    </a:extLst>
                  </pic:spPr>
                </pic:pic>
              </a:graphicData>
            </a:graphic>
          </wp:inline>
        </w:drawing>
      </w:r>
      <w:r w:rsidRPr="002348F5">
        <w:rPr>
          <w:rFonts w:ascii="Times New Roman" w:eastAsia="Times New Roman" w:hAnsi="Times New Roman" w:cs="Times New Roman"/>
        </w:rPr>
        <w:fldChar w:fldCharType="end"/>
      </w:r>
      <w:r w:rsidRPr="002348F5">
        <w:rPr>
          <w:rFonts w:ascii="Times New Roman" w:eastAsia="Times New Roman" w:hAnsi="Times New Roman" w:cs="Times New Roman"/>
        </w:rPr>
        <w:fldChar w:fldCharType="begin"/>
      </w:r>
      <w:r w:rsidRPr="002348F5">
        <w:rPr>
          <w:rFonts w:ascii="Times New Roman" w:eastAsia="Times New Roman" w:hAnsi="Times New Roman" w:cs="Times New Roman"/>
        </w:rPr>
        <w:instrText xml:space="preserve"> INCLUDEPICTURE "https://scontent.faal1-1.fna.fbcdn.net/v/t1.15752-9/33510656_1208926455905648_5614044931917086720_n.png?_nc_cat=0&amp;oh=b35ee87cdcf9c7727f3b21676823197b&amp;oe=5B946353" \* MERGEFORMATINET </w:instrText>
      </w:r>
      <w:r w:rsidRPr="002348F5">
        <w:rPr>
          <w:rFonts w:ascii="Times New Roman" w:eastAsia="Times New Roman" w:hAnsi="Times New Roman" w:cs="Times New Roman"/>
        </w:rPr>
        <w:fldChar w:fldCharType="separate"/>
      </w:r>
      <w:r w:rsidRPr="002348F5">
        <w:rPr>
          <w:rFonts w:ascii="Times New Roman" w:eastAsia="Times New Roman" w:hAnsi="Times New Roman" w:cs="Times New Roman"/>
          <w:noProof/>
        </w:rPr>
        <w:drawing>
          <wp:inline distT="0" distB="0" distL="0" distR="0" wp14:anchorId="385C6BC9" wp14:editId="4C9FCC05">
            <wp:extent cx="2911642" cy="2980055"/>
            <wp:effectExtent l="0" t="0" r="0" b="4445"/>
            <wp:docPr id="11" name="Billede 11" descr="https://scontent.faal1-1.fna.fbcdn.net/v/t1.15752-9/33510656_1208926455905648_5614044931917086720_n.png?_nc_cat=0&amp;oh=b35ee87cdcf9c7727f3b21676823197b&amp;oe=5B946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faal1-1.fna.fbcdn.net/v/t1.15752-9/33510656_1208926455905648_5614044931917086720_n.png?_nc_cat=0&amp;oh=b35ee87cdcf9c7727f3b21676823197b&amp;oe=5B946353"/>
                    <pic:cNvPicPr>
                      <a:picLocks noChangeAspect="1" noChangeArrowheads="1"/>
                    </pic:cNvPicPr>
                  </pic:nvPicPr>
                  <pic:blipFill rotWithShape="1">
                    <a:blip r:embed="rId21">
                      <a:extLst>
                        <a:ext uri="{28A0092B-C50C-407E-A947-70E740481C1C}">
                          <a14:useLocalDpi xmlns:a14="http://schemas.microsoft.com/office/drawing/2010/main" val="0"/>
                        </a:ext>
                      </a:extLst>
                    </a:blip>
                    <a:srcRect r="49780"/>
                    <a:stretch/>
                  </pic:blipFill>
                  <pic:spPr bwMode="auto">
                    <a:xfrm>
                      <a:off x="0" y="0"/>
                      <a:ext cx="2916664" cy="2985195"/>
                    </a:xfrm>
                    <a:prstGeom prst="rect">
                      <a:avLst/>
                    </a:prstGeom>
                    <a:noFill/>
                    <a:ln>
                      <a:noFill/>
                    </a:ln>
                    <a:extLst>
                      <a:ext uri="{53640926-AAD7-44D8-BBD7-CCE9431645EC}">
                        <a14:shadowObscured xmlns:a14="http://schemas.microsoft.com/office/drawing/2010/main"/>
                      </a:ext>
                    </a:extLst>
                  </pic:spPr>
                </pic:pic>
              </a:graphicData>
            </a:graphic>
          </wp:inline>
        </w:drawing>
      </w:r>
      <w:r w:rsidRPr="002348F5">
        <w:rPr>
          <w:rFonts w:ascii="Times New Roman" w:eastAsia="Times New Roman" w:hAnsi="Times New Roman" w:cs="Times New Roman"/>
        </w:rPr>
        <w:fldChar w:fldCharType="end"/>
      </w:r>
    </w:p>
    <w:p w:rsidR="00897C5E" w:rsidRPr="0046054F" w:rsidRDefault="00897C5E" w:rsidP="00897C5E">
      <w:pPr>
        <w:rPr>
          <w:lang w:val="en-GB"/>
        </w:rPr>
      </w:pPr>
      <w:r>
        <w:rPr>
          <w:lang w:val="en-GB"/>
        </w:rPr>
        <w:t>It can be seen how estimates are now again centred around 0</w:t>
      </w:r>
      <w:r w:rsidR="0046054F">
        <w:rPr>
          <w:lang w:val="en-GB"/>
        </w:rPr>
        <w:t>, with</w:t>
      </w:r>
      <w:r>
        <w:rPr>
          <w:lang w:val="en-GB"/>
        </w:rPr>
        <w:t xml:space="preserve"> large random effects and </w:t>
      </w:r>
      <w:r w:rsidR="0046054F">
        <w:rPr>
          <w:lang w:val="en-GB"/>
        </w:rPr>
        <w:t>error. The predictive posterior check still gives results approximately identical to other models</w:t>
      </w:r>
    </w:p>
    <w:p w:rsidR="00897C5E" w:rsidRDefault="00897C5E" w:rsidP="00897C5E">
      <w:pPr>
        <w:rPr>
          <w:rFonts w:ascii="Times New Roman" w:eastAsia="Times New Roman" w:hAnsi="Times New Roman" w:cs="Times New Roman"/>
        </w:rPr>
      </w:pPr>
      <w:r w:rsidRPr="00AA6832">
        <w:rPr>
          <w:rFonts w:ascii="Times New Roman" w:eastAsia="Times New Roman" w:hAnsi="Times New Roman" w:cs="Times New Roman"/>
        </w:rPr>
        <w:fldChar w:fldCharType="begin"/>
      </w:r>
      <w:r w:rsidRPr="00AA6832">
        <w:rPr>
          <w:rFonts w:ascii="Times New Roman" w:eastAsia="Times New Roman" w:hAnsi="Times New Roman" w:cs="Times New Roman"/>
        </w:rPr>
        <w:instrText xml:space="preserve"> INCLUDEPICTURE "https://scontent.faal1-1.fna.fbcdn.net/v/t1.15752-9/33530473_1208926602572300_5199068228319444992_n.png?_nc_cat=0&amp;oh=7502d6d16f0b5d0337e02b9156191649&amp;oe=5BC52225" \* MERGEFORMATINET </w:instrText>
      </w:r>
      <w:r w:rsidRPr="00AA6832">
        <w:rPr>
          <w:rFonts w:ascii="Times New Roman" w:eastAsia="Times New Roman" w:hAnsi="Times New Roman" w:cs="Times New Roman"/>
        </w:rPr>
        <w:fldChar w:fldCharType="separate"/>
      </w:r>
      <w:r w:rsidRPr="00AA6832">
        <w:rPr>
          <w:rFonts w:ascii="Times New Roman" w:eastAsia="Times New Roman" w:hAnsi="Times New Roman" w:cs="Times New Roman"/>
          <w:noProof/>
        </w:rPr>
        <w:drawing>
          <wp:inline distT="0" distB="0" distL="0" distR="0" wp14:anchorId="2962B907" wp14:editId="4B6119E2">
            <wp:extent cx="3620385" cy="1860884"/>
            <wp:effectExtent l="0" t="0" r="0" b="6350"/>
            <wp:docPr id="12" name="Billede 12" descr="https://scontent.faal1-1.fna.fbcdn.net/v/t1.15752-9/33530473_1208926602572300_5199068228319444992_n.png?_nc_cat=0&amp;oh=7502d6d16f0b5d0337e02b9156191649&amp;oe=5BC52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aal1-1.fna.fbcdn.net/v/t1.15752-9/33530473_1208926602572300_5199068228319444992_n.png?_nc_cat=0&amp;oh=7502d6d16f0b5d0337e02b9156191649&amp;oe=5BC522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0622" cy="1871286"/>
                    </a:xfrm>
                    <a:prstGeom prst="rect">
                      <a:avLst/>
                    </a:prstGeom>
                    <a:noFill/>
                    <a:ln>
                      <a:noFill/>
                    </a:ln>
                  </pic:spPr>
                </pic:pic>
              </a:graphicData>
            </a:graphic>
          </wp:inline>
        </w:drawing>
      </w:r>
      <w:r w:rsidRPr="00AA6832">
        <w:rPr>
          <w:rFonts w:ascii="Times New Roman" w:eastAsia="Times New Roman" w:hAnsi="Times New Roman" w:cs="Times New Roman"/>
        </w:rPr>
        <w:fldChar w:fldCharType="end"/>
      </w:r>
    </w:p>
    <w:p w:rsidR="00897C5E" w:rsidRPr="00897C5E" w:rsidRDefault="00897C5E" w:rsidP="00897C5E"/>
    <w:p w:rsidR="0026376D" w:rsidRDefault="0026376D" w:rsidP="00725F81">
      <w:pPr>
        <w:rPr>
          <w:lang w:val="en-GB"/>
        </w:rPr>
      </w:pPr>
    </w:p>
    <w:p w:rsidR="00437D5A" w:rsidRDefault="00437D5A" w:rsidP="00063D91">
      <w:pPr>
        <w:rPr>
          <w:lang w:val="en-GB"/>
        </w:rPr>
      </w:pPr>
    </w:p>
    <w:p w:rsidR="00437D5A" w:rsidRDefault="00437D5A" w:rsidP="00063D91">
      <w:pPr>
        <w:rPr>
          <w:lang w:val="en-GB"/>
        </w:rPr>
      </w:pPr>
    </w:p>
    <w:p w:rsidR="00437D5A" w:rsidRDefault="0046054F" w:rsidP="0046054F">
      <w:pPr>
        <w:pStyle w:val="Overskrift2"/>
        <w:rPr>
          <w:lang w:val="en-GB"/>
        </w:rPr>
      </w:pPr>
      <w:r>
        <w:rPr>
          <w:lang w:val="en-GB"/>
        </w:rPr>
        <w:lastRenderedPageBreak/>
        <w:t>Comparing Models</w:t>
      </w:r>
    </w:p>
    <w:p w:rsidR="0046054F" w:rsidRDefault="0046054F" w:rsidP="0046054F">
      <w:pPr>
        <w:rPr>
          <w:lang w:val="en-GB"/>
        </w:rPr>
      </w:pPr>
      <w:r>
        <w:rPr>
          <w:lang w:val="en-GB"/>
        </w:rPr>
        <w:t xml:space="preserve">The WAIC values of all four models are almost identical – their relative size determined only by random inter-simulation differences - and the predictive posterior checks are indistinguishable, meaning that it is not possible to determine which model </w:t>
      </w:r>
      <w:r w:rsidR="008C4BA6">
        <w:rPr>
          <w:lang w:val="en-GB"/>
        </w:rPr>
        <w:t>performs</w:t>
      </w:r>
      <w:r>
        <w:rPr>
          <w:lang w:val="en-GB"/>
        </w:rPr>
        <w:t xml:space="preserve"> best. </w:t>
      </w:r>
    </w:p>
    <w:p w:rsidR="00C43FA0" w:rsidRDefault="00C43FA0" w:rsidP="0046054F">
      <w:pPr>
        <w:rPr>
          <w:lang w:val="en-GB"/>
        </w:rPr>
      </w:pPr>
      <w:r>
        <w:rPr>
          <w:lang w:val="en-GB"/>
        </w:rPr>
        <w:t>Below are plots of the beta estimates’ priors (black) and posterior distributions of the simple (green) and full (blue) models.</w:t>
      </w:r>
      <w:r>
        <w:rPr>
          <w:lang w:val="en-GB"/>
        </w:rPr>
        <w:br/>
        <w:t>To the left is the loose model, to the right the strict model:</w:t>
      </w:r>
    </w:p>
    <w:p w:rsidR="00E0313B" w:rsidRDefault="00E0313B" w:rsidP="0046054F">
      <w:pPr>
        <w:rPr>
          <w:lang w:val="en-GB"/>
        </w:rPr>
      </w:pPr>
      <w:r>
        <w:rPr>
          <w:noProof/>
          <w:lang w:val="en-GB"/>
        </w:rPr>
        <w:drawing>
          <wp:inline distT="0" distB="0" distL="0" distR="0">
            <wp:extent cx="2450841" cy="2054921"/>
            <wp:effectExtent l="0" t="0" r="635" b="254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kærmbillede 2018-05-25 kl. 09.55.58.png"/>
                    <pic:cNvPicPr/>
                  </pic:nvPicPr>
                  <pic:blipFill>
                    <a:blip r:embed="rId23">
                      <a:extLst>
                        <a:ext uri="{28A0092B-C50C-407E-A947-70E740481C1C}">
                          <a14:useLocalDpi xmlns:a14="http://schemas.microsoft.com/office/drawing/2010/main" val="0"/>
                        </a:ext>
                      </a:extLst>
                    </a:blip>
                    <a:stretch>
                      <a:fillRect/>
                    </a:stretch>
                  </pic:blipFill>
                  <pic:spPr>
                    <a:xfrm>
                      <a:off x="0" y="0"/>
                      <a:ext cx="2463801" cy="2065787"/>
                    </a:xfrm>
                    <a:prstGeom prst="rect">
                      <a:avLst/>
                    </a:prstGeom>
                  </pic:spPr>
                </pic:pic>
              </a:graphicData>
            </a:graphic>
          </wp:inline>
        </w:drawing>
      </w:r>
      <w:r w:rsidR="00C43FA0">
        <w:rPr>
          <w:noProof/>
          <w:lang w:val="en-GB"/>
        </w:rPr>
        <w:drawing>
          <wp:inline distT="0" distB="0" distL="0" distR="0">
            <wp:extent cx="2442647" cy="2058955"/>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kærmbillede 2018-05-25 kl. 09.47.19.png"/>
                    <pic:cNvPicPr/>
                  </pic:nvPicPr>
                  <pic:blipFill>
                    <a:blip r:embed="rId24">
                      <a:extLst>
                        <a:ext uri="{28A0092B-C50C-407E-A947-70E740481C1C}">
                          <a14:useLocalDpi xmlns:a14="http://schemas.microsoft.com/office/drawing/2010/main" val="0"/>
                        </a:ext>
                      </a:extLst>
                    </a:blip>
                    <a:stretch>
                      <a:fillRect/>
                    </a:stretch>
                  </pic:blipFill>
                  <pic:spPr>
                    <a:xfrm>
                      <a:off x="0" y="0"/>
                      <a:ext cx="2448690" cy="2064049"/>
                    </a:xfrm>
                    <a:prstGeom prst="rect">
                      <a:avLst/>
                    </a:prstGeom>
                  </pic:spPr>
                </pic:pic>
              </a:graphicData>
            </a:graphic>
          </wp:inline>
        </w:drawing>
      </w:r>
    </w:p>
    <w:p w:rsidR="00C43FA0" w:rsidRDefault="00E0313B" w:rsidP="00063D91">
      <w:pPr>
        <w:rPr>
          <w:lang w:val="en-GB"/>
        </w:rPr>
      </w:pPr>
      <w:r>
        <w:rPr>
          <w:noProof/>
          <w:lang w:val="en-GB"/>
        </w:rPr>
        <w:drawing>
          <wp:inline distT="0" distB="0" distL="0" distR="0">
            <wp:extent cx="2474491" cy="2077318"/>
            <wp:effectExtent l="0" t="0" r="2540" b="5715"/>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kærmbillede 2018-05-25 kl. 09.56.53.png"/>
                    <pic:cNvPicPr/>
                  </pic:nvPicPr>
                  <pic:blipFill>
                    <a:blip r:embed="rId25">
                      <a:extLst>
                        <a:ext uri="{28A0092B-C50C-407E-A947-70E740481C1C}">
                          <a14:useLocalDpi xmlns:a14="http://schemas.microsoft.com/office/drawing/2010/main" val="0"/>
                        </a:ext>
                      </a:extLst>
                    </a:blip>
                    <a:stretch>
                      <a:fillRect/>
                    </a:stretch>
                  </pic:blipFill>
                  <pic:spPr>
                    <a:xfrm>
                      <a:off x="0" y="0"/>
                      <a:ext cx="2494305" cy="2093952"/>
                    </a:xfrm>
                    <a:prstGeom prst="rect">
                      <a:avLst/>
                    </a:prstGeom>
                  </pic:spPr>
                </pic:pic>
              </a:graphicData>
            </a:graphic>
          </wp:inline>
        </w:drawing>
      </w:r>
      <w:r w:rsidR="00C43FA0">
        <w:rPr>
          <w:noProof/>
          <w:lang w:val="en-GB"/>
        </w:rPr>
        <w:drawing>
          <wp:inline distT="0" distB="0" distL="0" distR="0">
            <wp:extent cx="2481943" cy="2076103"/>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kærmbillede 2018-05-25 kl. 09.49.39.png"/>
                    <pic:cNvPicPr/>
                  </pic:nvPicPr>
                  <pic:blipFill>
                    <a:blip r:embed="rId26">
                      <a:extLst>
                        <a:ext uri="{28A0092B-C50C-407E-A947-70E740481C1C}">
                          <a14:useLocalDpi xmlns:a14="http://schemas.microsoft.com/office/drawing/2010/main" val="0"/>
                        </a:ext>
                      </a:extLst>
                    </a:blip>
                    <a:stretch>
                      <a:fillRect/>
                    </a:stretch>
                  </pic:blipFill>
                  <pic:spPr>
                    <a:xfrm>
                      <a:off x="0" y="0"/>
                      <a:ext cx="2485751" cy="2079288"/>
                    </a:xfrm>
                    <a:prstGeom prst="rect">
                      <a:avLst/>
                    </a:prstGeom>
                  </pic:spPr>
                </pic:pic>
              </a:graphicData>
            </a:graphic>
          </wp:inline>
        </w:drawing>
      </w:r>
    </w:p>
    <w:p w:rsidR="00C43FA0" w:rsidRDefault="00E0313B" w:rsidP="00063D91">
      <w:pPr>
        <w:rPr>
          <w:lang w:val="en-GB"/>
        </w:rPr>
      </w:pPr>
      <w:r>
        <w:rPr>
          <w:noProof/>
          <w:lang w:val="en-GB"/>
        </w:rPr>
        <w:drawing>
          <wp:inline distT="0" distB="0" distL="0" distR="0">
            <wp:extent cx="2548058" cy="2139607"/>
            <wp:effectExtent l="0" t="0" r="5080" b="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kærmbillede 2018-05-25 kl. 09.57.40.png"/>
                    <pic:cNvPicPr/>
                  </pic:nvPicPr>
                  <pic:blipFill>
                    <a:blip r:embed="rId27">
                      <a:extLst>
                        <a:ext uri="{28A0092B-C50C-407E-A947-70E740481C1C}">
                          <a14:useLocalDpi xmlns:a14="http://schemas.microsoft.com/office/drawing/2010/main" val="0"/>
                        </a:ext>
                      </a:extLst>
                    </a:blip>
                    <a:stretch>
                      <a:fillRect/>
                    </a:stretch>
                  </pic:blipFill>
                  <pic:spPr>
                    <a:xfrm>
                      <a:off x="0" y="0"/>
                      <a:ext cx="2560173" cy="2149780"/>
                    </a:xfrm>
                    <a:prstGeom prst="rect">
                      <a:avLst/>
                    </a:prstGeom>
                  </pic:spPr>
                </pic:pic>
              </a:graphicData>
            </a:graphic>
          </wp:inline>
        </w:drawing>
      </w:r>
      <w:r w:rsidR="00C43FA0">
        <w:rPr>
          <w:noProof/>
          <w:lang w:val="en-GB"/>
        </w:rPr>
        <w:drawing>
          <wp:inline distT="0" distB="0" distL="0" distR="0">
            <wp:extent cx="2483521" cy="2090057"/>
            <wp:effectExtent l="0" t="0" r="5715" b="5715"/>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kærmbillede 2018-05-25 kl. 09.50.25.png"/>
                    <pic:cNvPicPr/>
                  </pic:nvPicPr>
                  <pic:blipFill>
                    <a:blip r:embed="rId28">
                      <a:extLst>
                        <a:ext uri="{28A0092B-C50C-407E-A947-70E740481C1C}">
                          <a14:useLocalDpi xmlns:a14="http://schemas.microsoft.com/office/drawing/2010/main" val="0"/>
                        </a:ext>
                      </a:extLst>
                    </a:blip>
                    <a:stretch>
                      <a:fillRect/>
                    </a:stretch>
                  </pic:blipFill>
                  <pic:spPr>
                    <a:xfrm>
                      <a:off x="0" y="0"/>
                      <a:ext cx="2490927" cy="2096290"/>
                    </a:xfrm>
                    <a:prstGeom prst="rect">
                      <a:avLst/>
                    </a:prstGeom>
                  </pic:spPr>
                </pic:pic>
              </a:graphicData>
            </a:graphic>
          </wp:inline>
        </w:drawing>
      </w:r>
    </w:p>
    <w:p w:rsidR="00E0313B" w:rsidRDefault="00E0313B" w:rsidP="00063D91">
      <w:pPr>
        <w:rPr>
          <w:lang w:val="en-GB"/>
        </w:rPr>
      </w:pPr>
    </w:p>
    <w:p w:rsidR="00437D5A" w:rsidRDefault="00E0313B" w:rsidP="00063D91">
      <w:pPr>
        <w:rPr>
          <w:lang w:val="en-GB"/>
        </w:rPr>
      </w:pPr>
      <w:r>
        <w:rPr>
          <w:lang w:val="en-GB"/>
        </w:rPr>
        <w:t>And finally them all plotted together:</w:t>
      </w:r>
      <w:r>
        <w:rPr>
          <w:lang w:val="en-GB"/>
        </w:rPr>
        <w:br/>
      </w:r>
    </w:p>
    <w:p w:rsidR="00C43FA0" w:rsidRDefault="00C43FA0" w:rsidP="00063D91">
      <w:pPr>
        <w:rPr>
          <w:lang w:val="en-GB"/>
        </w:rPr>
      </w:pPr>
    </w:p>
    <w:p w:rsidR="00C43FA0" w:rsidRDefault="00E0313B" w:rsidP="00063D91">
      <w:pPr>
        <w:rPr>
          <w:lang w:val="en-GB"/>
        </w:rPr>
      </w:pPr>
      <w:r>
        <w:rPr>
          <w:noProof/>
          <w:lang w:val="en-GB"/>
        </w:rPr>
        <w:lastRenderedPageBreak/>
        <w:drawing>
          <wp:inline distT="0" distB="0" distL="0" distR="0">
            <wp:extent cx="2177143" cy="1823403"/>
            <wp:effectExtent l="0" t="0" r="0" b="571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kærmbillede 2018-05-25 kl. 10.01.29.png"/>
                    <pic:cNvPicPr/>
                  </pic:nvPicPr>
                  <pic:blipFill>
                    <a:blip r:embed="rId29">
                      <a:extLst>
                        <a:ext uri="{28A0092B-C50C-407E-A947-70E740481C1C}">
                          <a14:useLocalDpi xmlns:a14="http://schemas.microsoft.com/office/drawing/2010/main" val="0"/>
                        </a:ext>
                      </a:extLst>
                    </a:blip>
                    <a:stretch>
                      <a:fillRect/>
                    </a:stretch>
                  </pic:blipFill>
                  <pic:spPr>
                    <a:xfrm>
                      <a:off x="0" y="0"/>
                      <a:ext cx="2181301" cy="1826886"/>
                    </a:xfrm>
                    <a:prstGeom prst="rect">
                      <a:avLst/>
                    </a:prstGeom>
                  </pic:spPr>
                </pic:pic>
              </a:graphicData>
            </a:graphic>
          </wp:inline>
        </w:drawing>
      </w:r>
    </w:p>
    <w:p w:rsidR="00E0313B" w:rsidRDefault="00E0313B" w:rsidP="00063D91">
      <w:pPr>
        <w:rPr>
          <w:lang w:val="en-GB"/>
        </w:rPr>
      </w:pPr>
    </w:p>
    <w:p w:rsidR="00E0313B" w:rsidRDefault="00E0313B" w:rsidP="00063D91">
      <w:pPr>
        <w:rPr>
          <w:lang w:val="en-GB"/>
        </w:rPr>
      </w:pPr>
      <w:r>
        <w:rPr>
          <w:lang w:val="en-GB"/>
        </w:rPr>
        <w:t>It can be seen that the sceptic prior overwhelms the likelihood – the prior and the posterior are almost identical. Thus there is not enough data and a so weak effect that it is not robus</w:t>
      </w:r>
      <w:r w:rsidR="00731AD9">
        <w:rPr>
          <w:lang w:val="en-GB"/>
        </w:rPr>
        <w:t>t to a very conservative prior, and as such, we do not learn much from the analysis.</w:t>
      </w:r>
      <w:r>
        <w:rPr>
          <w:lang w:val="en-GB"/>
        </w:rPr>
        <w:br/>
        <w:t xml:space="preserve">On the other hand, there is a clear trend in the movement of the posteriors, all in accordance with the hypotheses. The same trend is even visible when the priors are strict, albeit very slightly. </w:t>
      </w:r>
      <w:r>
        <w:rPr>
          <w:lang w:val="en-GB"/>
        </w:rPr>
        <w:br/>
      </w:r>
      <w:r w:rsidR="00731AD9">
        <w:rPr>
          <w:lang w:val="en-GB"/>
        </w:rPr>
        <w:t xml:space="preserve">Thus it would seem that the hypotheses can be supported – but a rerun of the simulation with many more data points should be run (We didn’t have the time this time). It is also a possibility to use data from every trial of every simulation, instead of the mean of the scores across all trials for each simulation. </w:t>
      </w:r>
      <w:r w:rsidR="00731AD9">
        <w:rPr>
          <w:lang w:val="en-GB"/>
        </w:rPr>
        <w:br/>
        <w:t xml:space="preserve">It is also a possibility to use steeper logistic functions in the conversion of deck choices into performance weighting strength, thus letting the weighting have greater impact on the group choices. It is possible that the reason we are seeing so slight an effect is simply because the weighting is so slight that its effect is not visible. </w:t>
      </w:r>
    </w:p>
    <w:p w:rsidR="00731AD9" w:rsidRDefault="00731AD9" w:rsidP="00063D91">
      <w:pPr>
        <w:rPr>
          <w:lang w:val="en-GB"/>
        </w:rPr>
      </w:pPr>
    </w:p>
    <w:p w:rsidR="00731AD9" w:rsidRDefault="00731AD9" w:rsidP="00063D91">
      <w:pPr>
        <w:rPr>
          <w:lang w:val="en-GB"/>
        </w:rPr>
      </w:pPr>
      <w:r>
        <w:rPr>
          <w:lang w:val="en-GB"/>
        </w:rPr>
        <w:t>Finally, below is a plot of the raw data:</w:t>
      </w:r>
    </w:p>
    <w:p w:rsidR="00C43FA0" w:rsidRDefault="00C43FA0" w:rsidP="00063D91">
      <w:pPr>
        <w:rPr>
          <w:lang w:val="en-GB"/>
        </w:rPr>
      </w:pPr>
    </w:p>
    <w:p w:rsidR="00C43FA0" w:rsidRDefault="00731AD9" w:rsidP="00063D91">
      <w:pPr>
        <w:rPr>
          <w:lang w:val="en-GB"/>
        </w:rPr>
      </w:pPr>
      <w:r>
        <w:rPr>
          <w:noProof/>
          <w:lang w:val="en-GB"/>
        </w:rPr>
        <w:drawing>
          <wp:inline distT="0" distB="0" distL="0" distR="0">
            <wp:extent cx="3775565" cy="3184849"/>
            <wp:effectExtent l="0" t="0" r="0" b="3175"/>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kærmbillede 2018-05-25 kl. 10.07.33.png"/>
                    <pic:cNvPicPr/>
                  </pic:nvPicPr>
                  <pic:blipFill>
                    <a:blip r:embed="rId30">
                      <a:extLst>
                        <a:ext uri="{28A0092B-C50C-407E-A947-70E740481C1C}">
                          <a14:useLocalDpi xmlns:a14="http://schemas.microsoft.com/office/drawing/2010/main" val="0"/>
                        </a:ext>
                      </a:extLst>
                    </a:blip>
                    <a:stretch>
                      <a:fillRect/>
                    </a:stretch>
                  </pic:blipFill>
                  <pic:spPr>
                    <a:xfrm>
                      <a:off x="0" y="0"/>
                      <a:ext cx="3780167" cy="3188731"/>
                    </a:xfrm>
                    <a:prstGeom prst="rect">
                      <a:avLst/>
                    </a:prstGeom>
                  </pic:spPr>
                </pic:pic>
              </a:graphicData>
            </a:graphic>
          </wp:inline>
        </w:drawing>
      </w:r>
    </w:p>
    <w:p w:rsidR="00195DF7" w:rsidRDefault="00731AD9" w:rsidP="00063D91">
      <w:pPr>
        <w:rPr>
          <w:lang w:val="en-GB"/>
        </w:rPr>
      </w:pPr>
      <w:r>
        <w:rPr>
          <w:lang w:val="en-GB"/>
        </w:rPr>
        <w:lastRenderedPageBreak/>
        <w:t>Here it can be seen that it is difficult to make out if there is a higher score when participating (green) and performance weighting (triangle shape). This is because the estimated effect is of such a low scale, compared to the sizes of the data values.</w:t>
      </w:r>
      <w:r>
        <w:rPr>
          <w:lang w:val="en-GB"/>
        </w:rPr>
        <w:br/>
        <w:t>There is a larger variation for the group decisions, which naturally arises from the fact that everyone in the group makes the same decision – making the mean more volatile.</w:t>
      </w:r>
      <w:r>
        <w:rPr>
          <w:lang w:val="en-GB"/>
        </w:rPr>
        <w:br/>
        <w:t xml:space="preserve">There is generally a large spread across simulations, pointing to some kind of sensitive dependence in the simulation, either based on the sampled learning parameters of the agents, or of the specific combinations of agent choices. Sensitive dependence would also make finding a single effect difficult – the effect might be different for different starting conditions. </w:t>
      </w:r>
    </w:p>
    <w:p w:rsidR="00195DF7" w:rsidRDefault="00195DF7" w:rsidP="00195DF7">
      <w:pPr>
        <w:rPr>
          <w:lang w:val="en-GB"/>
        </w:rPr>
      </w:pPr>
      <w:r>
        <w:rPr>
          <w:lang w:val="en-GB"/>
        </w:rPr>
        <w:br w:type="page"/>
      </w:r>
    </w:p>
    <w:p w:rsidR="005004E4" w:rsidRDefault="00195DF7" w:rsidP="00063D91">
      <w:pPr>
        <w:rPr>
          <w:lang w:val="en-GB"/>
        </w:rPr>
      </w:pPr>
      <w:r>
        <w:rPr>
          <w:lang w:val="en-GB"/>
        </w:rPr>
        <w:lastRenderedPageBreak/>
        <w:t>Github Links:</w:t>
      </w:r>
    </w:p>
    <w:p w:rsidR="00195DF7" w:rsidRPr="00063D91" w:rsidRDefault="00195DF7" w:rsidP="00063D91">
      <w:pPr>
        <w:rPr>
          <w:lang w:val="en-GB"/>
        </w:rPr>
      </w:pPr>
      <w:bookmarkStart w:id="0" w:name="_GoBack"/>
      <w:bookmarkEnd w:id="0"/>
    </w:p>
    <w:sectPr w:rsidR="00195DF7" w:rsidRPr="00063D91" w:rsidSect="00FA1520">
      <w:headerReference w:type="default" r:id="rId31"/>
      <w:pgSz w:w="11900" w:h="16840"/>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6D44" w:rsidRDefault="00386D44" w:rsidP="00063D91">
      <w:r>
        <w:separator/>
      </w:r>
    </w:p>
  </w:endnote>
  <w:endnote w:type="continuationSeparator" w:id="0">
    <w:p w:rsidR="00386D44" w:rsidRDefault="00386D44" w:rsidP="00063D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6D44" w:rsidRDefault="00386D44" w:rsidP="00063D91">
      <w:r>
        <w:separator/>
      </w:r>
    </w:p>
  </w:footnote>
  <w:footnote w:type="continuationSeparator" w:id="0">
    <w:p w:rsidR="00386D44" w:rsidRDefault="00386D44" w:rsidP="00063D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D91" w:rsidRPr="00063D91" w:rsidRDefault="00063D91">
    <w:pPr>
      <w:pStyle w:val="Sidehoved"/>
      <w:rPr>
        <w:lang w:val="en-GB"/>
      </w:rPr>
    </w:pPr>
    <w:r>
      <w:rPr>
        <w:lang w:val="en-GB"/>
      </w:rPr>
      <w:t>Computational Modelling</w:t>
    </w:r>
    <w:r w:rsidRPr="00063D91">
      <w:rPr>
        <w:lang w:val="en-GB"/>
      </w:rPr>
      <w:tab/>
    </w:r>
    <w:r>
      <w:rPr>
        <w:lang w:val="en-GB"/>
      </w:rPr>
      <w:t>Assignment 5</w:t>
    </w:r>
    <w:r w:rsidRPr="00063D91">
      <w:rPr>
        <w:lang w:val="en-GB"/>
      </w:rPr>
      <w:tab/>
    </w:r>
    <w:r>
      <w:rPr>
        <w:lang w:val="en-GB"/>
      </w:rPr>
      <w:t>May 2018</w:t>
    </w:r>
  </w:p>
  <w:p w:rsidR="00063D91" w:rsidRPr="00063D91" w:rsidRDefault="00063D91">
    <w:pPr>
      <w:pStyle w:val="Sidehoved"/>
      <w:rPr>
        <w:lang w:val="en-GB"/>
      </w:rPr>
    </w:pPr>
    <w:r w:rsidRPr="00063D91">
      <w:rPr>
        <w:lang w:val="en-GB"/>
      </w:rPr>
      <w:t>Peter Thestrup Waade</w:t>
    </w:r>
    <w:r w:rsidRPr="00063D91">
      <w:rPr>
        <w:lang w:val="en-GB"/>
      </w:rPr>
      <w:tab/>
    </w:r>
    <w:r>
      <w:rPr>
        <w:lang w:val="en-GB"/>
      </w:rPr>
      <w:t>Cognitive Science</w:t>
    </w:r>
    <w:r>
      <w:rPr>
        <w:lang w:val="en-GB"/>
      </w:rPr>
      <w:tab/>
      <w:t>Aarhus University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DF0FB3"/>
    <w:multiLevelType w:val="hybridMultilevel"/>
    <w:tmpl w:val="2E4A1B6E"/>
    <w:lvl w:ilvl="0" w:tplc="547209CC">
      <w:start w:val="12"/>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4"/>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D91"/>
    <w:rsid w:val="00011CB7"/>
    <w:rsid w:val="000135B1"/>
    <w:rsid w:val="00025C45"/>
    <w:rsid w:val="000531F5"/>
    <w:rsid w:val="00063D91"/>
    <w:rsid w:val="000E4374"/>
    <w:rsid w:val="00195DF7"/>
    <w:rsid w:val="001B01E0"/>
    <w:rsid w:val="001E30EB"/>
    <w:rsid w:val="00221177"/>
    <w:rsid w:val="002348F5"/>
    <w:rsid w:val="0026376D"/>
    <w:rsid w:val="002B0126"/>
    <w:rsid w:val="002B361C"/>
    <w:rsid w:val="00315999"/>
    <w:rsid w:val="00386D44"/>
    <w:rsid w:val="003E79D1"/>
    <w:rsid w:val="003F1935"/>
    <w:rsid w:val="00437D5A"/>
    <w:rsid w:val="0046054F"/>
    <w:rsid w:val="004F0803"/>
    <w:rsid w:val="005004E4"/>
    <w:rsid w:val="0053154A"/>
    <w:rsid w:val="005434A2"/>
    <w:rsid w:val="005F237D"/>
    <w:rsid w:val="00695A85"/>
    <w:rsid w:val="00714531"/>
    <w:rsid w:val="00725F81"/>
    <w:rsid w:val="0073016F"/>
    <w:rsid w:val="00731AD9"/>
    <w:rsid w:val="00744B88"/>
    <w:rsid w:val="00796D34"/>
    <w:rsid w:val="00897C5E"/>
    <w:rsid w:val="008C4BA6"/>
    <w:rsid w:val="008D5561"/>
    <w:rsid w:val="009603FF"/>
    <w:rsid w:val="00AA6832"/>
    <w:rsid w:val="00B9720D"/>
    <w:rsid w:val="00C10018"/>
    <w:rsid w:val="00C24EB0"/>
    <w:rsid w:val="00C43FA0"/>
    <w:rsid w:val="00C62860"/>
    <w:rsid w:val="00D3281C"/>
    <w:rsid w:val="00E0313B"/>
    <w:rsid w:val="00E802BF"/>
    <w:rsid w:val="00EF2DCD"/>
    <w:rsid w:val="00F1556C"/>
    <w:rsid w:val="00FA1520"/>
    <w:rsid w:val="00FC7F2F"/>
  </w:rsids>
  <m:mathPr>
    <m:mathFont m:val="Cambria Math"/>
    <m:brkBin m:val="before"/>
    <m:brkBinSub m:val="--"/>
    <m:smallFrac m:val="0"/>
    <m:dispDef/>
    <m:lMargin m:val="0"/>
    <m:rMargin m:val="0"/>
    <m:defJc m:val="centerGroup"/>
    <m:wrapIndent m:val="1440"/>
    <m:intLim m:val="subSup"/>
    <m:naryLim m:val="undOvr"/>
  </m:mathPr>
  <w:themeFontLang w:val="da-DK"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51E51E8"/>
  <w14:defaultImageDpi w14:val="32767"/>
  <w15:chartTrackingRefBased/>
  <w15:docId w15:val="{546C9CF9-D801-784A-8BE2-3E091DDD9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da-DK"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063D9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063D9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26376D"/>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uiPriority w:val="99"/>
    <w:unhideWhenUsed/>
    <w:rsid w:val="00063D91"/>
    <w:pPr>
      <w:tabs>
        <w:tab w:val="center" w:pos="4819"/>
        <w:tab w:val="right" w:pos="9638"/>
      </w:tabs>
    </w:pPr>
  </w:style>
  <w:style w:type="character" w:customStyle="1" w:styleId="SidehovedTegn">
    <w:name w:val="Sidehoved Tegn"/>
    <w:basedOn w:val="Standardskrifttypeiafsnit"/>
    <w:link w:val="Sidehoved"/>
    <w:uiPriority w:val="99"/>
    <w:rsid w:val="00063D91"/>
  </w:style>
  <w:style w:type="paragraph" w:styleId="Sidefod">
    <w:name w:val="footer"/>
    <w:basedOn w:val="Normal"/>
    <w:link w:val="SidefodTegn"/>
    <w:uiPriority w:val="99"/>
    <w:unhideWhenUsed/>
    <w:rsid w:val="00063D91"/>
    <w:pPr>
      <w:tabs>
        <w:tab w:val="center" w:pos="4819"/>
        <w:tab w:val="right" w:pos="9638"/>
      </w:tabs>
    </w:pPr>
  </w:style>
  <w:style w:type="character" w:customStyle="1" w:styleId="SidefodTegn">
    <w:name w:val="Sidefod Tegn"/>
    <w:basedOn w:val="Standardskrifttypeiafsnit"/>
    <w:link w:val="Sidefod"/>
    <w:uiPriority w:val="99"/>
    <w:rsid w:val="00063D91"/>
  </w:style>
  <w:style w:type="character" w:customStyle="1" w:styleId="Overskrift1Tegn">
    <w:name w:val="Overskrift 1 Tegn"/>
    <w:basedOn w:val="Standardskrifttypeiafsnit"/>
    <w:link w:val="Overskrift1"/>
    <w:uiPriority w:val="9"/>
    <w:rsid w:val="00063D91"/>
    <w:rPr>
      <w:rFonts w:asciiTheme="majorHAnsi" w:eastAsiaTheme="majorEastAsia" w:hAnsiTheme="majorHAnsi" w:cstheme="majorBidi"/>
      <w:color w:val="2F5496" w:themeColor="accent1" w:themeShade="BF"/>
      <w:sz w:val="32"/>
      <w:szCs w:val="32"/>
    </w:rPr>
  </w:style>
  <w:style w:type="paragraph" w:styleId="Listeafsnit">
    <w:name w:val="List Paragraph"/>
    <w:basedOn w:val="Normal"/>
    <w:uiPriority w:val="34"/>
    <w:qFormat/>
    <w:rsid w:val="00063D91"/>
    <w:pPr>
      <w:ind w:left="720"/>
      <w:contextualSpacing/>
    </w:pPr>
  </w:style>
  <w:style w:type="character" w:customStyle="1" w:styleId="Overskrift2Tegn">
    <w:name w:val="Overskrift 2 Tegn"/>
    <w:basedOn w:val="Standardskrifttypeiafsnit"/>
    <w:link w:val="Overskrift2"/>
    <w:uiPriority w:val="9"/>
    <w:rsid w:val="00063D91"/>
    <w:rPr>
      <w:rFonts w:asciiTheme="majorHAnsi" w:eastAsiaTheme="majorEastAsia" w:hAnsiTheme="majorHAnsi" w:cstheme="majorBidi"/>
      <w:color w:val="2F5496" w:themeColor="accent1" w:themeShade="BF"/>
      <w:sz w:val="26"/>
      <w:szCs w:val="26"/>
    </w:rPr>
  </w:style>
  <w:style w:type="character" w:styleId="Pladsholdertekst">
    <w:name w:val="Placeholder Text"/>
    <w:basedOn w:val="Standardskrifttypeiafsnit"/>
    <w:uiPriority w:val="99"/>
    <w:semiHidden/>
    <w:rsid w:val="00063D91"/>
    <w:rPr>
      <w:color w:val="808080"/>
    </w:rPr>
  </w:style>
  <w:style w:type="character" w:styleId="Kommentarhenvisning">
    <w:name w:val="annotation reference"/>
    <w:basedOn w:val="Standardskrifttypeiafsnit"/>
    <w:uiPriority w:val="99"/>
    <w:semiHidden/>
    <w:unhideWhenUsed/>
    <w:rsid w:val="003F1935"/>
    <w:rPr>
      <w:sz w:val="16"/>
      <w:szCs w:val="16"/>
    </w:rPr>
  </w:style>
  <w:style w:type="paragraph" w:styleId="Kommentartekst">
    <w:name w:val="annotation text"/>
    <w:basedOn w:val="Normal"/>
    <w:link w:val="KommentartekstTegn"/>
    <w:uiPriority w:val="99"/>
    <w:semiHidden/>
    <w:unhideWhenUsed/>
    <w:rsid w:val="003F1935"/>
    <w:rPr>
      <w:sz w:val="20"/>
      <w:szCs w:val="20"/>
    </w:rPr>
  </w:style>
  <w:style w:type="character" w:customStyle="1" w:styleId="KommentartekstTegn">
    <w:name w:val="Kommentartekst Tegn"/>
    <w:basedOn w:val="Standardskrifttypeiafsnit"/>
    <w:link w:val="Kommentartekst"/>
    <w:uiPriority w:val="99"/>
    <w:semiHidden/>
    <w:rsid w:val="003F1935"/>
    <w:rPr>
      <w:sz w:val="20"/>
      <w:szCs w:val="20"/>
    </w:rPr>
  </w:style>
  <w:style w:type="paragraph" w:styleId="Kommentaremne">
    <w:name w:val="annotation subject"/>
    <w:basedOn w:val="Kommentartekst"/>
    <w:next w:val="Kommentartekst"/>
    <w:link w:val="KommentaremneTegn"/>
    <w:uiPriority w:val="99"/>
    <w:semiHidden/>
    <w:unhideWhenUsed/>
    <w:rsid w:val="003F1935"/>
    <w:rPr>
      <w:b/>
      <w:bCs/>
    </w:rPr>
  </w:style>
  <w:style w:type="character" w:customStyle="1" w:styleId="KommentaremneTegn">
    <w:name w:val="Kommentaremne Tegn"/>
    <w:basedOn w:val="KommentartekstTegn"/>
    <w:link w:val="Kommentaremne"/>
    <w:uiPriority w:val="99"/>
    <w:semiHidden/>
    <w:rsid w:val="003F1935"/>
    <w:rPr>
      <w:b/>
      <w:bCs/>
      <w:sz w:val="20"/>
      <w:szCs w:val="20"/>
    </w:rPr>
  </w:style>
  <w:style w:type="paragraph" w:styleId="Markeringsbobletekst">
    <w:name w:val="Balloon Text"/>
    <w:basedOn w:val="Normal"/>
    <w:link w:val="MarkeringsbobletekstTegn"/>
    <w:uiPriority w:val="99"/>
    <w:semiHidden/>
    <w:unhideWhenUsed/>
    <w:rsid w:val="003F1935"/>
    <w:rPr>
      <w:rFonts w:ascii="Times New Roman" w:hAnsi="Times New Roman" w:cs="Times New Roman"/>
      <w:sz w:val="18"/>
      <w:szCs w:val="18"/>
    </w:rPr>
  </w:style>
  <w:style w:type="character" w:customStyle="1" w:styleId="MarkeringsbobletekstTegn">
    <w:name w:val="Markeringsbobletekst Tegn"/>
    <w:basedOn w:val="Standardskrifttypeiafsnit"/>
    <w:link w:val="Markeringsbobletekst"/>
    <w:uiPriority w:val="99"/>
    <w:semiHidden/>
    <w:rsid w:val="003F1935"/>
    <w:rPr>
      <w:rFonts w:ascii="Times New Roman" w:hAnsi="Times New Roman" w:cs="Times New Roman"/>
      <w:sz w:val="18"/>
      <w:szCs w:val="18"/>
    </w:rPr>
  </w:style>
  <w:style w:type="character" w:customStyle="1" w:styleId="Overskrift3Tegn">
    <w:name w:val="Overskrift 3 Tegn"/>
    <w:basedOn w:val="Standardskrifttypeiafsnit"/>
    <w:link w:val="Overskrift3"/>
    <w:uiPriority w:val="9"/>
    <w:rsid w:val="0026376D"/>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083792">
      <w:bodyDiv w:val="1"/>
      <w:marLeft w:val="0"/>
      <w:marRight w:val="0"/>
      <w:marTop w:val="0"/>
      <w:marBottom w:val="0"/>
      <w:divBdr>
        <w:top w:val="none" w:sz="0" w:space="0" w:color="auto"/>
        <w:left w:val="none" w:sz="0" w:space="0" w:color="auto"/>
        <w:bottom w:val="none" w:sz="0" w:space="0" w:color="auto"/>
        <w:right w:val="none" w:sz="0" w:space="0" w:color="auto"/>
      </w:divBdr>
    </w:div>
    <w:div w:id="201481383">
      <w:bodyDiv w:val="1"/>
      <w:marLeft w:val="0"/>
      <w:marRight w:val="0"/>
      <w:marTop w:val="0"/>
      <w:marBottom w:val="0"/>
      <w:divBdr>
        <w:top w:val="none" w:sz="0" w:space="0" w:color="auto"/>
        <w:left w:val="none" w:sz="0" w:space="0" w:color="auto"/>
        <w:bottom w:val="none" w:sz="0" w:space="0" w:color="auto"/>
        <w:right w:val="none" w:sz="0" w:space="0" w:color="auto"/>
      </w:divBdr>
    </w:div>
    <w:div w:id="665943058">
      <w:bodyDiv w:val="1"/>
      <w:marLeft w:val="0"/>
      <w:marRight w:val="0"/>
      <w:marTop w:val="0"/>
      <w:marBottom w:val="0"/>
      <w:divBdr>
        <w:top w:val="none" w:sz="0" w:space="0" w:color="auto"/>
        <w:left w:val="none" w:sz="0" w:space="0" w:color="auto"/>
        <w:bottom w:val="none" w:sz="0" w:space="0" w:color="auto"/>
        <w:right w:val="none" w:sz="0" w:space="0" w:color="auto"/>
      </w:divBdr>
    </w:div>
    <w:div w:id="680936507">
      <w:bodyDiv w:val="1"/>
      <w:marLeft w:val="0"/>
      <w:marRight w:val="0"/>
      <w:marTop w:val="0"/>
      <w:marBottom w:val="0"/>
      <w:divBdr>
        <w:top w:val="none" w:sz="0" w:space="0" w:color="auto"/>
        <w:left w:val="none" w:sz="0" w:space="0" w:color="auto"/>
        <w:bottom w:val="none" w:sz="0" w:space="0" w:color="auto"/>
        <w:right w:val="none" w:sz="0" w:space="0" w:color="auto"/>
      </w:divBdr>
    </w:div>
    <w:div w:id="1005011342">
      <w:bodyDiv w:val="1"/>
      <w:marLeft w:val="0"/>
      <w:marRight w:val="0"/>
      <w:marTop w:val="0"/>
      <w:marBottom w:val="0"/>
      <w:divBdr>
        <w:top w:val="none" w:sz="0" w:space="0" w:color="auto"/>
        <w:left w:val="none" w:sz="0" w:space="0" w:color="auto"/>
        <w:bottom w:val="none" w:sz="0" w:space="0" w:color="auto"/>
        <w:right w:val="none" w:sz="0" w:space="0" w:color="auto"/>
      </w:divBdr>
    </w:div>
    <w:div w:id="1026057405">
      <w:bodyDiv w:val="1"/>
      <w:marLeft w:val="0"/>
      <w:marRight w:val="0"/>
      <w:marTop w:val="0"/>
      <w:marBottom w:val="0"/>
      <w:divBdr>
        <w:top w:val="none" w:sz="0" w:space="0" w:color="auto"/>
        <w:left w:val="none" w:sz="0" w:space="0" w:color="auto"/>
        <w:bottom w:val="none" w:sz="0" w:space="0" w:color="auto"/>
        <w:right w:val="none" w:sz="0" w:space="0" w:color="auto"/>
      </w:divBdr>
    </w:div>
    <w:div w:id="1106577349">
      <w:bodyDiv w:val="1"/>
      <w:marLeft w:val="0"/>
      <w:marRight w:val="0"/>
      <w:marTop w:val="0"/>
      <w:marBottom w:val="0"/>
      <w:divBdr>
        <w:top w:val="none" w:sz="0" w:space="0" w:color="auto"/>
        <w:left w:val="none" w:sz="0" w:space="0" w:color="auto"/>
        <w:bottom w:val="none" w:sz="0" w:space="0" w:color="auto"/>
        <w:right w:val="none" w:sz="0" w:space="0" w:color="auto"/>
      </w:divBdr>
    </w:div>
    <w:div w:id="1168204259">
      <w:bodyDiv w:val="1"/>
      <w:marLeft w:val="0"/>
      <w:marRight w:val="0"/>
      <w:marTop w:val="0"/>
      <w:marBottom w:val="0"/>
      <w:divBdr>
        <w:top w:val="none" w:sz="0" w:space="0" w:color="auto"/>
        <w:left w:val="none" w:sz="0" w:space="0" w:color="auto"/>
        <w:bottom w:val="none" w:sz="0" w:space="0" w:color="auto"/>
        <w:right w:val="none" w:sz="0" w:space="0" w:color="auto"/>
      </w:divBdr>
    </w:div>
    <w:div w:id="1305348924">
      <w:bodyDiv w:val="1"/>
      <w:marLeft w:val="0"/>
      <w:marRight w:val="0"/>
      <w:marTop w:val="0"/>
      <w:marBottom w:val="0"/>
      <w:divBdr>
        <w:top w:val="none" w:sz="0" w:space="0" w:color="auto"/>
        <w:left w:val="none" w:sz="0" w:space="0" w:color="auto"/>
        <w:bottom w:val="none" w:sz="0" w:space="0" w:color="auto"/>
        <w:right w:val="none" w:sz="0" w:space="0" w:color="auto"/>
      </w:divBdr>
    </w:div>
    <w:div w:id="1352994417">
      <w:bodyDiv w:val="1"/>
      <w:marLeft w:val="0"/>
      <w:marRight w:val="0"/>
      <w:marTop w:val="0"/>
      <w:marBottom w:val="0"/>
      <w:divBdr>
        <w:top w:val="none" w:sz="0" w:space="0" w:color="auto"/>
        <w:left w:val="none" w:sz="0" w:space="0" w:color="auto"/>
        <w:bottom w:val="none" w:sz="0" w:space="0" w:color="auto"/>
        <w:right w:val="none" w:sz="0" w:space="0" w:color="auto"/>
      </w:divBdr>
    </w:div>
    <w:div w:id="1372652497">
      <w:bodyDiv w:val="1"/>
      <w:marLeft w:val="0"/>
      <w:marRight w:val="0"/>
      <w:marTop w:val="0"/>
      <w:marBottom w:val="0"/>
      <w:divBdr>
        <w:top w:val="none" w:sz="0" w:space="0" w:color="auto"/>
        <w:left w:val="none" w:sz="0" w:space="0" w:color="auto"/>
        <w:bottom w:val="none" w:sz="0" w:space="0" w:color="auto"/>
        <w:right w:val="none" w:sz="0" w:space="0" w:color="auto"/>
      </w:divBdr>
    </w:div>
    <w:div w:id="1701781241">
      <w:bodyDiv w:val="1"/>
      <w:marLeft w:val="0"/>
      <w:marRight w:val="0"/>
      <w:marTop w:val="0"/>
      <w:marBottom w:val="0"/>
      <w:divBdr>
        <w:top w:val="none" w:sz="0" w:space="0" w:color="auto"/>
        <w:left w:val="none" w:sz="0" w:space="0" w:color="auto"/>
        <w:bottom w:val="none" w:sz="0" w:space="0" w:color="auto"/>
        <w:right w:val="none" w:sz="0" w:space="0" w:color="auto"/>
      </w:divBdr>
    </w:div>
    <w:div w:id="1798570696">
      <w:bodyDiv w:val="1"/>
      <w:marLeft w:val="0"/>
      <w:marRight w:val="0"/>
      <w:marTop w:val="0"/>
      <w:marBottom w:val="0"/>
      <w:divBdr>
        <w:top w:val="none" w:sz="0" w:space="0" w:color="auto"/>
        <w:left w:val="none" w:sz="0" w:space="0" w:color="auto"/>
        <w:bottom w:val="none" w:sz="0" w:space="0" w:color="auto"/>
        <w:right w:val="none" w:sz="0" w:space="0" w:color="auto"/>
      </w:divBdr>
    </w:div>
    <w:div w:id="1809661803">
      <w:bodyDiv w:val="1"/>
      <w:marLeft w:val="0"/>
      <w:marRight w:val="0"/>
      <w:marTop w:val="0"/>
      <w:marBottom w:val="0"/>
      <w:divBdr>
        <w:top w:val="none" w:sz="0" w:space="0" w:color="auto"/>
        <w:left w:val="none" w:sz="0" w:space="0" w:color="auto"/>
        <w:bottom w:val="none" w:sz="0" w:space="0" w:color="auto"/>
        <w:right w:val="none" w:sz="0" w:space="0" w:color="auto"/>
      </w:divBdr>
    </w:div>
    <w:div w:id="2086293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Kontor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9</Pages>
  <Words>1233</Words>
  <Characters>7523</Characters>
  <Application>Microsoft Office Word</Application>
  <DocSecurity>0</DocSecurity>
  <Lines>62</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Thestrup Waade</dc:creator>
  <cp:keywords/>
  <dc:description/>
  <cp:lastModifiedBy>Peter Thestrup Waade</cp:lastModifiedBy>
  <cp:revision>15</cp:revision>
  <dcterms:created xsi:type="dcterms:W3CDTF">2018-05-23T12:14:00Z</dcterms:created>
  <dcterms:modified xsi:type="dcterms:W3CDTF">2018-05-25T09:05:00Z</dcterms:modified>
</cp:coreProperties>
</file>