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b w:val="1"/>
          <w:bCs w:val="1"/>
          <w:sz w:val="46"/>
          <w:szCs w:val="46"/>
        </w:rPr>
      </w:pPr>
      <w:bookmarkStart w:colFirst="0" w:colLast="0" w:name="_tgttujf0d3o" w:id="0"/>
      <w:bookmarkEnd w:id="0"/>
      <w:r w:rsidDel="00000000" w:rsidR="00000000" w:rsidRPr="00000000">
        <w:rPr>
          <w:b w:val="1"/>
          <w:bCs w:val="1"/>
          <w:sz w:val="46"/>
          <w:szCs w:val="46"/>
          <w:rtl w:val="0"/>
        </w:rPr>
        <w:t xml:space="preserve">BẢN NỘI DUNG CHI TIẾT BÁO CÁO GIỮA KỲ - Xử lý dữ liệu</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asnou51aj9p7" w:id="1"/>
      <w:bookmarkEnd w:id="1"/>
      <w:r w:rsidDel="00000000" w:rsidR="00000000" w:rsidRPr="00000000">
        <w:rPr>
          <w:b w:val="1"/>
          <w:bCs w:val="1"/>
          <w:sz w:val="34"/>
          <w:szCs w:val="34"/>
          <w:rtl w:val="0"/>
        </w:rPr>
        <w:t xml:space="preserve">Đề tài: Nghiên cứu, Đánh giá hệ thống số Posit và Các phương pháp tối ưu cho Mô hình AI Hiệu năng cao</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1b9no8m71gph" w:id="2"/>
      <w:bookmarkEnd w:id="2"/>
      <w:r w:rsidDel="00000000" w:rsidR="00000000" w:rsidRPr="00000000">
        <w:rPr>
          <w:b w:val="1"/>
          <w:bCs w:val="1"/>
          <w:color w:val="000000"/>
          <w:sz w:val="26"/>
          <w:szCs w:val="26"/>
          <w:rtl w:val="0"/>
        </w:rPr>
        <w:t xml:space="preserve">PHẦN 1: TỔNG QUAN &amp; LỊCH SỬ PHÁT TRIỂN (Slide 1 - Slide 4)</w:t>
      </w:r>
    </w:p>
    <w:p w:rsidR="00000000" w:rsidDel="00000000" w:rsidP="00000000" w:rsidRDefault="00000000" w:rsidRPr="00000000" w14:paraId="00000004">
      <w:pPr>
        <w:pStyle w:val="Heading4"/>
        <w:keepNext w:val="0"/>
        <w:keepLines w:val="0"/>
        <w:spacing w:after="40" w:before="0" w:lineRule="auto"/>
        <w:rPr>
          <w:b w:val="1"/>
          <w:bCs w:val="1"/>
          <w:color w:val="000000"/>
          <w:sz w:val="22"/>
          <w:szCs w:val="22"/>
        </w:rPr>
      </w:pPr>
      <w:bookmarkStart w:colFirst="0" w:colLast="0" w:name="_eulrc5uvrmsj" w:id="3"/>
      <w:bookmarkEnd w:id="3"/>
      <w:r w:rsidDel="00000000" w:rsidR="00000000" w:rsidRPr="00000000">
        <w:rPr>
          <w:b w:val="1"/>
          <w:bCs w:val="1"/>
          <w:color w:val="000000"/>
          <w:sz w:val="22"/>
          <w:szCs w:val="22"/>
          <w:rtl w:val="0"/>
        </w:rPr>
        <w:t xml:space="preserve">Slide 1: Trang bìa (Title Slide)</w:t>
      </w:r>
    </w:p>
    <w:p w:rsidR="00000000" w:rsidDel="00000000" w:rsidP="00000000" w:rsidRDefault="00000000" w:rsidRPr="00000000" w14:paraId="00000005">
      <w:pPr>
        <w:numPr>
          <w:ilvl w:val="0"/>
          <w:numId w:val="9"/>
        </w:numPr>
        <w:spacing w:after="0" w:afterAutospacing="0" w:lineRule="auto"/>
        <w:ind w:left="720" w:hanging="360"/>
      </w:pPr>
      <w:r w:rsidDel="00000000" w:rsidR="00000000" w:rsidRPr="00000000">
        <w:rPr>
          <w:b w:val="1"/>
          <w:bCs w:val="1"/>
          <w:rtl w:val="0"/>
        </w:rPr>
        <w:t xml:space="preserve">Tiêu đề đề tài:</w:t>
      </w:r>
      <w:r w:rsidDel="00000000" w:rsidR="00000000" w:rsidRPr="00000000">
        <w:rPr>
          <w:rtl w:val="0"/>
        </w:rPr>
        <w:t xml:space="preserve"> Nghiên cứu và Đánh giá hệ thống số Posit cho Mô hình AI Hiệu năng cao.</w:t>
      </w:r>
    </w:p>
    <w:p w:rsidR="00000000" w:rsidDel="00000000" w:rsidP="00000000" w:rsidRDefault="00000000" w:rsidRPr="00000000" w14:paraId="00000006">
      <w:pPr>
        <w:numPr>
          <w:ilvl w:val="0"/>
          <w:numId w:val="9"/>
        </w:numPr>
        <w:spacing w:after="0" w:afterAutospacing="0" w:lineRule="auto"/>
        <w:ind w:left="720" w:hanging="360"/>
      </w:pPr>
      <w:r w:rsidDel="00000000" w:rsidR="00000000" w:rsidRPr="00000000">
        <w:rPr>
          <w:b w:val="1"/>
          <w:bCs w:val="1"/>
          <w:rtl w:val="0"/>
        </w:rPr>
        <w:t xml:space="preserve">Nội dung:</w:t>
      </w:r>
    </w:p>
    <w:p w:rsidR="00000000" w:rsidDel="00000000" w:rsidP="00000000" w:rsidRDefault="00000000" w:rsidRPr="00000000" w14:paraId="00000007">
      <w:pPr>
        <w:numPr>
          <w:ilvl w:val="1"/>
          <w:numId w:val="9"/>
        </w:numPr>
        <w:spacing w:after="0" w:afterAutospacing="0" w:lineRule="auto"/>
        <w:ind w:left="1440" w:hanging="360"/>
      </w:pPr>
      <w:r w:rsidDel="00000000" w:rsidR="00000000" w:rsidRPr="00000000">
        <w:rPr>
          <w:rtl w:val="0"/>
        </w:rPr>
        <w:t xml:space="preserve">Họ tên sinh viên / Nhóm thực hiện.</w:t>
      </w:r>
    </w:p>
    <w:p w:rsidR="00000000" w:rsidDel="00000000" w:rsidP="00000000" w:rsidRDefault="00000000" w:rsidRPr="00000000" w14:paraId="00000008">
      <w:pPr>
        <w:numPr>
          <w:ilvl w:val="1"/>
          <w:numId w:val="9"/>
        </w:numPr>
        <w:spacing w:after="0" w:afterAutospacing="0" w:lineRule="auto"/>
        <w:ind w:left="1440" w:hanging="360"/>
      </w:pPr>
      <w:r w:rsidDel="00000000" w:rsidR="00000000" w:rsidRPr="00000000">
        <w:rPr>
          <w:rtl w:val="0"/>
        </w:rPr>
        <w:t xml:space="preserve">Giảng viên hướng dẫn.</w:t>
      </w:r>
    </w:p>
    <w:p w:rsidR="00000000" w:rsidDel="00000000" w:rsidP="00000000" w:rsidRDefault="00000000" w:rsidRPr="00000000" w14:paraId="00000009">
      <w:pPr>
        <w:numPr>
          <w:ilvl w:val="1"/>
          <w:numId w:val="9"/>
        </w:numPr>
        <w:spacing w:after="240" w:lineRule="auto"/>
        <w:ind w:left="1440" w:hanging="360"/>
      </w:pPr>
      <w:r w:rsidDel="00000000" w:rsidR="00000000" w:rsidRPr="00000000">
        <w:rPr>
          <w:rtl w:val="0"/>
        </w:rPr>
        <w:t xml:space="preserve">Môn học / Bộ môn chuyên ngành.</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c1nysibjusf2" w:id="4"/>
      <w:bookmarkEnd w:id="4"/>
      <w:r w:rsidDel="00000000" w:rsidR="00000000" w:rsidRPr="00000000">
        <w:rPr>
          <w:b w:val="1"/>
          <w:bCs w:val="1"/>
          <w:color w:val="000000"/>
          <w:sz w:val="22"/>
          <w:szCs w:val="22"/>
          <w:rtl w:val="0"/>
        </w:rPr>
        <w:t xml:space="preserve">Slide 2: Đặt vấn đề &amp; Tính cấp thiết (Motivation)</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b w:val="1"/>
          <w:bCs w:val="1"/>
          <w:rtl w:val="0"/>
        </w:rPr>
        <w:t xml:space="preserve">Hạn chế của chuẩn IEEE 754 Floating-Point truyền thống:</w:t>
      </w:r>
    </w:p>
    <w:p w:rsidR="00000000" w:rsidDel="00000000" w:rsidP="00000000" w:rsidRDefault="00000000" w:rsidRPr="00000000" w14:paraId="0000000C">
      <w:pPr>
        <w:numPr>
          <w:ilvl w:val="1"/>
          <w:numId w:val="6"/>
        </w:numPr>
        <w:spacing w:after="0" w:afterAutospacing="0" w:lineRule="auto"/>
        <w:ind w:left="1440" w:hanging="360"/>
      </w:pPr>
      <w:r w:rsidDel="00000000" w:rsidR="00000000" w:rsidRPr="00000000">
        <w:rPr>
          <w:rtl w:val="0"/>
        </w:rPr>
        <w:t xml:space="preserve">Lãng phí không gian bit cho các giá trị ngoại lệ đặc biệt (nhiều dạng biểu diễn NaN, Inf, cộng/trừ số không).</w:t>
      </w:r>
    </w:p>
    <w:p w:rsidR="00000000" w:rsidDel="00000000" w:rsidP="00000000" w:rsidRDefault="00000000" w:rsidRPr="00000000" w14:paraId="0000000D">
      <w:pPr>
        <w:numPr>
          <w:ilvl w:val="1"/>
          <w:numId w:val="6"/>
        </w:numPr>
        <w:spacing w:after="0" w:afterAutospacing="0" w:lineRule="auto"/>
        <w:ind w:left="1440" w:hanging="360"/>
      </w:pPr>
      <w:r w:rsidDel="00000000" w:rsidR="00000000" w:rsidRPr="00000000">
        <w:rPr>
          <w:rtl w:val="0"/>
        </w:rPr>
        <w:t xml:space="preserve">Độ chính xác đồng nhất (flat precision) không tối ưu cho mạng nơ-ron sâu (DNN), nơi trọng số (weights) thường tập trung dày đặc quanh vùng giá trị nhỏ (0 và </w:t>
      </w:r>
      <m:oMath>
        <m:r>
          <m:t>±</m:t>
        </m:r>
        <m:r>
          <w:rPr/>
          <m:t xml:space="preserve">1</m:t>
        </m:r>
      </m:oMath>
      <w:r w:rsidDel="00000000" w:rsidR="00000000" w:rsidRPr="00000000">
        <w:rPr>
          <w:rtl w:val="0"/>
        </w:rPr>
        <w:t xml:space="preserve">).</w:t>
      </w:r>
    </w:p>
    <w:p w:rsidR="00000000" w:rsidDel="00000000" w:rsidP="00000000" w:rsidRDefault="00000000" w:rsidRPr="00000000" w14:paraId="0000000E">
      <w:pPr>
        <w:numPr>
          <w:ilvl w:val="0"/>
          <w:numId w:val="6"/>
        </w:numPr>
        <w:spacing w:after="240" w:lineRule="auto"/>
        <w:ind w:left="720" w:hanging="360"/>
      </w:pPr>
      <w:r w:rsidDel="00000000" w:rsidR="00000000" w:rsidRPr="00000000">
        <w:rPr>
          <w:b w:val="1"/>
          <w:bCs w:val="1"/>
          <w:rtl w:val="0"/>
        </w:rPr>
        <w:t xml:space="preserve">Mục tiêu đề tài:</w:t>
      </w:r>
      <w:r w:rsidDel="00000000" w:rsidR="00000000" w:rsidRPr="00000000">
        <w:rPr>
          <w:rtl w:val="0"/>
        </w:rPr>
        <w:t xml:space="preserve"> Khảo sát hệ thống số Posit nhằm cắt giảm số bit biểu diễn, tiết kiệm băng thông bộ nhớ và năng lượng, đồng thời duy trì hoặc cải thiện độ chính xác của các mô hình học sâu.</w:t>
      </w:r>
    </w:p>
    <w:p w:rsidR="00000000" w:rsidDel="00000000" w:rsidP="00000000" w:rsidRDefault="00000000" w:rsidRPr="00000000" w14:paraId="0000000F">
      <w:pPr>
        <w:pStyle w:val="Heading4"/>
        <w:keepNext w:val="0"/>
        <w:keepLines w:val="0"/>
        <w:spacing w:after="40" w:before="0" w:lineRule="auto"/>
        <w:rPr>
          <w:b w:val="1"/>
          <w:bCs w:val="1"/>
          <w:color w:val="000000"/>
          <w:sz w:val="22"/>
          <w:szCs w:val="22"/>
        </w:rPr>
      </w:pPr>
      <w:bookmarkStart w:colFirst="0" w:colLast="0" w:name="_v7lc4qjd8jrg" w:id="5"/>
      <w:bookmarkEnd w:id="5"/>
      <w:r w:rsidDel="00000000" w:rsidR="00000000" w:rsidRPr="00000000">
        <w:rPr>
          <w:b w:val="1"/>
          <w:bCs w:val="1"/>
          <w:color w:val="000000"/>
          <w:sz w:val="22"/>
          <w:szCs w:val="22"/>
          <w:rtl w:val="0"/>
        </w:rPr>
        <w:t xml:space="preserve">Slide 3: Quá trình phát triển của hệ thống số Posit (Evolution History)</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Nguồn gốc từ Unums:</w:t>
      </w:r>
      <w:r w:rsidDel="00000000" w:rsidR="00000000" w:rsidRPr="00000000">
        <w:rPr>
          <w:rtl w:val="0"/>
        </w:rPr>
        <w:t xml:space="preserve"> Được đề xuất bởi John L. Gustafson qua các thế hệ unum (Type I, Type II) nhằm khắc phục triệt để nhược điểm của dấu phẩy động truyền thống, dẫn đến sự ra đời của </w:t>
      </w:r>
      <w:r w:rsidDel="00000000" w:rsidR="00000000" w:rsidRPr="00000000">
        <w:rPr>
          <w:b w:val="1"/>
          <w:bCs w:val="1"/>
          <w:rtl w:val="0"/>
        </w:rPr>
        <w:t xml:space="preserve">Type III Unum (Posit)</w:t>
      </w:r>
      <w:r w:rsidDel="00000000" w:rsidR="00000000" w:rsidRPr="00000000">
        <w:rPr>
          <w:rtl w:val="0"/>
        </w:rPr>
        <w:t xml:space="preserve"> vào năm 2017 như một giải pháp thay thế trực tiếp (drop-in replacement).</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Quá trình chuẩn hóa:</w:t>
      </w:r>
      <w:r w:rsidDel="00000000" w:rsidR="00000000" w:rsidRPr="00000000">
        <w:rPr>
          <w:rtl w:val="0"/>
        </w:rPr>
        <w:t xml:space="preserve"> Trải qua các phiên bản cấu hình $\langle n, es \rangle$, vào tháng 3/2022, </w:t>
      </w:r>
      <w:r w:rsidDel="00000000" w:rsidR="00000000" w:rsidRPr="00000000">
        <w:rPr>
          <w:b w:val="1"/>
          <w:bCs w:val="1"/>
          <w:rtl w:val="0"/>
        </w:rPr>
        <w:t xml:space="preserve">Posit Working Group</w:t>
      </w:r>
      <w:r w:rsidDel="00000000" w:rsidR="00000000" w:rsidRPr="00000000">
        <w:rPr>
          <w:rtl w:val="0"/>
        </w:rPr>
        <w:t xml:space="preserve"> đã chính thức phê duyệt và ban hành tài liệu tiêu chuẩn kỹ thuật chính thức cho Posit Arithmetic.</w:t>
      </w:r>
    </w:p>
    <w:p w:rsidR="00000000" w:rsidDel="00000000" w:rsidP="00000000" w:rsidRDefault="00000000" w:rsidRPr="00000000" w14:paraId="00000012">
      <w:pPr>
        <w:numPr>
          <w:ilvl w:val="0"/>
          <w:numId w:val="1"/>
        </w:numPr>
        <w:spacing w:after="240" w:lineRule="auto"/>
        <w:ind w:left="720" w:hanging="360"/>
      </w:pPr>
      <w:r w:rsidDel="00000000" w:rsidR="00000000" w:rsidRPr="00000000">
        <w:rPr>
          <w:b w:val="1"/>
          <w:bCs w:val="1"/>
          <w:rtl w:val="0"/>
        </w:rPr>
        <w:t xml:space="preserve">Xu hướng ứng dụng hiện nay:</w:t>
      </w:r>
      <w:r w:rsidDel="00000000" w:rsidR="00000000" w:rsidRPr="00000000">
        <w:rPr>
          <w:rtl w:val="0"/>
        </w:rPr>
        <w:t xml:space="preserve"> Từ giai đoạn mô phỏng phần mềm ban đầu (2018–2019), cộng đồng nghiên cứu đã tiến tới tích hợp phần cứng chuyên dụng (FPGA accelerators, RISC-V co-processors như thiết kế POSAR, và các bộ tăng tốc tại các tập đoàn lớn).</w:t>
      </w:r>
    </w:p>
    <w:p w:rsidR="00000000" w:rsidDel="00000000" w:rsidP="00000000" w:rsidRDefault="00000000" w:rsidRPr="00000000" w14:paraId="00000013">
      <w:pPr>
        <w:pStyle w:val="Heading4"/>
        <w:keepNext w:val="0"/>
        <w:keepLines w:val="0"/>
        <w:spacing w:after="40" w:before="0" w:lineRule="auto"/>
        <w:rPr>
          <w:b w:val="1"/>
          <w:bCs w:val="1"/>
          <w:color w:val="000000"/>
          <w:sz w:val="22"/>
          <w:szCs w:val="22"/>
        </w:rPr>
      </w:pPr>
      <w:bookmarkStart w:colFirst="0" w:colLast="0" w:name="_i0be1m30knp2" w:id="6"/>
      <w:bookmarkEnd w:id="6"/>
      <w:r w:rsidDel="00000000" w:rsidR="00000000" w:rsidRPr="00000000">
        <w:rPr>
          <w:b w:val="1"/>
          <w:bCs w:val="1"/>
          <w:color w:val="000000"/>
          <w:sz w:val="22"/>
          <w:szCs w:val="22"/>
          <w:rtl w:val="0"/>
        </w:rPr>
        <w:t xml:space="preserve">Slide 4: Cấu trúc toán học &amp; Đặc trưng cốt lõi của Posit</w:t>
      </w:r>
    </w:p>
    <w:p w:rsidR="00000000" w:rsidDel="00000000" w:rsidP="00000000" w:rsidRDefault="00000000" w:rsidRPr="00000000" w14:paraId="00000014">
      <w:pPr>
        <w:numPr>
          <w:ilvl w:val="0"/>
          <w:numId w:val="7"/>
        </w:numPr>
        <w:spacing w:after="0" w:afterAutospacing="0" w:lineRule="auto"/>
        <w:ind w:left="720" w:hanging="360"/>
      </w:pPr>
      <w:r w:rsidDel="00000000" w:rsidR="00000000" w:rsidRPr="00000000">
        <w:rPr>
          <w:b w:val="1"/>
          <w:bCs w:val="1"/>
          <w:rtl w:val="0"/>
        </w:rPr>
        <w:t xml:space="preserve">Cấu trúc 4 thành phần:</w:t>
      </w:r>
      <w:r w:rsidDel="00000000" w:rsidR="00000000" w:rsidRPr="00000000">
        <w:rPr>
          <w:rtl w:val="0"/>
        </w:rPr>
        <w:t xml:space="preserve"> Gồm </w:t>
      </w:r>
      <w:r w:rsidDel="00000000" w:rsidR="00000000" w:rsidRPr="00000000">
        <w:rPr>
          <w:i w:val="1"/>
          <w:iCs w:val="1"/>
          <w:rtl w:val="0"/>
        </w:rPr>
        <w:t xml:space="preserve">Sign (Dấu)</w:t>
      </w:r>
      <w:r w:rsidDel="00000000" w:rsidR="00000000" w:rsidRPr="00000000">
        <w:rPr>
          <w:rtl w:val="0"/>
        </w:rPr>
        <w:t xml:space="preserve">, </w:t>
      </w:r>
      <w:r w:rsidDel="00000000" w:rsidR="00000000" w:rsidRPr="00000000">
        <w:rPr>
          <w:i w:val="1"/>
          <w:iCs w:val="1"/>
          <w:rtl w:val="0"/>
        </w:rPr>
        <w:t xml:space="preserve">Regime (Miền - mã hóa run-length linh hoạt)</w:t>
      </w:r>
      <w:r w:rsidDel="00000000" w:rsidR="00000000" w:rsidRPr="00000000">
        <w:rPr>
          <w:rtl w:val="0"/>
        </w:rPr>
        <w:t xml:space="preserve">, </w:t>
      </w:r>
      <w:r w:rsidDel="00000000" w:rsidR="00000000" w:rsidRPr="00000000">
        <w:rPr>
          <w:i w:val="1"/>
          <w:iCs w:val="1"/>
          <w:rtl w:val="0"/>
        </w:rPr>
        <w:t xml:space="preserve">Exponent (Số mũ)</w:t>
      </w:r>
      <w:r w:rsidDel="00000000" w:rsidR="00000000" w:rsidRPr="00000000">
        <w:rPr>
          <w:rtl w:val="0"/>
        </w:rPr>
        <w:t xml:space="preserve">, và </w:t>
      </w:r>
      <w:r w:rsidDel="00000000" w:rsidR="00000000" w:rsidRPr="00000000">
        <w:rPr>
          <w:i w:val="1"/>
          <w:iCs w:val="1"/>
          <w:rtl w:val="0"/>
        </w:rPr>
        <w:t xml:space="preserve">Fraction (Phần dư)</w:t>
      </w:r>
      <w:r w:rsidDel="00000000" w:rsidR="00000000" w:rsidRPr="00000000">
        <w:rPr>
          <w:rtl w:val="0"/>
        </w:rPr>
        <w:t xml:space="preserve">.</w:t>
      </w:r>
    </w:p>
    <w:p w:rsidR="00000000" w:rsidDel="00000000" w:rsidP="00000000" w:rsidRDefault="00000000" w:rsidRPr="00000000" w14:paraId="00000015">
      <w:pPr>
        <w:numPr>
          <w:ilvl w:val="0"/>
          <w:numId w:val="7"/>
        </w:numPr>
        <w:spacing w:after="0" w:afterAutospacing="0" w:lineRule="auto"/>
        <w:ind w:left="720" w:hanging="360"/>
      </w:pPr>
      <w:r w:rsidDel="00000000" w:rsidR="00000000" w:rsidRPr="00000000">
        <w:rPr>
          <w:b w:val="1"/>
          <w:bCs w:val="1"/>
          <w:rtl w:val="0"/>
        </w:rPr>
        <w:t xml:space="preserve">Công thức tổng quát:</w:t>
        <w:br w:type="textWrapping"/>
      </w:r>
    </w:p>
    <w:p w:rsidR="00000000" w:rsidDel="00000000" w:rsidP="00000000" w:rsidRDefault="00000000" w:rsidRPr="00000000" w14:paraId="00000016">
      <w:pPr>
        <w:numPr>
          <w:ilvl w:val="0"/>
          <w:numId w:val="7"/>
        </w:numPr>
        <w:spacing w:after="0" w:afterAutospacing="0" w:lineRule="auto"/>
        <w:ind w:left="720" w:hanging="360"/>
        <w:jc w:val="center"/>
      </w:pPr>
      <m:oMath>
        <m:r>
          <w:rPr/>
          <m:t xml:space="preserve">X=(-1</m:t>
        </m:r>
        <m:sSup>
          <m:sSupPr>
            <m:ctrlPr>
              <w:rPr/>
            </m:ctrlPr>
          </m:sSupPr>
          <m:e>
            <m:r>
              <w:rPr/>
              <m:t xml:space="preserve">)</m:t>
            </m:r>
          </m:e>
          <m:sup>
            <m:r>
              <w:rPr/>
              <m:t xml:space="preserve">s</m:t>
            </m:r>
          </m:sup>
        </m:sSup>
        <m:r>
          <w:rPr/>
          <m:t>×</m:t>
        </m:r>
        <m:r>
          <w:rPr/>
          <m:t xml:space="preserve">(useed</m:t>
        </m:r>
        <m:sSup>
          <m:sSupPr>
            <m:ctrlPr>
              <w:rPr/>
            </m:ctrlPr>
          </m:sSupPr>
          <m:e>
            <m:r>
              <w:rPr/>
              <m:t xml:space="preserve">)</m:t>
            </m:r>
          </m:e>
          <m:sup>
            <m:r>
              <w:rPr/>
              <m:t xml:space="preserve">k</m:t>
            </m:r>
          </m:sup>
        </m:sSup>
        <m:r>
          <w:rPr/>
          <m:t>×</m:t>
        </m:r>
        <m:sSup>
          <m:sSupPr>
            <m:ctrlPr>
              <w:rPr/>
            </m:ctrlPr>
          </m:sSupPr>
          <m:e>
            <m:r>
              <w:rPr/>
              <m:t xml:space="preserve">2</m:t>
            </m:r>
          </m:e>
          <m:sup>
            <m:r>
              <w:rPr/>
              <m:t xml:space="preserve">e</m:t>
            </m:r>
          </m:sup>
        </m:sSup>
        <m:r>
          <w:rPr/>
          <m:t>×</m:t>
        </m:r>
        <m:r>
          <w:rPr/>
          <m:t xml:space="preserve">(1+f)</m:t>
        </m:r>
      </m:oMath>
      <w:r w:rsidDel="00000000" w:rsidR="00000000" w:rsidRPr="00000000">
        <w:rPr>
          <w:rtl w:val="0"/>
        </w:rPr>
      </w:r>
    </w:p>
    <w:p w:rsidR="00000000" w:rsidDel="00000000" w:rsidP="00000000" w:rsidRDefault="00000000" w:rsidRPr="00000000" w14:paraId="00000017">
      <w:pPr>
        <w:numPr>
          <w:ilvl w:val="0"/>
          <w:numId w:val="7"/>
        </w:numPr>
        <w:spacing w:after="0" w:afterAutospacing="0" w:lineRule="auto"/>
        <w:ind w:left="720" w:hanging="360"/>
      </w:pPr>
      <w:r w:rsidDel="00000000" w:rsidR="00000000" w:rsidRPr="00000000">
        <w:rPr>
          <w:rtl w:val="0"/>
        </w:rPr>
        <w:t xml:space="preserve">với </w:t>
      </w:r>
      <m:oMath>
        <m:r>
          <w:rPr/>
          <m:t xml:space="preserve">useed=</m:t>
        </m:r>
        <m:sSup>
          <m:sSupPr>
            <m:ctrlPr>
              <w:rPr/>
            </m:ctrlPr>
          </m:sSupPr>
          <m:e>
            <m:r>
              <w:rPr/>
              <m:t xml:space="preserve">2</m:t>
            </m:r>
          </m:e>
          <m:sup>
            <m:sSup>
              <m:sSupPr>
                <m:ctrlPr>
                  <w:rPr/>
                </m:ctrlPr>
              </m:sSupPr>
              <m:e>
                <m:r>
                  <w:rPr/>
                  <m:t xml:space="preserve">2</m:t>
                </m:r>
              </m:e>
              <m:sup>
                <m:r>
                  <w:rPr/>
                  <m:t xml:space="preserve">es</m:t>
                </m:r>
              </m:sup>
            </m:sSup>
          </m:sup>
        </m:sSup>
      </m:oMath>
      <w:r w:rsidDel="00000000" w:rsidR="00000000" w:rsidRPr="00000000">
        <w:rPr>
          <w:rtl w:val="0"/>
        </w:rPr>
        <w:t xml:space="preserve">.</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b w:val="1"/>
          <w:bCs w:val="1"/>
          <w:rtl w:val="0"/>
        </w:rPr>
        <w:t xml:space="preserve">Tapered Precision (Độ chính xác thon dần):</w:t>
      </w:r>
      <w:r w:rsidDel="00000000" w:rsidR="00000000" w:rsidRPr="00000000">
        <w:rPr>
          <w:rtl w:val="0"/>
        </w:rPr>
        <w:t xml:space="preserve"> Mật độ giá trị chính xác cao tập trung dày đặc quanh </w:t>
      </w:r>
      <m:oMath>
        <m:r>
          <m:t>±</m:t>
        </m:r>
        <m:r>
          <w:rPr/>
          <m:t xml:space="preserve">1</m:t>
        </m:r>
      </m:oMath>
      <w:r w:rsidDel="00000000" w:rsidR="00000000" w:rsidRPr="00000000">
        <w:rPr>
          <w:rtl w:val="0"/>
        </w:rPr>
        <w:t xml:space="preserve"> ("golden zone"), khớp hoàn hảo với phân phối trọng số thực tế của Deep Learning.</w:t>
      </w:r>
    </w:p>
    <w:p w:rsidR="00000000" w:rsidDel="00000000" w:rsidP="00000000" w:rsidRDefault="00000000" w:rsidRPr="00000000" w14:paraId="00000019">
      <w:pPr>
        <w:numPr>
          <w:ilvl w:val="0"/>
          <w:numId w:val="7"/>
        </w:numPr>
        <w:spacing w:after="240" w:lineRule="auto"/>
        <w:ind w:left="720" w:hanging="360"/>
      </w:pPr>
      <w:r w:rsidDel="00000000" w:rsidR="00000000" w:rsidRPr="00000000">
        <w:rPr>
          <w:b w:val="1"/>
          <w:bCs w:val="1"/>
          <w:rtl w:val="0"/>
        </w:rPr>
        <w:t xml:space="preserve">Cơ chế ngoại lệ đơn giản:</w:t>
      </w:r>
      <w:r w:rsidDel="00000000" w:rsidR="00000000" w:rsidRPr="00000000">
        <w:rPr>
          <w:rtl w:val="0"/>
        </w:rPr>
        <w:t xml:space="preserve"> Chỉ có duy nhất </w:t>
      </w:r>
      <w:r w:rsidDel="00000000" w:rsidR="00000000" w:rsidRPr="00000000">
        <w:rPr>
          <w:color w:val="188038"/>
          <w:rtl w:val="0"/>
        </w:rPr>
        <w:t xml:space="preserve">0</w:t>
      </w:r>
      <w:r w:rsidDel="00000000" w:rsidR="00000000" w:rsidRPr="00000000">
        <w:rPr>
          <w:rtl w:val="0"/>
        </w:rPr>
        <w:t xml:space="preserve"> và </w:t>
      </w:r>
      <w:r w:rsidDel="00000000" w:rsidR="00000000" w:rsidRPr="00000000">
        <w:rPr>
          <w:color w:val="188038"/>
          <w:rtl w:val="0"/>
        </w:rPr>
        <w:t xml:space="preserve">NaR</w:t>
      </w:r>
      <w:r w:rsidDel="00000000" w:rsidR="00000000" w:rsidRPr="00000000">
        <w:rPr>
          <w:rtl w:val="0"/>
        </w:rPr>
        <w:t xml:space="preserve"> (Not a Real - thay thế cho vô cùng/lỗi toán học), hoàn toàn không có hiện tượng underflow/overflow rườm rà như IEEE 754.</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r5uyus9xl60q" w:id="7"/>
      <w:bookmarkEnd w:id="7"/>
      <w:r w:rsidDel="00000000" w:rsidR="00000000" w:rsidRPr="00000000">
        <w:rPr>
          <w:b w:val="1"/>
          <w:bCs w:val="1"/>
          <w:color w:val="000000"/>
          <w:sz w:val="26"/>
          <w:szCs w:val="26"/>
          <w:rtl w:val="0"/>
        </w:rPr>
        <w:t xml:space="preserve">PHẦN 2: TỔNG QUAN NGHIÊN CỨU TRƯỚC &amp; PHÂN TÍCH MẠNH/YẾU (Slide 5 - Slide 8)</w:t>
      </w:r>
    </w:p>
    <w:p w:rsidR="00000000" w:rsidDel="00000000" w:rsidP="00000000" w:rsidRDefault="00000000" w:rsidRPr="00000000" w14:paraId="0000001B">
      <w:pPr>
        <w:pStyle w:val="Heading4"/>
        <w:keepNext w:val="0"/>
        <w:keepLines w:val="0"/>
        <w:spacing w:after="40" w:before="0" w:lineRule="auto"/>
        <w:rPr>
          <w:b w:val="1"/>
          <w:bCs w:val="1"/>
          <w:color w:val="000000"/>
          <w:sz w:val="22"/>
          <w:szCs w:val="22"/>
        </w:rPr>
      </w:pPr>
      <w:bookmarkStart w:colFirst="0" w:colLast="0" w:name="_qvdvzva1krwh" w:id="8"/>
      <w:bookmarkEnd w:id="8"/>
      <w:r w:rsidDel="00000000" w:rsidR="00000000" w:rsidRPr="00000000">
        <w:rPr>
          <w:b w:val="1"/>
          <w:bCs w:val="1"/>
          <w:color w:val="000000"/>
          <w:sz w:val="22"/>
          <w:szCs w:val="22"/>
          <w:rtl w:val="0"/>
        </w:rPr>
        <w:t xml:space="preserve">Slide 5: Tổng quan các nghiên cứu trước (Related Work)</w:t>
      </w:r>
    </w:p>
    <w:p w:rsidR="00000000" w:rsidDel="00000000" w:rsidP="00000000" w:rsidRDefault="00000000" w:rsidRPr="00000000" w14:paraId="0000001C">
      <w:pPr>
        <w:numPr>
          <w:ilvl w:val="0"/>
          <w:numId w:val="10"/>
        </w:numPr>
        <w:spacing w:after="0" w:afterAutospacing="0" w:lineRule="auto"/>
        <w:ind w:left="720" w:hanging="360"/>
      </w:pPr>
      <w:r w:rsidDel="00000000" w:rsidR="00000000" w:rsidRPr="00000000">
        <w:rPr>
          <w:b w:val="1"/>
          <w:bCs w:val="1"/>
          <w:rtl w:val="0"/>
        </w:rPr>
        <w:t xml:space="preserve">Giai đoạn Inference (Suy luận):</w:t>
      </w:r>
      <w:r w:rsidDel="00000000" w:rsidR="00000000" w:rsidRPr="00000000">
        <w:rPr>
          <w:rtl w:val="0"/>
        </w:rPr>
        <w:t xml:space="preserve"> Các nghiên cứu kinh điển như </w:t>
      </w:r>
      <w:r w:rsidDel="00000000" w:rsidR="00000000" w:rsidRPr="00000000">
        <w:rPr>
          <w:i w:val="1"/>
          <w:iCs w:val="1"/>
          <w:rtl w:val="0"/>
        </w:rPr>
        <w:t xml:space="preserve">Deep Positron</w:t>
      </w:r>
      <w:r w:rsidDel="00000000" w:rsidR="00000000" w:rsidRPr="00000000">
        <w:rPr>
          <w:rtl w:val="0"/>
        </w:rPr>
        <w:t xml:space="preserve"> và </w:t>
      </w:r>
      <w:r w:rsidDel="00000000" w:rsidR="00000000" w:rsidRPr="00000000">
        <w:rPr>
          <w:i w:val="1"/>
          <w:iCs w:val="1"/>
          <w:rtl w:val="0"/>
        </w:rPr>
        <w:t xml:space="preserve">PositNN</w:t>
      </w:r>
      <w:r w:rsidDel="00000000" w:rsidR="00000000" w:rsidRPr="00000000">
        <w:rPr>
          <w:rtl w:val="0"/>
        </w:rPr>
        <w:t xml:space="preserve"> chứng minh việc sử dụng Posit 8-bit hoặc 7-bit cho suy luận mạng CNN đạt độ chính xác tương đương Float32 nhưng tiết kiệm tài nguyên vượt trội.</w:t>
      </w:r>
    </w:p>
    <w:p w:rsidR="00000000" w:rsidDel="00000000" w:rsidP="00000000" w:rsidRDefault="00000000" w:rsidRPr="00000000" w14:paraId="0000001D">
      <w:pPr>
        <w:numPr>
          <w:ilvl w:val="0"/>
          <w:numId w:val="10"/>
        </w:numPr>
        <w:spacing w:after="240" w:lineRule="auto"/>
        <w:ind w:left="720" w:hanging="360"/>
      </w:pPr>
      <w:r w:rsidDel="00000000" w:rsidR="00000000" w:rsidRPr="00000000">
        <w:rPr>
          <w:b w:val="1"/>
          <w:bCs w:val="1"/>
          <w:rtl w:val="0"/>
        </w:rPr>
        <w:t xml:space="preserve">Giai đoạn Training (Huấn luyện):</w:t>
      </w:r>
      <w:r w:rsidDel="00000000" w:rsidR="00000000" w:rsidRPr="00000000">
        <w:rPr>
          <w:rtl w:val="0"/>
        </w:rPr>
        <w:t xml:space="preserve"> Các framework tiên tiến như </w:t>
      </w:r>
      <w:r w:rsidDel="00000000" w:rsidR="00000000" w:rsidRPr="00000000">
        <w:rPr>
          <w:i w:val="1"/>
          <w:iCs w:val="1"/>
          <w:rtl w:val="0"/>
        </w:rPr>
        <w:t xml:space="preserve">Deep PeNSieve</w:t>
      </w:r>
      <w:r w:rsidDel="00000000" w:rsidR="00000000" w:rsidRPr="00000000">
        <w:rPr>
          <w:rtl w:val="0"/>
        </w:rPr>
        <w:t xml:space="preserve"> hoặc mở rộng QPyTorch thử nghiệm huấn luyện mạng nơ-ron hoàn toàn bằng Posit (ví dụ Posit 16-bit), kết hợp các kỹ thuật </w:t>
      </w:r>
      <w:r w:rsidDel="00000000" w:rsidR="00000000" w:rsidRPr="00000000">
        <w:rPr>
          <w:i w:val="1"/>
          <w:iCs w:val="1"/>
          <w:rtl w:val="0"/>
        </w:rPr>
        <w:t xml:space="preserve">warm-up training</w:t>
      </w:r>
      <w:r w:rsidDel="00000000" w:rsidR="00000000" w:rsidRPr="00000000">
        <w:rPr>
          <w:rtl w:val="0"/>
        </w:rPr>
        <w:t xml:space="preserve"> và </w:t>
      </w:r>
      <w:r w:rsidDel="00000000" w:rsidR="00000000" w:rsidRPr="00000000">
        <w:rPr>
          <w:i w:val="1"/>
          <w:iCs w:val="1"/>
          <w:rtl w:val="0"/>
        </w:rPr>
        <w:t xml:space="preserve">layer-wise scaling</w:t>
      </w:r>
      <w:r w:rsidDel="00000000" w:rsidR="00000000" w:rsidRPr="00000000">
        <w:rPr>
          <w:rtl w:val="0"/>
        </w:rPr>
        <w:t xml:space="preserve"> để đảm bảo mô hình hội tụ thành công.</w:t>
      </w:r>
    </w:p>
    <w:p w:rsidR="00000000" w:rsidDel="00000000" w:rsidP="00000000" w:rsidRDefault="00000000" w:rsidRPr="00000000" w14:paraId="0000001E">
      <w:pPr>
        <w:pStyle w:val="Heading4"/>
        <w:keepNext w:val="0"/>
        <w:keepLines w:val="0"/>
        <w:spacing w:after="40" w:before="0" w:lineRule="auto"/>
        <w:rPr>
          <w:b w:val="1"/>
          <w:bCs w:val="1"/>
          <w:color w:val="000000"/>
          <w:sz w:val="22"/>
          <w:szCs w:val="22"/>
        </w:rPr>
      </w:pPr>
      <w:bookmarkStart w:colFirst="0" w:colLast="0" w:name="_6zl3ejkmighd" w:id="9"/>
      <w:bookmarkEnd w:id="9"/>
      <w:r w:rsidDel="00000000" w:rsidR="00000000" w:rsidRPr="00000000">
        <w:rPr>
          <w:b w:val="1"/>
          <w:bCs w:val="1"/>
          <w:color w:val="000000"/>
          <w:sz w:val="22"/>
          <w:szCs w:val="22"/>
          <w:rtl w:val="0"/>
        </w:rPr>
        <w:t xml:space="preserve">Slide 6: Phân tích Điểm mạnh (Pros) của Posit</w:t>
      </w:r>
    </w:p>
    <w:p w:rsidR="00000000" w:rsidDel="00000000" w:rsidP="00000000" w:rsidRDefault="00000000" w:rsidRPr="00000000" w14:paraId="0000001F">
      <w:pPr>
        <w:numPr>
          <w:ilvl w:val="0"/>
          <w:numId w:val="4"/>
        </w:numPr>
        <w:spacing w:after="0" w:afterAutospacing="0" w:lineRule="auto"/>
        <w:ind w:left="720" w:hanging="360"/>
      </w:pPr>
      <w:r w:rsidDel="00000000" w:rsidR="00000000" w:rsidRPr="00000000">
        <w:rPr>
          <w:b w:val="1"/>
          <w:bCs w:val="1"/>
          <w:rtl w:val="0"/>
        </w:rPr>
        <w:t xml:space="preserve">Hiệu quả thông tin trên mỗi bit (Information-per-bit cao):</w:t>
      </w:r>
      <w:r w:rsidDel="00000000" w:rsidR="00000000" w:rsidRPr="00000000">
        <w:rPr>
          <w:rtl w:val="0"/>
        </w:rPr>
        <w:t xml:space="preserve"> Cùng một số lượng bit (ví dụ 16-bit), Posit cung cấp cả dải động rộng lẫn độ chính xác cục bộ tốt hơn so với FP16 hay BF16.</w:t>
      </w:r>
    </w:p>
    <w:p w:rsidR="00000000" w:rsidDel="00000000" w:rsidP="00000000" w:rsidRDefault="00000000" w:rsidRPr="00000000" w14:paraId="00000020">
      <w:pPr>
        <w:numPr>
          <w:ilvl w:val="0"/>
          <w:numId w:val="4"/>
        </w:numPr>
        <w:spacing w:after="0" w:afterAutospacing="0" w:lineRule="auto"/>
        <w:ind w:left="720" w:hanging="360"/>
      </w:pPr>
      <w:r w:rsidDel="00000000" w:rsidR="00000000" w:rsidRPr="00000000">
        <w:rPr>
          <w:b w:val="1"/>
          <w:bCs w:val="1"/>
          <w:rtl w:val="0"/>
        </w:rPr>
        <w:t xml:space="preserve">Bộ tích lũy Quire:</w:t>
      </w:r>
      <w:r w:rsidDel="00000000" w:rsidR="00000000" w:rsidRPr="00000000">
        <w:rPr>
          <w:rtl w:val="0"/>
        </w:rPr>
        <w:t xml:space="preserve"> Đi kèm với mỗi posit là thanh ghi Quire dung lượng lớn (</w:t>
      </w:r>
      <m:oMath>
        <m:r>
          <w:rPr/>
          <m:t xml:space="preserve">16n</m:t>
        </m:r>
      </m:oMath>
      <w:r w:rsidDel="00000000" w:rsidR="00000000" w:rsidRPr="00000000">
        <w:rPr>
          <w:rtl w:val="0"/>
        </w:rPr>
        <w:t xml:space="preserve"> bit), cho phép cộng dồn chuỗi tích vô hướng (dot-product) tuyệt đối chính xác mà không bị lỗi làm tròn trung gian.</w:t>
      </w:r>
    </w:p>
    <w:p w:rsidR="00000000" w:rsidDel="00000000" w:rsidP="00000000" w:rsidRDefault="00000000" w:rsidRPr="00000000" w14:paraId="00000021">
      <w:pPr>
        <w:numPr>
          <w:ilvl w:val="0"/>
          <w:numId w:val="4"/>
        </w:numPr>
        <w:spacing w:after="240" w:lineRule="auto"/>
        <w:ind w:left="720" w:hanging="360"/>
      </w:pPr>
      <w:r w:rsidDel="00000000" w:rsidR="00000000" w:rsidRPr="00000000">
        <w:rPr>
          <w:b w:val="1"/>
          <w:bCs w:val="1"/>
          <w:rtl w:val="0"/>
        </w:rPr>
        <w:t xml:space="preserve">Thân thiện với Deep Learning:</w:t>
      </w:r>
      <w:r w:rsidDel="00000000" w:rsidR="00000000" w:rsidRPr="00000000">
        <w:rPr>
          <w:rtl w:val="0"/>
        </w:rPr>
        <w:t xml:space="preserve"> Phân phối giá trị tự nhiên tương thích cao với trọng số mạng nơ-ron.</w:t>
      </w:r>
    </w:p>
    <w:p w:rsidR="00000000" w:rsidDel="00000000" w:rsidP="00000000" w:rsidRDefault="00000000" w:rsidRPr="00000000" w14:paraId="00000022">
      <w:pPr>
        <w:pStyle w:val="Heading4"/>
        <w:keepNext w:val="0"/>
        <w:keepLines w:val="0"/>
        <w:spacing w:after="40" w:before="0" w:lineRule="auto"/>
        <w:rPr>
          <w:b w:val="1"/>
          <w:bCs w:val="1"/>
          <w:color w:val="000000"/>
          <w:sz w:val="22"/>
          <w:szCs w:val="22"/>
        </w:rPr>
      </w:pPr>
      <w:bookmarkStart w:colFirst="0" w:colLast="0" w:name="_jolj4qjbtg9r" w:id="10"/>
      <w:bookmarkEnd w:id="10"/>
      <w:r w:rsidDel="00000000" w:rsidR="00000000" w:rsidRPr="00000000">
        <w:rPr>
          <w:b w:val="1"/>
          <w:bCs w:val="1"/>
          <w:color w:val="000000"/>
          <w:sz w:val="22"/>
          <w:szCs w:val="22"/>
          <w:rtl w:val="0"/>
        </w:rPr>
        <w:t xml:space="preserve">Slide 7: Phân tích Điểm yếu &amp; Khoảng trống nghiên cứu (Cons &amp; Gaps)</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b w:val="1"/>
          <w:bCs w:val="1"/>
          <w:rtl w:val="0"/>
        </w:rPr>
        <w:t xml:space="preserve">Thiếu hỗ trợ phần cứng nguyên bản (Native Hardware Support):</w:t>
      </w:r>
      <w:r w:rsidDel="00000000" w:rsidR="00000000" w:rsidRPr="00000000">
        <w:rPr>
          <w:rtl w:val="0"/>
        </w:rPr>
        <w:t xml:space="preserve"> Hầu hết phải thông qua giả lập phần mềm (SoftPosit, Universal Numbers Library), dẫn đến thời gian huấn luyện mô hình lớn cực kỳ chậm trên CPU thông thường.</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b w:val="1"/>
          <w:bCs w:val="1"/>
          <w:rtl w:val="0"/>
        </w:rPr>
        <w:t xml:space="preserve">Chi phí mạch phần cứng (Hardware Overhead):</w:t>
      </w:r>
      <w:r w:rsidDel="00000000" w:rsidR="00000000" w:rsidRPr="00000000">
        <w:rPr>
          <w:rtl w:val="0"/>
        </w:rPr>
        <w:t xml:space="preserve"> Các bộ giải mã Regime có cấu trúc linh hoạt làm tăng độ phức tạp của mạch ALU/Multiplier ở các cấu hình bit lớn.</w:t>
      </w:r>
    </w:p>
    <w:p w:rsidR="00000000" w:rsidDel="00000000" w:rsidP="00000000" w:rsidRDefault="00000000" w:rsidRPr="00000000" w14:paraId="00000025">
      <w:pPr>
        <w:numPr>
          <w:ilvl w:val="0"/>
          <w:numId w:val="3"/>
        </w:numPr>
        <w:spacing w:after="240" w:lineRule="auto"/>
        <w:ind w:left="720" w:hanging="360"/>
      </w:pPr>
      <w:r w:rsidDel="00000000" w:rsidR="00000000" w:rsidRPr="00000000">
        <w:rPr>
          <w:b w:val="1"/>
          <w:bCs w:val="1"/>
          <w:rtl w:val="0"/>
        </w:rPr>
        <w:t xml:space="preserve">Giới hạn dải động ở cấu hình siêu nhỏ:</w:t>
      </w:r>
      <w:r w:rsidDel="00000000" w:rsidR="00000000" w:rsidRPr="00000000">
        <w:rPr>
          <w:rtl w:val="0"/>
        </w:rPr>
        <w:t xml:space="preserve"> Posit 8-bit cấu hình </w:t>
      </w:r>
      <m:oMath>
        <m:r>
          <w:rPr/>
          <m:t xml:space="preserve">(8,0)</m:t>
        </m:r>
      </m:oMath>
      <w:r w:rsidDel="00000000" w:rsidR="00000000" w:rsidRPr="00000000">
        <w:rPr>
          <w:rtl w:val="0"/>
        </w:rPr>
        <w:t xml:space="preserve"> dễ bị tràn/ụt số khi áp dụng cho các mạng nơ-ron sâu hoặc phức tạp nếu không có chiến lược dịch chuyển dữ liệu phù hợp.</w:t>
      </w:r>
    </w:p>
    <w:p w:rsidR="00000000" w:rsidDel="00000000" w:rsidP="00000000" w:rsidRDefault="00000000" w:rsidRPr="00000000" w14:paraId="00000026">
      <w:pPr>
        <w:pStyle w:val="Heading4"/>
        <w:keepNext w:val="0"/>
        <w:keepLines w:val="0"/>
        <w:spacing w:after="40" w:before="0" w:lineRule="auto"/>
        <w:rPr>
          <w:b w:val="1"/>
          <w:bCs w:val="1"/>
          <w:color w:val="000000"/>
          <w:sz w:val="22"/>
          <w:szCs w:val="22"/>
        </w:rPr>
      </w:pPr>
      <w:bookmarkStart w:colFirst="0" w:colLast="0" w:name="_42np1spgae02" w:id="11"/>
      <w:bookmarkEnd w:id="11"/>
      <w:r w:rsidDel="00000000" w:rsidR="00000000" w:rsidRPr="00000000">
        <w:rPr>
          <w:b w:val="1"/>
          <w:bCs w:val="1"/>
          <w:color w:val="000000"/>
          <w:sz w:val="22"/>
          <w:szCs w:val="22"/>
          <w:rtl w:val="0"/>
        </w:rPr>
        <w:t xml:space="preserve">Slide 8: Bảng tổng hợp Đánh giá (Pros vs Cons Summary)</w:t>
      </w:r>
    </w:p>
    <w:p w:rsidR="00000000" w:rsidDel="00000000" w:rsidP="00000000" w:rsidRDefault="00000000" w:rsidRPr="00000000" w14:paraId="00000027">
      <w:pPr>
        <w:numPr>
          <w:ilvl w:val="0"/>
          <w:numId w:val="12"/>
        </w:numPr>
        <w:spacing w:after="240" w:lineRule="auto"/>
        <w:ind w:left="720" w:hanging="360"/>
      </w:pPr>
      <w:r w:rsidDel="00000000" w:rsidR="00000000" w:rsidRPr="00000000">
        <w:rPr>
          <w:i w:val="1"/>
          <w:iCs w:val="1"/>
          <w:rtl w:val="0"/>
        </w:rPr>
        <w:t xml:space="preserve">Trình bày dạng bảng so sánh trực quan các tiêu chí:</w:t>
      </w:r>
      <w:r w:rsidDel="00000000" w:rsidR="00000000" w:rsidRPr="00000000">
        <w:rPr>
          <w:rtl w:val="0"/>
        </w:rPr>
        <w:t xml:space="preserve"> Độ chính xác (Accuracy), Hiệu năng phần cứng, Chi phí cài đặt, và Khả năng mở rộng cho mô hình lớn.</w:t>
      </w:r>
    </w:p>
    <w:p w:rsidR="00000000" w:rsidDel="00000000" w:rsidP="00000000" w:rsidRDefault="00000000" w:rsidRPr="00000000" w14:paraId="00000028">
      <w:pPr>
        <w:pStyle w:val="Heading3"/>
        <w:keepNext w:val="0"/>
        <w:keepLines w:val="0"/>
        <w:spacing w:before="0" w:lineRule="auto"/>
        <w:rPr>
          <w:b w:val="1"/>
          <w:bCs w:val="1"/>
          <w:color w:val="000000"/>
          <w:sz w:val="26"/>
          <w:szCs w:val="26"/>
          <w:shd w:fill="d0e0e3" w:val="clear"/>
        </w:rPr>
      </w:pPr>
      <w:bookmarkStart w:colFirst="0" w:colLast="0" w:name="_f6i14xkeyh84" w:id="12"/>
      <w:bookmarkEnd w:id="12"/>
      <w:r w:rsidDel="00000000" w:rsidR="00000000" w:rsidRPr="00000000">
        <w:rPr>
          <w:b w:val="1"/>
          <w:bCs w:val="1"/>
          <w:color w:val="000000"/>
          <w:sz w:val="26"/>
          <w:szCs w:val="26"/>
          <w:shd w:fill="d0e0e3" w:val="clear"/>
          <w:rtl w:val="0"/>
        </w:rPr>
        <w:t xml:space="preserve">PHẦN 3: CÁC PHƯƠNG PHÁP TỐI ƯU MỚI NHẤT &amp; CHẠY THỬ NGHIỆM THỰC TẾ (Slide 9 - Slide 12)</w:t>
      </w:r>
    </w:p>
    <w:p w:rsidR="00000000" w:rsidDel="00000000" w:rsidP="00000000" w:rsidRDefault="00000000" w:rsidRPr="00000000" w14:paraId="00000029">
      <w:pPr>
        <w:pStyle w:val="Heading4"/>
        <w:keepNext w:val="0"/>
        <w:keepLines w:val="0"/>
        <w:spacing w:after="40" w:before="0" w:lineRule="auto"/>
        <w:rPr>
          <w:b w:val="1"/>
          <w:bCs w:val="1"/>
          <w:color w:val="000000"/>
          <w:sz w:val="22"/>
          <w:szCs w:val="22"/>
          <w:shd w:fill="d0e0e3" w:val="clear"/>
        </w:rPr>
      </w:pPr>
      <w:bookmarkStart w:colFirst="0" w:colLast="0" w:name="_2f7la1x6zl4j" w:id="13"/>
      <w:bookmarkEnd w:id="13"/>
      <w:r w:rsidDel="00000000" w:rsidR="00000000" w:rsidRPr="00000000">
        <w:rPr>
          <w:b w:val="1"/>
          <w:bCs w:val="1"/>
          <w:color w:val="000000"/>
          <w:sz w:val="22"/>
          <w:szCs w:val="22"/>
          <w:shd w:fill="d0e0e3" w:val="clear"/>
          <w:rtl w:val="0"/>
        </w:rPr>
        <w:t xml:space="preserve">Slide 9: Phương pháp tối ưu 1 - Xấp xỉ Logarit (PLAM / Approximate Computing)</w:t>
      </w:r>
    </w:p>
    <w:p w:rsidR="00000000" w:rsidDel="00000000" w:rsidP="00000000" w:rsidRDefault="00000000" w:rsidRPr="00000000" w14:paraId="0000002A">
      <w:pPr>
        <w:numPr>
          <w:ilvl w:val="0"/>
          <w:numId w:val="11"/>
        </w:numPr>
        <w:spacing w:after="0" w:afterAutospacing="0" w:lineRule="auto"/>
        <w:ind w:left="720" w:hanging="360"/>
        <w:rPr>
          <w:shd w:fill="d0e0e3" w:val="clear"/>
        </w:rPr>
      </w:pPr>
      <w:r w:rsidDel="00000000" w:rsidR="00000000" w:rsidRPr="00000000">
        <w:rPr>
          <w:b w:val="1"/>
          <w:bCs w:val="1"/>
          <w:shd w:fill="d0e0e3" w:val="clear"/>
          <w:rtl w:val="0"/>
        </w:rPr>
        <w:t xml:space="preserve">Ý tưởng cốt lõi:</w:t>
      </w:r>
      <w:r w:rsidDel="00000000" w:rsidR="00000000" w:rsidRPr="00000000">
        <w:rPr>
          <w:shd w:fill="d0e0e3" w:val="clear"/>
          <w:rtl w:val="0"/>
        </w:rPr>
        <w:t xml:space="preserve"> Tận dụng không gian logarit của Posit để thay thế phép nhân phần dư phức tạp bằng các phép toán dịch bit đơn giản.</w:t>
      </w:r>
    </w:p>
    <w:p w:rsidR="00000000" w:rsidDel="00000000" w:rsidP="00000000" w:rsidRDefault="00000000" w:rsidRPr="00000000" w14:paraId="0000002B">
      <w:pPr>
        <w:numPr>
          <w:ilvl w:val="0"/>
          <w:numId w:val="11"/>
        </w:numPr>
        <w:spacing w:after="240" w:lineRule="auto"/>
        <w:ind w:left="720" w:hanging="360"/>
        <w:rPr>
          <w:shd w:fill="d0e0e3" w:val="clear"/>
        </w:rPr>
      </w:pPr>
      <w:r w:rsidDel="00000000" w:rsidR="00000000" w:rsidRPr="00000000">
        <w:rPr>
          <w:b w:val="1"/>
          <w:bCs w:val="1"/>
          <w:shd w:fill="d0e0e3" w:val="clear"/>
          <w:rtl w:val="0"/>
        </w:rPr>
        <w:t xml:space="preserve">Hiệu quả đạt được:</w:t>
      </w:r>
      <w:r w:rsidDel="00000000" w:rsidR="00000000" w:rsidRPr="00000000">
        <w:rPr>
          <w:shd w:fill="d0e0e3" w:val="clear"/>
          <w:rtl w:val="0"/>
        </w:rPr>
        <w:t xml:space="preserve"> Theo các nghiên cứu gần đây (như PLAU), phương pháp này giúp giảm tới </w:t>
      </w:r>
      <w:r w:rsidDel="00000000" w:rsidR="00000000" w:rsidRPr="00000000">
        <w:rPr>
          <w:b w:val="1"/>
          <w:bCs w:val="1"/>
          <w:shd w:fill="d0e0e3" w:val="clear"/>
          <w:rtl w:val="0"/>
        </w:rPr>
        <w:t xml:space="preserve">72.8% diện tích mạch phần cứng</w:t>
      </w:r>
      <w:r w:rsidDel="00000000" w:rsidR="00000000" w:rsidRPr="00000000">
        <w:rPr>
          <w:shd w:fill="d0e0e3" w:val="clear"/>
          <w:rtl w:val="0"/>
        </w:rPr>
        <w:t xml:space="preserve"> và </w:t>
      </w:r>
      <w:r w:rsidDel="00000000" w:rsidR="00000000" w:rsidRPr="00000000">
        <w:rPr>
          <w:b w:val="1"/>
          <w:bCs w:val="1"/>
          <w:shd w:fill="d0e0e3" w:val="clear"/>
          <w:rtl w:val="0"/>
        </w:rPr>
        <w:t xml:space="preserve">81.8% công suất tiêu thụ</w:t>
      </w:r>
      <w:r w:rsidDel="00000000" w:rsidR="00000000" w:rsidRPr="00000000">
        <w:rPr>
          <w:shd w:fill="d0e0e3" w:val="clear"/>
          <w:rtl w:val="0"/>
        </w:rPr>
        <w:t xml:space="preserve"> mà gần như không làm suy giảm độ chính xác của mô hình AI.</w:t>
      </w:r>
    </w:p>
    <w:p w:rsidR="00000000" w:rsidDel="00000000" w:rsidP="00000000" w:rsidRDefault="00000000" w:rsidRPr="00000000" w14:paraId="0000002C">
      <w:pPr>
        <w:pStyle w:val="Heading4"/>
        <w:keepNext w:val="0"/>
        <w:keepLines w:val="0"/>
        <w:spacing w:after="40" w:before="0" w:lineRule="auto"/>
        <w:rPr>
          <w:b w:val="1"/>
          <w:bCs w:val="1"/>
          <w:color w:val="000000"/>
          <w:sz w:val="22"/>
          <w:szCs w:val="22"/>
          <w:shd w:fill="d0e0e3" w:val="clear"/>
        </w:rPr>
      </w:pPr>
      <w:bookmarkStart w:colFirst="0" w:colLast="0" w:name="_bno9mpmubl5i" w:id="14"/>
      <w:bookmarkEnd w:id="14"/>
      <w:r w:rsidDel="00000000" w:rsidR="00000000" w:rsidRPr="00000000">
        <w:rPr>
          <w:b w:val="1"/>
          <w:bCs w:val="1"/>
          <w:color w:val="000000"/>
          <w:sz w:val="22"/>
          <w:szCs w:val="22"/>
          <w:shd w:fill="d0e0e3" w:val="clear"/>
          <w:rtl w:val="0"/>
        </w:rPr>
        <w:t xml:space="preserve">Slide 10: Phương pháp tối ưu 2 - Khai thác cấu hình </w:t>
      </w:r>
      <m:oMath>
        <m:r>
          <w:rPr>
            <w:b w:val="1"/>
            <w:bCs w:val="1"/>
            <w:color w:val="000000"/>
            <w:sz w:val="22"/>
            <w:szCs w:val="22"/>
            <w:shd w:fill="d0e0e3" w:val="clear"/>
          </w:rPr>
          <m:t xml:space="preserve">es=0</m:t>
        </m:r>
      </m:oMath>
      <w:r w:rsidDel="00000000" w:rsidR="00000000" w:rsidRPr="00000000">
        <w:rPr>
          <w:b w:val="1"/>
          <w:bCs w:val="1"/>
          <w:color w:val="000000"/>
          <w:sz w:val="22"/>
          <w:szCs w:val="22"/>
          <w:shd w:fill="d0e0e3" w:val="clear"/>
          <w:rtl w:val="0"/>
        </w:rPr>
        <w:t xml:space="preserve"> cho Hàm kích hoạt nhanh</w:t>
      </w:r>
    </w:p>
    <w:p w:rsidR="00000000" w:rsidDel="00000000" w:rsidP="00000000" w:rsidRDefault="00000000" w:rsidRPr="00000000" w14:paraId="0000002D">
      <w:pPr>
        <w:numPr>
          <w:ilvl w:val="0"/>
          <w:numId w:val="8"/>
        </w:numPr>
        <w:spacing w:after="0" w:afterAutospacing="0" w:lineRule="auto"/>
        <w:ind w:left="720" w:hanging="360"/>
        <w:rPr>
          <w:shd w:fill="d0e0e3" w:val="clear"/>
        </w:rPr>
      </w:pPr>
      <w:r w:rsidDel="00000000" w:rsidR="00000000" w:rsidRPr="00000000">
        <w:rPr>
          <w:b w:val="1"/>
          <w:bCs w:val="1"/>
          <w:shd w:fill="d0e0e3" w:val="clear"/>
          <w:rtl w:val="0"/>
        </w:rPr>
        <w:t xml:space="preserve">Ý tưởng cốt lõi:</w:t>
      </w:r>
      <w:r w:rsidDel="00000000" w:rsidR="00000000" w:rsidRPr="00000000">
        <w:rPr>
          <w:shd w:fill="d0e0e3" w:val="clear"/>
          <w:rtl w:val="0"/>
        </w:rPr>
        <w:t xml:space="preserve"> Với cấu hình số mũ </w:t>
      </w:r>
      <m:oMath>
        <m:r>
          <w:rPr>
            <w:shd w:fill="d0e0e3" w:val="clear"/>
          </w:rPr>
          <m:t xml:space="preserve">es=0</m:t>
        </m:r>
      </m:oMath>
      <w:r w:rsidDel="00000000" w:rsidR="00000000" w:rsidRPr="00000000">
        <w:rPr>
          <w:shd w:fill="d0e0e3" w:val="clear"/>
          <w:rtl w:val="0"/>
        </w:rPr>
        <w:t xml:space="preserve">, các hàm kích hoạt phi tuyến tính quan trọng như </w:t>
      </w:r>
      <w:r w:rsidDel="00000000" w:rsidR="00000000" w:rsidRPr="00000000">
        <w:rPr>
          <w:i w:val="1"/>
          <w:iCs w:val="1"/>
          <w:shd w:fill="d0e0e3" w:val="clear"/>
          <w:rtl w:val="0"/>
        </w:rPr>
        <w:t xml:space="preserve">Sigmoid</w:t>
      </w:r>
      <w:r w:rsidDel="00000000" w:rsidR="00000000" w:rsidRPr="00000000">
        <w:rPr>
          <w:shd w:fill="d0e0e3" w:val="clear"/>
          <w:rtl w:val="0"/>
        </w:rPr>
        <w:t xml:space="preserve"> hoặc </w:t>
      </w:r>
      <w:r w:rsidDel="00000000" w:rsidR="00000000" w:rsidRPr="00000000">
        <w:rPr>
          <w:i w:val="1"/>
          <w:iCs w:val="1"/>
          <w:shd w:fill="d0e0e3" w:val="clear"/>
          <w:rtl w:val="0"/>
        </w:rPr>
        <w:t xml:space="preserve">Tanh</w:t>
      </w:r>
      <w:r w:rsidDel="00000000" w:rsidR="00000000" w:rsidRPr="00000000">
        <w:rPr>
          <w:shd w:fill="d0e0e3" w:val="clear"/>
          <w:rtl w:val="0"/>
        </w:rPr>
        <w:t xml:space="preserve"> có thể được xấp xỉ cực nhanh thông qua các </w:t>
      </w:r>
      <w:r w:rsidDel="00000000" w:rsidR="00000000" w:rsidRPr="00000000">
        <w:rPr>
          <w:b w:val="1"/>
          <w:bCs w:val="1"/>
          <w:shd w:fill="d0e0e3" w:val="clear"/>
          <w:rtl w:val="0"/>
        </w:rPr>
        <w:t xml:space="preserve">phép thao tác bit cấp thấp (L1-level bit manipulations)</w:t>
      </w:r>
      <w:r w:rsidDel="00000000" w:rsidR="00000000" w:rsidRPr="00000000">
        <w:rPr>
          <w:shd w:fill="d0e0e3" w:val="clear"/>
          <w:rtl w:val="0"/>
        </w:rPr>
        <w:t xml:space="preserve"> ngay trên ALU thông thường.</w:t>
      </w:r>
    </w:p>
    <w:p w:rsidR="00000000" w:rsidDel="00000000" w:rsidP="00000000" w:rsidRDefault="00000000" w:rsidRPr="00000000" w14:paraId="0000002E">
      <w:pPr>
        <w:numPr>
          <w:ilvl w:val="0"/>
          <w:numId w:val="8"/>
        </w:numPr>
        <w:spacing w:after="240" w:lineRule="auto"/>
        <w:ind w:left="720" w:hanging="360"/>
        <w:rPr>
          <w:shd w:fill="d0e0e3" w:val="clear"/>
        </w:rPr>
      </w:pPr>
      <w:r w:rsidDel="00000000" w:rsidR="00000000" w:rsidRPr="00000000">
        <w:rPr>
          <w:b w:val="1"/>
          <w:bCs w:val="1"/>
          <w:shd w:fill="d0e0e3" w:val="clear"/>
          <w:rtl w:val="0"/>
        </w:rPr>
        <w:t xml:space="preserve">Lợi ích:</w:t>
      </w:r>
      <w:r w:rsidDel="00000000" w:rsidR="00000000" w:rsidRPr="00000000">
        <w:rPr>
          <w:shd w:fill="d0e0e3" w:val="clear"/>
          <w:rtl w:val="0"/>
        </w:rPr>
        <w:t xml:space="preserve"> Loại bỏ hoàn toàn sự phụ thuộc vào các bảng LUT cồng kềnh hoặc bộ chia phần cứng phức tạp.</w:t>
      </w:r>
    </w:p>
    <w:p w:rsidR="00000000" w:rsidDel="00000000" w:rsidP="00000000" w:rsidRDefault="00000000" w:rsidRPr="00000000" w14:paraId="0000002F">
      <w:pPr>
        <w:pStyle w:val="Heading4"/>
        <w:keepNext w:val="0"/>
        <w:keepLines w:val="0"/>
        <w:spacing w:after="40" w:before="0" w:lineRule="auto"/>
        <w:rPr>
          <w:b w:val="1"/>
          <w:bCs w:val="1"/>
          <w:color w:val="000000"/>
          <w:sz w:val="22"/>
          <w:szCs w:val="22"/>
          <w:shd w:fill="d0e0e3" w:val="clear"/>
        </w:rPr>
      </w:pPr>
      <w:bookmarkStart w:colFirst="0" w:colLast="0" w:name="_hqcpq5x8dc1" w:id="15"/>
      <w:bookmarkEnd w:id="15"/>
      <w:r w:rsidDel="00000000" w:rsidR="00000000" w:rsidRPr="00000000">
        <w:rPr>
          <w:b w:val="1"/>
          <w:bCs w:val="1"/>
          <w:color w:val="000000"/>
          <w:sz w:val="22"/>
          <w:szCs w:val="22"/>
          <w:shd w:fill="d0e0e3" w:val="clear"/>
          <w:rtl w:val="0"/>
        </w:rPr>
        <w:t xml:space="preserve">Slide 11: Kết quả Chạy thử nghiệm thực tế &amp; Số liệu đánh giá (Experimental Results)</w:t>
      </w:r>
    </w:p>
    <w:p w:rsidR="00000000" w:rsidDel="00000000" w:rsidP="00000000" w:rsidRDefault="00000000" w:rsidRPr="00000000" w14:paraId="00000030">
      <w:pPr>
        <w:numPr>
          <w:ilvl w:val="0"/>
          <w:numId w:val="2"/>
        </w:numPr>
        <w:spacing w:after="0" w:afterAutospacing="0" w:lineRule="auto"/>
        <w:ind w:left="720" w:hanging="360"/>
        <w:rPr>
          <w:shd w:fill="d0e0e3" w:val="clear"/>
        </w:rPr>
      </w:pPr>
      <w:r w:rsidDel="00000000" w:rsidR="00000000" w:rsidRPr="00000000">
        <w:rPr>
          <w:b w:val="1"/>
          <w:bCs w:val="1"/>
          <w:shd w:fill="d0e0e3" w:val="clear"/>
          <w:rtl w:val="0"/>
        </w:rPr>
        <w:t xml:space="preserve">Môi trường &amp; Thiết lập thử nghiệm:</w:t>
      </w:r>
    </w:p>
    <w:p w:rsidR="00000000" w:rsidDel="00000000" w:rsidP="00000000" w:rsidRDefault="00000000" w:rsidRPr="00000000" w14:paraId="00000031">
      <w:pPr>
        <w:numPr>
          <w:ilvl w:val="1"/>
          <w:numId w:val="2"/>
        </w:numPr>
        <w:spacing w:after="0" w:afterAutospacing="0" w:lineRule="auto"/>
        <w:ind w:left="1440" w:hanging="360"/>
        <w:rPr>
          <w:shd w:fill="d0e0e3" w:val="clear"/>
        </w:rPr>
      </w:pPr>
      <w:r w:rsidDel="00000000" w:rsidR="00000000" w:rsidRPr="00000000">
        <w:rPr>
          <w:shd w:fill="d0e0e3" w:val="clear"/>
          <w:rtl w:val="0"/>
        </w:rPr>
        <w:t xml:space="preserve">Sử dụng các thư viện mô phỏng chuẩn (</w:t>
      </w:r>
      <w:r w:rsidDel="00000000" w:rsidR="00000000" w:rsidRPr="00000000">
        <w:rPr>
          <w:b w:val="1"/>
          <w:bCs w:val="1"/>
          <w:shd w:fill="d0e0e3" w:val="clear"/>
          <w:rtl w:val="0"/>
        </w:rPr>
        <w:t xml:space="preserve">SoftPosit</w:t>
      </w:r>
      <w:r w:rsidDel="00000000" w:rsidR="00000000" w:rsidRPr="00000000">
        <w:rPr>
          <w:shd w:fill="d0e0e3" w:val="clear"/>
          <w:rtl w:val="0"/>
        </w:rPr>
        <w:t xml:space="preserve"> / </w:t>
      </w:r>
      <w:r w:rsidDel="00000000" w:rsidR="00000000" w:rsidRPr="00000000">
        <w:rPr>
          <w:b w:val="1"/>
          <w:bCs w:val="1"/>
          <w:shd w:fill="d0e0e3" w:val="clear"/>
          <w:rtl w:val="0"/>
        </w:rPr>
        <w:t xml:space="preserve">PositNN</w:t>
      </w:r>
      <w:r w:rsidDel="00000000" w:rsidR="00000000" w:rsidRPr="00000000">
        <w:rPr>
          <w:shd w:fill="d0e0e3" w:val="clear"/>
          <w:rtl w:val="0"/>
        </w:rPr>
        <w:t xml:space="preserve"> / </w:t>
      </w:r>
      <w:r w:rsidDel="00000000" w:rsidR="00000000" w:rsidRPr="00000000">
        <w:rPr>
          <w:b w:val="1"/>
          <w:bCs w:val="1"/>
          <w:shd w:fill="d0e0e3" w:val="clear"/>
          <w:rtl w:val="0"/>
        </w:rPr>
        <w:t xml:space="preserve">Deep PeNSieve</w:t>
      </w:r>
      <w:r w:rsidDel="00000000" w:rsidR="00000000" w:rsidRPr="00000000">
        <w:rPr>
          <w:shd w:fill="d0e0e3" w:val="clear"/>
          <w:rtl w:val="0"/>
        </w:rPr>
        <w:t xml:space="preserve">).</w:t>
      </w:r>
    </w:p>
    <w:p w:rsidR="00000000" w:rsidDel="00000000" w:rsidP="00000000" w:rsidRDefault="00000000" w:rsidRPr="00000000" w14:paraId="00000032">
      <w:pPr>
        <w:numPr>
          <w:ilvl w:val="1"/>
          <w:numId w:val="2"/>
        </w:numPr>
        <w:spacing w:after="0" w:afterAutospacing="0" w:lineRule="auto"/>
        <w:ind w:left="1440" w:hanging="360"/>
        <w:rPr>
          <w:shd w:fill="d0e0e3" w:val="clear"/>
        </w:rPr>
      </w:pPr>
      <w:r w:rsidDel="00000000" w:rsidR="00000000" w:rsidRPr="00000000">
        <w:rPr>
          <w:shd w:fill="d0e0e3" w:val="clear"/>
          <w:rtl w:val="0"/>
        </w:rPr>
        <w:t xml:space="preserve">Mạng kiểm chứng: LeNet-5 trên tập dữ liệu Fashion-MNIST / CIFAR-10.</w:t>
      </w:r>
    </w:p>
    <w:p w:rsidR="00000000" w:rsidDel="00000000" w:rsidP="00000000" w:rsidRDefault="00000000" w:rsidRPr="00000000" w14:paraId="00000033">
      <w:pPr>
        <w:numPr>
          <w:ilvl w:val="0"/>
          <w:numId w:val="2"/>
        </w:numPr>
        <w:spacing w:after="0" w:afterAutospacing="0" w:lineRule="auto"/>
        <w:ind w:left="720" w:hanging="360"/>
        <w:rPr>
          <w:shd w:fill="d0e0e3" w:val="clear"/>
        </w:rPr>
      </w:pPr>
      <w:r w:rsidDel="00000000" w:rsidR="00000000" w:rsidRPr="00000000">
        <w:rPr>
          <w:b w:val="1"/>
          <w:bCs w:val="1"/>
          <w:shd w:fill="d0e0e3" w:val="clear"/>
          <w:rtl w:val="0"/>
        </w:rPr>
        <w:t xml:space="preserve">Số liệu &amp; Nhận định thực tế:</w:t>
      </w:r>
    </w:p>
    <w:p w:rsidR="00000000" w:rsidDel="00000000" w:rsidP="00000000" w:rsidRDefault="00000000" w:rsidRPr="00000000" w14:paraId="00000034">
      <w:pPr>
        <w:numPr>
          <w:ilvl w:val="1"/>
          <w:numId w:val="2"/>
        </w:numPr>
        <w:spacing w:after="0" w:afterAutospacing="0" w:lineRule="auto"/>
        <w:ind w:left="1440" w:hanging="360"/>
        <w:rPr>
          <w:shd w:fill="d0e0e3" w:val="clear"/>
        </w:rPr>
      </w:pPr>
      <w:r w:rsidDel="00000000" w:rsidR="00000000" w:rsidRPr="00000000">
        <w:rPr>
          <w:i w:val="1"/>
          <w:iCs w:val="1"/>
          <w:shd w:fill="d0e0e3" w:val="clear"/>
          <w:rtl w:val="0"/>
        </w:rPr>
        <w:t xml:space="preserve">Trường hợp dùng thuần túy Posit 8-bit </w:t>
      </w:r>
      <m:oMath>
        <m:r>
          <w:rPr>
            <w:i w:val="1"/>
            <w:iCs w:val="1"/>
            <w:shd w:fill="d0e0e3" w:val="clear"/>
          </w:rPr>
          <m:t xml:space="preserve">(8,0)</m:t>
        </m:r>
      </m:oMath>
      <w:r w:rsidDel="00000000" w:rsidR="00000000" w:rsidRPr="00000000">
        <w:rPr>
          <w:i w:val="1"/>
          <w:iCs w:val="1"/>
          <w:shd w:fill="d0e0e3" w:val="clear"/>
          <w:rtl w:val="0"/>
        </w:rPr>
        <w:t xml:space="preserve">:</w:t>
      </w:r>
      <w:r w:rsidDel="00000000" w:rsidR="00000000" w:rsidRPr="00000000">
        <w:rPr>
          <w:shd w:fill="d0e0e3" w:val="clear"/>
          <w:rtl w:val="0"/>
        </w:rPr>
        <w:t xml:space="preserve"> Độ chính xác có thể bị sụt giảm mạnh (rơi xuống ~10% trên các tập phức tạp) do giới hạn dải động gây ra hiện tượng </w:t>
      </w:r>
      <w:r w:rsidDel="00000000" w:rsidR="00000000" w:rsidRPr="00000000">
        <w:rPr>
          <w:i w:val="1"/>
          <w:iCs w:val="1"/>
          <w:shd w:fill="d0e0e3" w:val="clear"/>
          <w:rtl w:val="0"/>
        </w:rPr>
        <w:t xml:space="preserve">vanishing gradient</w:t>
      </w:r>
      <w:r w:rsidDel="00000000" w:rsidR="00000000" w:rsidRPr="00000000">
        <w:rPr>
          <w:shd w:fill="d0e0e3" w:val="clear"/>
          <w:rtl w:val="0"/>
        </w:rPr>
        <w:t xml:space="preserve">.</w:t>
      </w:r>
    </w:p>
    <w:p w:rsidR="00000000" w:rsidDel="00000000" w:rsidP="00000000" w:rsidRDefault="00000000" w:rsidRPr="00000000" w14:paraId="00000035">
      <w:pPr>
        <w:numPr>
          <w:ilvl w:val="1"/>
          <w:numId w:val="2"/>
        </w:numPr>
        <w:spacing w:after="240" w:lineRule="auto"/>
        <w:ind w:left="1440" w:hanging="360"/>
        <w:rPr>
          <w:shd w:fill="d0e0e3" w:val="clear"/>
        </w:rPr>
      </w:pPr>
      <w:r w:rsidDel="00000000" w:rsidR="00000000" w:rsidRPr="00000000">
        <w:rPr>
          <w:i w:val="1"/>
          <w:iCs w:val="1"/>
          <w:shd w:fill="d0e0e3" w:val="clear"/>
          <w:rtl w:val="0"/>
        </w:rPr>
        <w:t xml:space="preserve">Trường hợp áp dụng Lượng tử hóa hỗn hợp (Mixed-Precision) hoặc dùng Quire:</w:t>
      </w:r>
      <w:r w:rsidDel="00000000" w:rsidR="00000000" w:rsidRPr="00000000">
        <w:rPr>
          <w:shd w:fill="d0e0e3" w:val="clear"/>
          <w:rtl w:val="0"/>
        </w:rPr>
        <w:t xml:space="preserve"> Mô hình đạt độ chính xác </w:t>
      </w:r>
      <w:r w:rsidDel="00000000" w:rsidR="00000000" w:rsidRPr="00000000">
        <w:rPr>
          <w:b w:val="1"/>
          <w:bCs w:val="1"/>
          <w:shd w:fill="d0e0e3" w:val="clear"/>
          <w:rtl w:val="0"/>
        </w:rPr>
        <w:t xml:space="preserve">tương đương hoàn toàn (chênh lệch &lt; 1%) so với chuẩn FP32 gốc</w:t>
      </w:r>
      <w:r w:rsidDel="00000000" w:rsidR="00000000" w:rsidRPr="00000000">
        <w:rPr>
          <w:shd w:fill="d0e0e3" w:val="clear"/>
          <w:rtl w:val="0"/>
        </w:rPr>
        <w:t xml:space="preserve">, chứng minh tính khả thi tuyệt đối của việc ứng dụng Posit vào Deep Learning.</w:t>
      </w:r>
    </w:p>
    <w:p w:rsidR="00000000" w:rsidDel="00000000" w:rsidP="00000000" w:rsidRDefault="00000000" w:rsidRPr="00000000" w14:paraId="00000036">
      <w:pPr>
        <w:pStyle w:val="Heading4"/>
        <w:keepNext w:val="0"/>
        <w:keepLines w:val="0"/>
        <w:spacing w:after="40" w:before="0" w:lineRule="auto"/>
        <w:rPr>
          <w:b w:val="1"/>
          <w:bCs w:val="1"/>
          <w:color w:val="000000"/>
          <w:sz w:val="22"/>
          <w:szCs w:val="22"/>
          <w:shd w:fill="d0e0e3" w:val="clear"/>
        </w:rPr>
      </w:pPr>
      <w:bookmarkStart w:colFirst="0" w:colLast="0" w:name="_xrbc3hhr7fvq" w:id="16"/>
      <w:bookmarkEnd w:id="16"/>
      <w:r w:rsidDel="00000000" w:rsidR="00000000" w:rsidRPr="00000000">
        <w:rPr>
          <w:b w:val="1"/>
          <w:bCs w:val="1"/>
          <w:color w:val="000000"/>
          <w:sz w:val="22"/>
          <w:szCs w:val="22"/>
          <w:shd w:fill="d0e0e3" w:val="clear"/>
          <w:rtl w:val="0"/>
        </w:rPr>
        <w:t xml:space="preserve">Slide 12: Kết luận &amp; Hướng phát triển tiếp theo</w:t>
      </w:r>
    </w:p>
    <w:p w:rsidR="00000000" w:rsidDel="00000000" w:rsidP="00000000" w:rsidRDefault="00000000" w:rsidRPr="00000000" w14:paraId="00000037">
      <w:pPr>
        <w:numPr>
          <w:ilvl w:val="0"/>
          <w:numId w:val="5"/>
        </w:numPr>
        <w:spacing w:after="0" w:afterAutospacing="0" w:lineRule="auto"/>
        <w:ind w:left="720" w:hanging="360"/>
        <w:rPr>
          <w:shd w:fill="d0e0e3" w:val="clear"/>
        </w:rPr>
      </w:pPr>
      <w:r w:rsidDel="00000000" w:rsidR="00000000" w:rsidRPr="00000000">
        <w:rPr>
          <w:b w:val="1"/>
          <w:bCs w:val="1"/>
          <w:shd w:fill="d0e0e3" w:val="clear"/>
          <w:rtl w:val="0"/>
        </w:rPr>
        <w:t xml:space="preserve">Kết luận giữa kỳ:</w:t>
      </w:r>
      <w:r w:rsidDel="00000000" w:rsidR="00000000" w:rsidRPr="00000000">
        <w:rPr>
          <w:shd w:fill="d0e0e3" w:val="clear"/>
          <w:rtl w:val="0"/>
        </w:rPr>
        <w:t xml:space="preserve"> Hoàn thành khảo sát tài liệu lý thuyết, phân tích ưu/nhược điểm, nắm bắt các phương pháp tối ưu mới (PLAM, </w:t>
      </w:r>
      <m:oMath>
        <m:r>
          <w:rPr>
            <w:shd w:fill="d0e0e3" w:val="clear"/>
          </w:rPr>
          <m:t xml:space="preserve">es=0</m:t>
        </m:r>
      </m:oMath>
      <w:r w:rsidDel="00000000" w:rsidR="00000000" w:rsidRPr="00000000">
        <w:rPr>
          <w:shd w:fill="d0e0e3" w:val="clear"/>
          <w:rtl w:val="0"/>
        </w:rPr>
        <w:t xml:space="preserve">) và chạy thử nghiệm mô phỏng thành công, khẳng định Posit là giải pháp tiềm năng lớn cho các mô hình AI hướng tới thiết bị biên (Edge AI).</w:t>
      </w:r>
    </w:p>
    <w:p w:rsidR="00000000" w:rsidDel="00000000" w:rsidP="00000000" w:rsidRDefault="00000000" w:rsidRPr="00000000" w14:paraId="00000038">
      <w:pPr>
        <w:numPr>
          <w:ilvl w:val="0"/>
          <w:numId w:val="5"/>
        </w:numPr>
        <w:spacing w:after="0" w:afterAutospacing="0" w:lineRule="auto"/>
        <w:ind w:left="720" w:hanging="360"/>
        <w:rPr>
          <w:shd w:fill="d0e0e3" w:val="clear"/>
        </w:rPr>
      </w:pPr>
      <w:r w:rsidDel="00000000" w:rsidR="00000000" w:rsidRPr="00000000">
        <w:rPr>
          <w:b w:val="1"/>
          <w:bCs w:val="1"/>
          <w:shd w:fill="d0e0e3" w:val="clear"/>
          <w:rtl w:val="0"/>
        </w:rPr>
        <w:t xml:space="preserve">Hướng đi tiếp theo (Giai đoạn cuối kỳ):</w:t>
      </w:r>
    </w:p>
    <w:p w:rsidR="00000000" w:rsidDel="00000000" w:rsidP="00000000" w:rsidRDefault="00000000" w:rsidRPr="00000000" w14:paraId="00000039">
      <w:pPr>
        <w:numPr>
          <w:ilvl w:val="1"/>
          <w:numId w:val="5"/>
        </w:numPr>
        <w:spacing w:after="0" w:afterAutospacing="0" w:lineRule="auto"/>
        <w:ind w:left="1440" w:hanging="360"/>
        <w:rPr>
          <w:shd w:fill="d0e0e3" w:val="clear"/>
        </w:rPr>
      </w:pPr>
      <w:r w:rsidDel="00000000" w:rsidR="00000000" w:rsidRPr="00000000">
        <w:rPr>
          <w:shd w:fill="d0e0e3" w:val="clear"/>
          <w:rtl w:val="0"/>
        </w:rPr>
        <w:t xml:space="preserve">Tiếp tục tối ưu hóa các toán tử tính toán và nghiên cứu đề xuất cải tiến phần cứng trên nền tảng RISC-V vector extensions.</w:t>
      </w:r>
    </w:p>
    <w:p w:rsidR="00000000" w:rsidDel="00000000" w:rsidP="00000000" w:rsidRDefault="00000000" w:rsidRPr="00000000" w14:paraId="0000003A">
      <w:pPr>
        <w:numPr>
          <w:ilvl w:val="1"/>
          <w:numId w:val="5"/>
        </w:numPr>
        <w:spacing w:after="240" w:lineRule="auto"/>
        <w:ind w:left="1440" w:hanging="360"/>
        <w:rPr>
          <w:shd w:fill="d0e0e3" w:val="clear"/>
        </w:rPr>
      </w:pPr>
      <w:r w:rsidDel="00000000" w:rsidR="00000000" w:rsidRPr="00000000">
        <w:rPr>
          <w:shd w:fill="d0e0e3" w:val="clear"/>
          <w:rtl w:val="0"/>
        </w:rPr>
        <w:t xml:space="preserve">Mở rộng thử nghiệm trên các kiến trúc mạng nơ-ron lớn hơn (như ResNet hoặc Vision Transformer).</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