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9BE9" w14:textId="77777777" w:rsidR="005B49B1" w:rsidRDefault="005D6B90" w:rsidP="005D6B90">
      <w:pPr>
        <w:jc w:val="center"/>
        <w:rPr>
          <w:sz w:val="48"/>
          <w:szCs w:val="48"/>
        </w:rPr>
      </w:pPr>
      <w:r w:rsidRPr="005D6B90">
        <w:rPr>
          <w:sz w:val="48"/>
          <w:szCs w:val="48"/>
        </w:rPr>
        <w:t>Архитектура на проекта</w:t>
      </w:r>
    </w:p>
    <w:p w14:paraId="06180780" w14:textId="77777777" w:rsidR="005D6B90" w:rsidRDefault="005D6B90" w:rsidP="005D6B90">
      <w:pPr>
        <w:rPr>
          <w:lang w:val="en-US"/>
        </w:rPr>
      </w:pPr>
      <w:r>
        <w:t>Проектът се състои от 3 главни компонента</w:t>
      </w:r>
      <w:r>
        <w:rPr>
          <w:lang w:val="en-US"/>
        </w:rPr>
        <w:t>:</w:t>
      </w:r>
    </w:p>
    <w:p w14:paraId="62E46269" w14:textId="77777777" w:rsidR="005D6B90" w:rsidRPr="005D6B90" w:rsidRDefault="005D6B90" w:rsidP="005D6B9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NLP </w:t>
      </w:r>
      <w:r>
        <w:t>модел</w:t>
      </w:r>
    </w:p>
    <w:p w14:paraId="6EA036B9" w14:textId="77777777" w:rsidR="005D6B90" w:rsidRPr="005D6B90" w:rsidRDefault="005D6B90" w:rsidP="005D6B90">
      <w:pPr>
        <w:pStyle w:val="ListParagraph"/>
        <w:numPr>
          <w:ilvl w:val="0"/>
          <w:numId w:val="1"/>
        </w:numPr>
      </w:pPr>
      <w:r>
        <w:rPr>
          <w:lang w:val="en-US"/>
        </w:rPr>
        <w:t>Database</w:t>
      </w:r>
    </w:p>
    <w:p w14:paraId="13605C95" w14:textId="77777777" w:rsidR="005D6B90" w:rsidRPr="005D6B90" w:rsidRDefault="005D6B90" w:rsidP="005D6B9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RL </w:t>
      </w:r>
      <w:r>
        <w:t>модел</w:t>
      </w:r>
    </w:p>
    <w:p w14:paraId="72CC7FE4" w14:textId="77777777" w:rsidR="005D6B90" w:rsidRDefault="005D6B90" w:rsidP="005D6B90">
      <w:pPr>
        <w:rPr>
          <w:lang w:val="en-US"/>
        </w:rPr>
      </w:pPr>
      <w:r>
        <w:t>Също така има външни компоненти</w:t>
      </w:r>
      <w:r>
        <w:rPr>
          <w:lang w:val="en-US"/>
        </w:rPr>
        <w:t>:</w:t>
      </w:r>
    </w:p>
    <w:p w14:paraId="2A533DC6" w14:textId="77777777" w:rsidR="005D6B90" w:rsidRPr="005D6B90" w:rsidRDefault="005D6B90" w:rsidP="005D6B90">
      <w:pPr>
        <w:pStyle w:val="ListParagraph"/>
        <w:numPr>
          <w:ilvl w:val="0"/>
          <w:numId w:val="2"/>
        </w:numPr>
      </w:pPr>
      <w:r>
        <w:rPr>
          <w:lang w:val="en-US"/>
        </w:rPr>
        <w:t>Newsapi.ai</w:t>
      </w:r>
    </w:p>
    <w:p w14:paraId="567596CA" w14:textId="77777777" w:rsidR="005D6B90" w:rsidRPr="005D6B90" w:rsidRDefault="005D6B90" w:rsidP="005D6B90">
      <w:pPr>
        <w:pStyle w:val="ListParagraph"/>
        <w:numPr>
          <w:ilvl w:val="0"/>
          <w:numId w:val="2"/>
        </w:numPr>
      </w:pPr>
      <w:r>
        <w:rPr>
          <w:lang w:val="en-US"/>
        </w:rPr>
        <w:t>Yahoo Finance</w:t>
      </w:r>
    </w:p>
    <w:p w14:paraId="7826B69F" w14:textId="77777777" w:rsidR="005D6B90" w:rsidRDefault="005D6B90" w:rsidP="005D6B9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Trading </w:t>
      </w:r>
      <w:r>
        <w:t>платформа</w:t>
      </w:r>
    </w:p>
    <w:p w14:paraId="0038D98B" w14:textId="77777777" w:rsidR="005D6B90" w:rsidRPr="005D6B90" w:rsidRDefault="005D6B90" w:rsidP="005D6B90">
      <w:r>
        <w:t>Всеки компонент има своята роля.</w:t>
      </w:r>
    </w:p>
    <w:p w14:paraId="1FFE4CA4" w14:textId="77777777" w:rsidR="005D6B90" w:rsidRDefault="005D6B90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>Newsapi.ai</w:t>
      </w:r>
      <w:r>
        <w:rPr>
          <w:lang w:val="en-US"/>
        </w:rPr>
        <w:t xml:space="preserve"> </w:t>
      </w:r>
      <w:r>
        <w:t xml:space="preserve">– снабдява </w:t>
      </w:r>
      <w:r>
        <w:rPr>
          <w:lang w:val="en-US"/>
        </w:rPr>
        <w:t xml:space="preserve">NLP </w:t>
      </w:r>
      <w:r>
        <w:t>модела с последните новини и събития.</w:t>
      </w:r>
    </w:p>
    <w:p w14:paraId="79CEEA52" w14:textId="77777777" w:rsidR="005D6B90" w:rsidRPr="005D6B90" w:rsidRDefault="005D6B90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NLP </w:t>
      </w:r>
      <w:r>
        <w:t>модел</w:t>
      </w:r>
      <w:r>
        <w:t xml:space="preserve">а анализира и извлича главната информация от всички новини и събития, </w:t>
      </w:r>
    </w:p>
    <w:p w14:paraId="1200439A" w14:textId="77777777" w:rsidR="005D6B90" w:rsidRDefault="0018653C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Yahoo Finance – </w:t>
      </w:r>
      <w:r>
        <w:t xml:space="preserve">предоставя предишни данни за </w:t>
      </w:r>
      <w:r w:rsidR="006952FC">
        <w:t>продуктите и стоките, които моделът ще търгува</w:t>
      </w:r>
    </w:p>
    <w:p w14:paraId="2F2E2F82" w14:textId="77777777" w:rsidR="006952FC" w:rsidRPr="006952FC" w:rsidRDefault="006952FC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>Database</w:t>
      </w:r>
      <w:r>
        <w:t>-</w:t>
      </w:r>
      <w:proofErr w:type="spellStart"/>
      <w:r>
        <w:t>ът</w:t>
      </w:r>
      <w:proofErr w:type="spellEnd"/>
      <w:r>
        <w:t xml:space="preserve"> </w:t>
      </w:r>
      <w:proofErr w:type="spellStart"/>
      <w:r>
        <w:t>съхрнява</w:t>
      </w:r>
      <w:proofErr w:type="spellEnd"/>
      <w:r>
        <w:t xml:space="preserve"> информацията от </w:t>
      </w:r>
      <w:r>
        <w:rPr>
          <w:lang w:val="en-US"/>
        </w:rPr>
        <w:t xml:space="preserve">NLP </w:t>
      </w:r>
      <w:r>
        <w:t>модела</w:t>
      </w:r>
    </w:p>
    <w:p w14:paraId="19E1496C" w14:textId="77777777" w:rsidR="006952FC" w:rsidRPr="006952FC" w:rsidRDefault="006952FC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RL </w:t>
      </w:r>
      <w:r>
        <w:t xml:space="preserve">моделът се обучава чрез данните от </w:t>
      </w:r>
      <w:r>
        <w:rPr>
          <w:lang w:val="en-US"/>
        </w:rPr>
        <w:t xml:space="preserve">Yahoo Finance </w:t>
      </w:r>
      <w:r>
        <w:t xml:space="preserve">и от данните </w:t>
      </w:r>
      <w:commentRangeStart w:id="0"/>
      <w:r>
        <w:t>на</w:t>
      </w:r>
      <w:commentRangeEnd w:id="0"/>
      <w:r>
        <w:rPr>
          <w:rStyle w:val="CommentReference"/>
        </w:rPr>
        <w:commentReference w:id="0"/>
      </w:r>
      <w:r>
        <w:t xml:space="preserve"> </w:t>
      </w:r>
      <w:r>
        <w:rPr>
          <w:lang w:val="en-US"/>
        </w:rPr>
        <w:t xml:space="preserve">NLP </w:t>
      </w:r>
      <w:r>
        <w:t xml:space="preserve">модела, които са в </w:t>
      </w:r>
      <w:r>
        <w:rPr>
          <w:lang w:val="en-US"/>
        </w:rPr>
        <w:t>Database-</w:t>
      </w:r>
      <w:proofErr w:type="spellStart"/>
      <w:proofErr w:type="gramStart"/>
      <w:r>
        <w:t>ът</w:t>
      </w:r>
      <w:proofErr w:type="spellEnd"/>
      <w:r>
        <w:rPr>
          <w:lang w:val="en-US"/>
        </w:rPr>
        <w:t>(</w:t>
      </w:r>
      <w:proofErr w:type="gramEnd"/>
      <w:r>
        <w:t xml:space="preserve">Да се обърне внимание, че по време на обучението данните от </w:t>
      </w:r>
      <w:r>
        <w:rPr>
          <w:lang w:val="en-US"/>
        </w:rPr>
        <w:t xml:space="preserve">Yahoo finance </w:t>
      </w:r>
      <w:r>
        <w:t xml:space="preserve">и тези от </w:t>
      </w:r>
      <w:r>
        <w:rPr>
          <w:lang w:val="en-US"/>
        </w:rPr>
        <w:t>Database-</w:t>
      </w:r>
      <w:proofErr w:type="spellStart"/>
      <w:r>
        <w:t>ът</w:t>
      </w:r>
      <w:proofErr w:type="spellEnd"/>
      <w:r>
        <w:t xml:space="preserve"> трябва да са напълно синхронизирани, иначе моделът ще има достъп до новини от бъдещето, което ще наруши цялото му обучение. Пример</w:t>
      </w:r>
      <w:r>
        <w:rPr>
          <w:lang w:val="en-US"/>
        </w:rPr>
        <w:t xml:space="preserve">: </w:t>
      </w:r>
      <w:r>
        <w:t xml:space="preserve">На 24 февруари 2022 цената на житото достига най-голямата си стойност </w:t>
      </w:r>
      <w:r>
        <w:rPr>
          <w:lang w:val="en-US"/>
        </w:rPr>
        <w:t>-&gt;</w:t>
      </w:r>
      <w:r>
        <w:t xml:space="preserve">че </w:t>
      </w:r>
      <w:proofErr w:type="spellStart"/>
      <w:r>
        <w:t>ботът</w:t>
      </w:r>
      <w:proofErr w:type="spellEnd"/>
      <w:r>
        <w:t xml:space="preserve"> ще инвестира в жито през 01.2022. Този сценарии в реални условия не би бил възможен и тренирането също не трябва да позволява подобно нещо.</w:t>
      </w:r>
      <w:r>
        <w:rPr>
          <w:lang w:val="en-US"/>
        </w:rPr>
        <w:t>)</w:t>
      </w:r>
    </w:p>
    <w:p w14:paraId="72CA7ABD" w14:textId="77777777" w:rsidR="006952FC" w:rsidRPr="006952FC" w:rsidRDefault="006952FC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Risk assessment </w:t>
      </w:r>
      <w:r>
        <w:t xml:space="preserve">алгоритъм </w:t>
      </w:r>
      <w:r>
        <w:rPr>
          <w:lang w:val="en-US"/>
        </w:rPr>
        <w:t xml:space="preserve">– </w:t>
      </w:r>
      <w:r>
        <w:t xml:space="preserve">не позволява на </w:t>
      </w:r>
      <w:r>
        <w:rPr>
          <w:lang w:val="en-US"/>
        </w:rPr>
        <w:t xml:space="preserve">RL </w:t>
      </w:r>
      <w:r>
        <w:t>моделът да прави твърде рискови или твърде големи поръчки</w:t>
      </w:r>
    </w:p>
    <w:p w14:paraId="5CD3A1F0" w14:textId="77777777" w:rsidR="006952FC" w:rsidRPr="006952FC" w:rsidRDefault="006952FC" w:rsidP="006952F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Trading </w:t>
      </w:r>
      <w:r>
        <w:t xml:space="preserve">платформа – изпълнява поръчките, направени от </w:t>
      </w:r>
      <w:r>
        <w:rPr>
          <w:lang w:val="en-US"/>
        </w:rPr>
        <w:t xml:space="preserve">RL </w:t>
      </w:r>
      <w:r>
        <w:t>моделът</w:t>
      </w:r>
    </w:p>
    <w:p w14:paraId="3DF86900" w14:textId="77777777" w:rsidR="006952FC" w:rsidRPr="005D6B90" w:rsidRDefault="006952FC" w:rsidP="006952FC">
      <w:pPr>
        <w:pStyle w:val="ListParagraph"/>
      </w:pPr>
      <w:bookmarkStart w:id="1" w:name="_GoBack"/>
      <w:bookmarkEnd w:id="1"/>
    </w:p>
    <w:p w14:paraId="7DE105A7" w14:textId="77777777" w:rsidR="005D6B90" w:rsidRPr="006952FC" w:rsidRDefault="005D6B90" w:rsidP="005D6B90"/>
    <w:sectPr w:rsidR="005D6B90" w:rsidRPr="00695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lamen Trendafilov" w:date="2024-12-06T12:50:00Z" w:initials="PT">
    <w:p w14:paraId="32767B28" w14:textId="77777777" w:rsidR="006952FC" w:rsidRDefault="006952F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767B2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767B28" w16cid:durableId="2AFD71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2A44"/>
    <w:multiLevelType w:val="hybridMultilevel"/>
    <w:tmpl w:val="3B9072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7358"/>
    <w:multiLevelType w:val="hybridMultilevel"/>
    <w:tmpl w:val="3B9072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F1866"/>
    <w:multiLevelType w:val="hybridMultilevel"/>
    <w:tmpl w:val="3B9072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lamen Trendafilov">
    <w15:presenceInfo w15:providerId="AD" w15:userId="S-1-5-21-416966334-2436464218-3118178183-13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90"/>
    <w:rsid w:val="0018653C"/>
    <w:rsid w:val="005D6B90"/>
    <w:rsid w:val="006952FC"/>
    <w:rsid w:val="008049D9"/>
    <w:rsid w:val="00B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714C"/>
  <w15:chartTrackingRefBased/>
  <w15:docId w15:val="{A833967A-EA78-4983-A2B1-F39AB3E6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5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Trendafilov</dc:creator>
  <cp:keywords/>
  <dc:description/>
  <cp:lastModifiedBy>Plamen Trendafilov</cp:lastModifiedBy>
  <cp:revision>1</cp:revision>
  <dcterms:created xsi:type="dcterms:W3CDTF">2024-12-06T09:57:00Z</dcterms:created>
  <dcterms:modified xsi:type="dcterms:W3CDTF">2024-12-06T10:55:00Z</dcterms:modified>
</cp:coreProperties>
</file>