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514F9" w14:textId="3D3AF9F3" w:rsidR="00B56DF1" w:rsidRPr="008C4628" w:rsidRDefault="008C4628" w:rsidP="008C4628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8C4628">
        <w:rPr>
          <w:rFonts w:ascii="Tahoma" w:hAnsi="Tahoma" w:cs="Tahoma"/>
          <w:b/>
          <w:bCs/>
          <w:sz w:val="28"/>
          <w:szCs w:val="28"/>
          <w:lang w:val="en-US"/>
        </w:rPr>
        <w:t xml:space="preserve">Scheduling Tools </w:t>
      </w:r>
    </w:p>
    <w:p w14:paraId="2FD2A9D7" w14:textId="32F1A0A7" w:rsidR="008C4628" w:rsidRDefault="008C4628" w:rsidP="008C4628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8C4628">
        <w:rPr>
          <w:rFonts w:ascii="Tahoma" w:hAnsi="Tahoma" w:cs="Tahoma"/>
          <w:b/>
          <w:bCs/>
          <w:sz w:val="28"/>
          <w:szCs w:val="28"/>
          <w:lang w:val="en-US"/>
        </w:rPr>
        <w:t>User Manual</w:t>
      </w:r>
    </w:p>
    <w:p w14:paraId="2513916A" w14:textId="77AD82F6" w:rsidR="008C4628" w:rsidRDefault="008C4628" w:rsidP="008C4628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709F409E" w14:textId="0AA238F3" w:rsidR="008C4628" w:rsidRDefault="008C4628" w:rsidP="008C4628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is the user manual on how to use the Scheduling Tools program</w:t>
      </w:r>
    </w:p>
    <w:p w14:paraId="2A41C795" w14:textId="21E00348" w:rsidR="008C4628" w:rsidRPr="008C4628" w:rsidRDefault="008C4628" w:rsidP="008C4628">
      <w:pPr>
        <w:pStyle w:val="Heading2"/>
        <w:jc w:val="center"/>
        <w:rPr>
          <w:rFonts w:ascii="Tahoma" w:hAnsi="Tahoma" w:cs="Tahoma"/>
          <w:b/>
          <w:bCs/>
          <w:color w:val="auto"/>
          <w:lang w:val="en-US"/>
        </w:rPr>
      </w:pPr>
      <w:r w:rsidRPr="008C4628">
        <w:rPr>
          <w:rFonts w:ascii="Tahoma" w:hAnsi="Tahoma" w:cs="Tahoma"/>
          <w:b/>
          <w:bCs/>
          <w:color w:val="auto"/>
          <w:lang w:val="en-US"/>
        </w:rPr>
        <w:t>Account Creation/ Login</w:t>
      </w:r>
    </w:p>
    <w:p w14:paraId="3E95FF54" w14:textId="3A44EDA8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When you first access the Scheduling Tools website, it will lead the user to the login page</w:t>
      </w:r>
    </w:p>
    <w:p w14:paraId="0F254BC9" w14:textId="6C3EAE0B" w:rsidR="008C4628" w:rsidRDefault="008C4628" w:rsidP="008C4628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 w:rsidRPr="008C4628">
        <w:rPr>
          <w:rFonts w:ascii="Tahoma" w:hAnsi="Tahoma" w:cs="Tahoma"/>
          <w:b/>
          <w:bCs/>
          <w:sz w:val="24"/>
          <w:szCs w:val="24"/>
          <w:lang w:val="en-US"/>
        </w:rPr>
        <w:drawing>
          <wp:inline distT="0" distB="0" distL="0" distR="0" wp14:anchorId="3BA7C9FE" wp14:editId="4B4C8E06">
            <wp:extent cx="3491372" cy="2178657"/>
            <wp:effectExtent l="0" t="0" r="0" b="0"/>
            <wp:docPr id="199250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11" cy="21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53DD" w14:textId="480559E3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If the user already has an account registered, he can use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this credentials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to login to the system, if not, Click on the </w:t>
      </w:r>
      <w:r w:rsidRPr="008C4628">
        <w:rPr>
          <w:rFonts w:ascii="Tahoma" w:hAnsi="Tahoma" w:cs="Tahoma"/>
          <w:b/>
          <w:bCs/>
          <w:sz w:val="24"/>
          <w:szCs w:val="24"/>
          <w:lang w:val="en-US"/>
        </w:rPr>
        <w:t>Register New User</w:t>
      </w:r>
      <w:r>
        <w:rPr>
          <w:rFonts w:ascii="Tahoma" w:hAnsi="Tahoma" w:cs="Tahoma"/>
          <w:sz w:val="24"/>
          <w:szCs w:val="24"/>
          <w:lang w:val="en-US"/>
        </w:rPr>
        <w:t xml:space="preserve"> to create an account. It will lead the user to the account creation window.</w:t>
      </w:r>
    </w:p>
    <w:p w14:paraId="57F7D21E" w14:textId="307BDB20" w:rsidR="008C4628" w:rsidRDefault="008C4628" w:rsidP="008C4628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 w:rsidRPr="008C462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A923A3C" wp14:editId="35204718">
            <wp:extent cx="3454482" cy="2767054"/>
            <wp:effectExtent l="0" t="0" r="0" b="0"/>
            <wp:docPr id="715017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77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792" cy="27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AB48" w14:textId="74AD6952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use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must input the required details on the text boxes (e.g. Username, Password.)</w:t>
      </w:r>
    </w:p>
    <w:p w14:paraId="2F400604" w14:textId="77777777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The user can select his role on the system if he is a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Dean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or a Subject Chair.</w:t>
      </w:r>
    </w:p>
    <w:p w14:paraId="7826C933" w14:textId="0C43B18F" w:rsidR="008C4628" w:rsidRDefault="008C4628" w:rsidP="008C4628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 w:rsidRPr="008C462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BFF7339" wp14:editId="3CF9A209">
            <wp:extent cx="5944870" cy="1296670"/>
            <wp:effectExtent l="0" t="0" r="0" b="0"/>
            <wp:docPr id="694891380" name="Picture 1" descr="A black and red rectangular object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380" name="Picture 1" descr="A black and red rectangular object with a r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A6C" w14:textId="1A591040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Next is selecting their program.</w:t>
      </w:r>
    </w:p>
    <w:p w14:paraId="2605F4B0" w14:textId="09097A26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Lastly,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The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dean or subject chair can select their color for their identification in schedule making.</w:t>
      </w:r>
    </w:p>
    <w:p w14:paraId="19DD8636" w14:textId="04A2E9B9" w:rsidR="008C4628" w:rsidRDefault="008C4628" w:rsidP="008C4628">
      <w:pPr>
        <w:spacing w:line="240" w:lineRule="auto"/>
        <w:ind w:left="360"/>
        <w:jc w:val="center"/>
        <w:rPr>
          <w:rFonts w:ascii="Tahoma" w:hAnsi="Tahoma" w:cs="Tahoma"/>
          <w:sz w:val="24"/>
          <w:szCs w:val="24"/>
          <w:lang w:val="en-US"/>
        </w:rPr>
      </w:pPr>
      <w:r w:rsidRPr="008C462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78ED1A39" wp14:editId="02F2AF7A">
            <wp:extent cx="2305878" cy="2236953"/>
            <wp:effectExtent l="0" t="0" r="0" b="0"/>
            <wp:docPr id="1464097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972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75" cy="22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2663" w14:textId="04234A22" w:rsidR="008C4628" w:rsidRDefault="008C4628" w:rsidP="008C4628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After registering, the user will be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lead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to the login page where he can use his newly created account to access the system</w:t>
      </w:r>
    </w:p>
    <w:p w14:paraId="3367B0E5" w14:textId="39364E12" w:rsidR="008C4628" w:rsidRDefault="008C4628" w:rsidP="008C4628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 w:rsidRPr="008C462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5D86B46" wp14:editId="086C5B1B">
            <wp:extent cx="4365266" cy="2838682"/>
            <wp:effectExtent l="0" t="0" r="0" b="0"/>
            <wp:docPr id="395491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16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499" cy="28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2418" w14:textId="2CFE08B1" w:rsidR="008C4628" w:rsidRDefault="00C11406" w:rsidP="008C4628">
      <w:pPr>
        <w:pStyle w:val="Heading1"/>
        <w:jc w:val="center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C11406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lastRenderedPageBreak/>
        <w:t>Scheduling Tools Navigation</w:t>
      </w:r>
      <w:r w:rsidR="00C117E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and Utilization</w:t>
      </w:r>
    </w:p>
    <w:p w14:paraId="3796737A" w14:textId="2660FD67" w:rsidR="00C11406" w:rsidRDefault="00C11406" w:rsidP="00C11406">
      <w:pPr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section shows the features offered by the Scheduling Tools Program</w:t>
      </w:r>
    </w:p>
    <w:p w14:paraId="2656C8D5" w14:textId="4E18CD40" w:rsidR="00C11406" w:rsidRDefault="00C11406" w:rsidP="00C1140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side bar shows the features that can be utilized by the user while using the Scheduling Tools program</w:t>
      </w:r>
    </w:p>
    <w:p w14:paraId="5A118E90" w14:textId="245B1858" w:rsidR="00C11406" w:rsidRDefault="00C11406" w:rsidP="00C11406">
      <w:pPr>
        <w:pStyle w:val="ListParagraph"/>
        <w:jc w:val="center"/>
        <w:rPr>
          <w:rFonts w:ascii="Tahoma" w:hAnsi="Tahoma" w:cs="Tahoma"/>
          <w:sz w:val="24"/>
          <w:szCs w:val="24"/>
          <w:lang w:val="en-US"/>
        </w:rPr>
      </w:pPr>
      <w:r w:rsidRPr="00C11406">
        <w:rPr>
          <w:rFonts w:ascii="Tahoma" w:hAnsi="Tahoma" w:cs="Tahoma"/>
          <w:b/>
          <w:bCs/>
          <w:sz w:val="24"/>
          <w:szCs w:val="24"/>
          <w:lang w:val="en-US"/>
        </w:rPr>
        <w:drawing>
          <wp:inline distT="0" distB="0" distL="0" distR="0" wp14:anchorId="55C1B12C" wp14:editId="05019839">
            <wp:extent cx="2166666" cy="4391025"/>
            <wp:effectExtent l="0" t="0" r="5080" b="0"/>
            <wp:docPr id="978710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1002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575" cy="43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8F3D" w14:textId="7E9D232A" w:rsidR="00C11406" w:rsidRDefault="00C11406" w:rsidP="00C11406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Log out button signs out the user from the program and leads him to the login page again.</w:t>
      </w:r>
    </w:p>
    <w:p w14:paraId="5843718F" w14:textId="39CAC17D" w:rsidR="00C11406" w:rsidRDefault="00C11406" w:rsidP="00C11406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Settings button leads the user to the Settings page where the user can change his password</w:t>
      </w:r>
    </w:p>
    <w:p w14:paraId="04E46040" w14:textId="549505EC" w:rsidR="00C11406" w:rsidRDefault="00C11406" w:rsidP="00C11406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C11406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08EB73F9" wp14:editId="1FBDEEA1">
            <wp:extent cx="4543425" cy="1860174"/>
            <wp:effectExtent l="0" t="0" r="0" b="6985"/>
            <wp:docPr id="1905550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03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986" cy="18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A61E" w14:textId="5C5BB1A8" w:rsidR="00C11406" w:rsidRDefault="00C11406" w:rsidP="00C11406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The Subject Chair Management</w:t>
      </w:r>
      <w:r w:rsidR="008B5D3E">
        <w:rPr>
          <w:rFonts w:ascii="Tahoma" w:hAnsi="Tahoma" w:cs="Tahoma"/>
          <w:sz w:val="24"/>
          <w:szCs w:val="24"/>
          <w:lang w:val="en-US"/>
        </w:rPr>
        <w:t xml:space="preserve"> allows the user, </w:t>
      </w:r>
      <w:proofErr w:type="gramStart"/>
      <w:r w:rsidR="008B5D3E">
        <w:rPr>
          <w:rFonts w:ascii="Tahoma" w:hAnsi="Tahoma" w:cs="Tahoma"/>
          <w:sz w:val="24"/>
          <w:szCs w:val="24"/>
          <w:lang w:val="en-US"/>
        </w:rPr>
        <w:t>specially</w:t>
      </w:r>
      <w:proofErr w:type="gramEnd"/>
      <w:r w:rsidR="008B5D3E">
        <w:rPr>
          <w:rFonts w:ascii="Tahoma" w:hAnsi="Tahoma" w:cs="Tahoma"/>
          <w:sz w:val="24"/>
          <w:szCs w:val="24"/>
          <w:lang w:val="en-US"/>
        </w:rPr>
        <w:t xml:space="preserve"> the </w:t>
      </w:r>
      <w:proofErr w:type="gramStart"/>
      <w:r w:rsidR="008B5D3E">
        <w:rPr>
          <w:rFonts w:ascii="Tahoma" w:hAnsi="Tahoma" w:cs="Tahoma"/>
          <w:sz w:val="24"/>
          <w:szCs w:val="24"/>
          <w:lang w:val="en-US"/>
        </w:rPr>
        <w:t>Dean</w:t>
      </w:r>
      <w:proofErr w:type="gramEnd"/>
      <w:r w:rsidR="008B5D3E">
        <w:rPr>
          <w:rFonts w:ascii="Tahoma" w:hAnsi="Tahoma" w:cs="Tahoma"/>
          <w:sz w:val="24"/>
          <w:szCs w:val="24"/>
          <w:lang w:val="en-US"/>
        </w:rPr>
        <w:t xml:space="preserve"> to add programs and the names of the subjects chairs</w:t>
      </w:r>
    </w:p>
    <w:p w14:paraId="23BDC33B" w14:textId="6E4C39BF" w:rsidR="008B5D3E" w:rsidRDefault="008B5D3E" w:rsidP="00C11406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Upload Curriculum button allows the user to upload an excel (.xlsx) file in a fixed format to be displayed, reviewed, and edited</w:t>
      </w:r>
    </w:p>
    <w:p w14:paraId="0A857C2A" w14:textId="513B6AC0" w:rsidR="008B5D3E" w:rsidRDefault="008B5D3E" w:rsidP="008B5D3E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8B5D3E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F7B1C0B" wp14:editId="5A76DF59">
            <wp:extent cx="5944870" cy="1214755"/>
            <wp:effectExtent l="0" t="0" r="0" b="4445"/>
            <wp:docPr id="17112521" name="Picture 1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521" name="Picture 1" descr="A black and grey rectangular objec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23B" w14:textId="293D7F1C" w:rsidR="008B5D3E" w:rsidRDefault="008B5D3E" w:rsidP="008B5D3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If the user chooses to upload an excel file, the file will be automatically read and displayed on the same page</w:t>
      </w:r>
    </w:p>
    <w:p w14:paraId="0096BD54" w14:textId="4A55A956" w:rsidR="008B5D3E" w:rsidRDefault="008B5D3E" w:rsidP="008B5D3E">
      <w:pPr>
        <w:rPr>
          <w:rFonts w:ascii="Tahoma" w:hAnsi="Tahoma" w:cs="Tahoma"/>
          <w:sz w:val="24"/>
          <w:szCs w:val="24"/>
          <w:lang w:val="en-US"/>
        </w:rPr>
      </w:pPr>
      <w:r w:rsidRPr="008B5D3E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534E11D2" wp14:editId="66778AC7">
            <wp:extent cx="5944870" cy="3371215"/>
            <wp:effectExtent l="0" t="0" r="0" b="635"/>
            <wp:docPr id="69291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96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180" w14:textId="5A7FD3F6" w:rsidR="008B5D3E" w:rsidRDefault="008B5D3E" w:rsidP="008B5D3E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After viewing and reviewing the displayed curriculum, the user can </w:t>
      </w:r>
      <w:r w:rsidRPr="008B5D3E">
        <w:rPr>
          <w:rFonts w:ascii="Tahoma" w:hAnsi="Tahoma" w:cs="Tahoma"/>
          <w:b/>
          <w:bCs/>
          <w:sz w:val="24"/>
          <w:szCs w:val="24"/>
          <w:lang w:val="en-US"/>
        </w:rPr>
        <w:t>choose a program</w:t>
      </w:r>
      <w:r>
        <w:rPr>
          <w:rFonts w:ascii="Tahoma" w:hAnsi="Tahoma" w:cs="Tahoma"/>
          <w:sz w:val="24"/>
          <w:szCs w:val="24"/>
          <w:lang w:val="en-US"/>
        </w:rPr>
        <w:t xml:space="preserve"> to upload it to and then </w:t>
      </w:r>
      <w:r w:rsidRPr="008B5D3E">
        <w:rPr>
          <w:rFonts w:ascii="Tahoma" w:hAnsi="Tahoma" w:cs="Tahoma"/>
          <w:b/>
          <w:bCs/>
          <w:sz w:val="24"/>
          <w:szCs w:val="24"/>
          <w:lang w:val="en-US"/>
        </w:rPr>
        <w:t>scroll down the page</w:t>
      </w:r>
      <w:r>
        <w:rPr>
          <w:rFonts w:ascii="Tahoma" w:hAnsi="Tahoma" w:cs="Tahoma"/>
          <w:sz w:val="24"/>
          <w:szCs w:val="24"/>
          <w:lang w:val="en-US"/>
        </w:rPr>
        <w:t xml:space="preserve"> to click the </w:t>
      </w:r>
      <w:r w:rsidRPr="008B5D3E">
        <w:rPr>
          <w:rFonts w:ascii="Tahoma" w:hAnsi="Tahoma" w:cs="Tahoma"/>
          <w:b/>
          <w:bCs/>
          <w:sz w:val="24"/>
          <w:szCs w:val="24"/>
          <w:lang w:val="en-US"/>
        </w:rPr>
        <w:t>upload curriculum</w:t>
      </w:r>
      <w:r>
        <w:rPr>
          <w:rFonts w:ascii="Tahoma" w:hAnsi="Tahoma" w:cs="Tahoma"/>
          <w:sz w:val="24"/>
          <w:szCs w:val="24"/>
          <w:lang w:val="en-US"/>
        </w:rPr>
        <w:t xml:space="preserve"> to insert the curriculum on the database</w:t>
      </w:r>
    </w:p>
    <w:p w14:paraId="393254C0" w14:textId="28402A9B" w:rsidR="008B5D3E" w:rsidRDefault="008B5D3E" w:rsidP="008B5D3E">
      <w:pPr>
        <w:jc w:val="both"/>
        <w:rPr>
          <w:rFonts w:ascii="Tahoma" w:hAnsi="Tahoma" w:cs="Tahoma"/>
          <w:sz w:val="24"/>
          <w:szCs w:val="24"/>
          <w:lang w:val="en-US"/>
        </w:rPr>
      </w:pPr>
      <w:r w:rsidRPr="008B5D3E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0AF5613" wp14:editId="019A91CE">
            <wp:extent cx="5944870" cy="995680"/>
            <wp:effectExtent l="0" t="0" r="0" b="0"/>
            <wp:docPr id="556592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26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C88" w14:textId="36ACFB7F" w:rsidR="008B5D3E" w:rsidRDefault="008B5D3E" w:rsidP="008B5D3E">
      <w:pPr>
        <w:jc w:val="both"/>
        <w:rPr>
          <w:rFonts w:ascii="Tahoma" w:hAnsi="Tahoma" w:cs="Tahoma"/>
          <w:sz w:val="24"/>
          <w:szCs w:val="24"/>
          <w:lang w:val="en-US"/>
        </w:rPr>
      </w:pPr>
      <w:r w:rsidRPr="008B5D3E">
        <w:rPr>
          <w:rFonts w:ascii="Tahoma" w:hAnsi="Tahoma" w:cs="Tahoma"/>
          <w:sz w:val="24"/>
          <w:szCs w:val="24"/>
          <w:lang w:val="en-US"/>
        </w:rPr>
        <w:lastRenderedPageBreak/>
        <w:drawing>
          <wp:inline distT="0" distB="0" distL="0" distR="0" wp14:anchorId="25390092" wp14:editId="501907F0">
            <wp:extent cx="5944870" cy="579120"/>
            <wp:effectExtent l="0" t="0" r="0" b="0"/>
            <wp:docPr id="92634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45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9C1" w14:textId="19BA1386" w:rsidR="008B5D3E" w:rsidRPr="00C117ED" w:rsidRDefault="008B5D3E" w:rsidP="00C117ED">
      <w:pPr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C117ED">
        <w:rPr>
          <w:rFonts w:ascii="Tahoma" w:hAnsi="Tahoma" w:cs="Tahoma"/>
          <w:b/>
          <w:bCs/>
          <w:sz w:val="24"/>
          <w:szCs w:val="24"/>
          <w:lang w:val="en-US"/>
        </w:rPr>
        <w:t>Note: Every cell in the displayed curriculum can be modified</w:t>
      </w:r>
    </w:p>
    <w:p w14:paraId="04D6AC52" w14:textId="239AF458" w:rsidR="008B5D3E" w:rsidRDefault="008B5D3E" w:rsidP="008B5D3E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</w:t>
      </w:r>
      <w:r w:rsidRPr="008B5D3E">
        <w:rPr>
          <w:rFonts w:ascii="Tahoma" w:hAnsi="Tahoma" w:cs="Tahoma"/>
          <w:b/>
          <w:bCs/>
          <w:sz w:val="24"/>
          <w:szCs w:val="24"/>
          <w:lang w:val="en-US"/>
        </w:rPr>
        <w:t>Download Template Excel File button</w:t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 xml:space="preserve">downloads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an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formatted empty excel file for the user to use if he decides to create or edit a curriculum.</w:t>
      </w:r>
    </w:p>
    <w:p w14:paraId="038FC505" w14:textId="2A90A21A" w:rsidR="008B5D3E" w:rsidRDefault="00C117ED" w:rsidP="008B5D3E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Quick View Button asks the user to choose a program to display its curriculum</w:t>
      </w:r>
    </w:p>
    <w:p w14:paraId="7A9F9A7E" w14:textId="0FF4C970" w:rsidR="00C117ED" w:rsidRDefault="00C117ED" w:rsidP="00C117ED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CE08416" wp14:editId="57F871F4">
            <wp:extent cx="5944870" cy="828675"/>
            <wp:effectExtent l="0" t="0" r="0" b="9525"/>
            <wp:docPr id="1319080613" name="Picture 1" descr="A red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0613" name="Picture 1" descr="A red lin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13DA" w14:textId="1FB62FD0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When a curriculum is chosen, the curriculum’s </w:t>
      </w:r>
      <w:r w:rsidRPr="00C117ED">
        <w:rPr>
          <w:rFonts w:ascii="Tahoma" w:hAnsi="Tahoma" w:cs="Tahoma"/>
          <w:b/>
          <w:bCs/>
          <w:sz w:val="24"/>
          <w:szCs w:val="24"/>
          <w:lang w:val="en-US"/>
        </w:rPr>
        <w:t>program tree will be displayed</w:t>
      </w:r>
      <w:r>
        <w:rPr>
          <w:rFonts w:ascii="Tahoma" w:hAnsi="Tahoma" w:cs="Tahoma"/>
          <w:sz w:val="24"/>
          <w:szCs w:val="24"/>
          <w:lang w:val="en-US"/>
        </w:rPr>
        <w:t>. The Program Tree displays all courses in the curriculum connected by their pre-requisites or co-requisites.</w:t>
      </w:r>
    </w:p>
    <w:p w14:paraId="7568D4B5" w14:textId="13062FCF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F64CA40" wp14:editId="0321F073">
            <wp:extent cx="5944870" cy="3546475"/>
            <wp:effectExtent l="0" t="0" r="0" b="0"/>
            <wp:docPr id="13000403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0396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66C" w14:textId="777BCC41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window of the Program Tree can be zoomed in for a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more clearer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readability and navigation</w:t>
      </w:r>
    </w:p>
    <w:p w14:paraId="3B57A3BE" w14:textId="77777777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</w:p>
    <w:p w14:paraId="0088F73C" w14:textId="44712527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The user can click and hover on any node to see the information of the course and the courses it is connected to</w:t>
      </w:r>
    </w:p>
    <w:p w14:paraId="155CCD11" w14:textId="67EE71A6" w:rsidR="00C117ED" w:rsidRDefault="00C117ED" w:rsidP="00C117ED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18AEC88" wp14:editId="334C903B">
            <wp:extent cx="5944870" cy="3410585"/>
            <wp:effectExtent l="0" t="0" r="0" b="0"/>
            <wp:docPr id="114689533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5335" name="Picture 1" descr="A computer screen shot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3FA" w14:textId="77775569" w:rsidR="00C117ED" w:rsidRDefault="00C117ED" w:rsidP="00C117E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Sandbox button leads the user to the sandbox curriculum creation menu. It allows the user to create a curriculum from scratch or modify an existing curriculum and save it as a new one</w:t>
      </w:r>
    </w:p>
    <w:p w14:paraId="0ABFA741" w14:textId="29707EDF" w:rsidR="00C117ED" w:rsidRDefault="00C117ED" w:rsidP="00C117ED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5BBFEF80" wp14:editId="0B17257D">
            <wp:extent cx="2657475" cy="3491880"/>
            <wp:effectExtent l="0" t="0" r="0" b="0"/>
            <wp:docPr id="1617115635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5635" name="Picture 1" descr="A screenshot of a black box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8473" cy="34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3AC" w14:textId="26A33FF2" w:rsidR="00C117ED" w:rsidRDefault="00C117ED" w:rsidP="00C117ED">
      <w:pPr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After creating a sandbox, the user can select the sandbox from the dropdown menu</w:t>
      </w:r>
    </w:p>
    <w:p w14:paraId="222CE73A" w14:textId="63653B1F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D99FC7D" wp14:editId="7C628670">
            <wp:extent cx="5944870" cy="1236980"/>
            <wp:effectExtent l="0" t="0" r="0" b="1270"/>
            <wp:docPr id="1898166407" name="Picture 1" descr="A black and red rectang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6407" name="Picture 1" descr="A black and red rectangle with a red li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CBF6" w14:textId="15C504A4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 w:rsidRPr="00C117ED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24FC086" wp14:editId="5CC877F6">
            <wp:extent cx="5944870" cy="3418205"/>
            <wp:effectExtent l="0" t="0" r="0" b="0"/>
            <wp:docPr id="360463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358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95D" w14:textId="14BFAD06" w:rsid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user can modify any cell in the display curriculum</w:t>
      </w:r>
    </w:p>
    <w:p w14:paraId="541887CC" w14:textId="3F31471E" w:rsidR="00C117ED" w:rsidRPr="00C117ED" w:rsidRDefault="00C117ED" w:rsidP="00C117E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After modifying, the user can press the save button to apply the changes.</w:t>
      </w:r>
    </w:p>
    <w:sectPr w:rsidR="00C117ED" w:rsidRPr="00C117ED" w:rsidSect="005D6C16">
      <w:pgSz w:w="12242" w:h="15842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32B"/>
    <w:multiLevelType w:val="hybridMultilevel"/>
    <w:tmpl w:val="3AEE1D50"/>
    <w:lvl w:ilvl="0" w:tplc="3D6CA5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14354F"/>
    <w:multiLevelType w:val="hybridMultilevel"/>
    <w:tmpl w:val="426474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1947"/>
    <w:multiLevelType w:val="hybridMultilevel"/>
    <w:tmpl w:val="2D3CB39C"/>
    <w:lvl w:ilvl="0" w:tplc="83EA3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65AB3"/>
    <w:multiLevelType w:val="hybridMultilevel"/>
    <w:tmpl w:val="1876D9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70625">
    <w:abstractNumId w:val="1"/>
  </w:num>
  <w:num w:numId="2" w16cid:durableId="1216501979">
    <w:abstractNumId w:val="3"/>
  </w:num>
  <w:num w:numId="3" w16cid:durableId="1695419190">
    <w:abstractNumId w:val="2"/>
  </w:num>
  <w:num w:numId="4" w16cid:durableId="87708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8"/>
    <w:rsid w:val="00090B26"/>
    <w:rsid w:val="000B3DDD"/>
    <w:rsid w:val="000D5BE2"/>
    <w:rsid w:val="002347E1"/>
    <w:rsid w:val="003B28AA"/>
    <w:rsid w:val="003D5B5D"/>
    <w:rsid w:val="005D6C16"/>
    <w:rsid w:val="005F24C0"/>
    <w:rsid w:val="007C6092"/>
    <w:rsid w:val="008770C3"/>
    <w:rsid w:val="008B5D3E"/>
    <w:rsid w:val="008C1821"/>
    <w:rsid w:val="008C4628"/>
    <w:rsid w:val="00946CB5"/>
    <w:rsid w:val="009E5DE3"/>
    <w:rsid w:val="00A93CE3"/>
    <w:rsid w:val="00AB55C7"/>
    <w:rsid w:val="00B56DF1"/>
    <w:rsid w:val="00BD2161"/>
    <w:rsid w:val="00C11406"/>
    <w:rsid w:val="00C117ED"/>
    <w:rsid w:val="00C22DAB"/>
    <w:rsid w:val="00C33EA9"/>
    <w:rsid w:val="00C65650"/>
    <w:rsid w:val="00CD0A9A"/>
    <w:rsid w:val="00EA00AE"/>
    <w:rsid w:val="00E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3963"/>
  <w15:chartTrackingRefBased/>
  <w15:docId w15:val="{5AEC6465-25B7-478C-B2D6-AB428396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2324-5301-4603-861D-066DB96C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S. SELDA</dc:creator>
  <cp:keywords/>
  <dc:description/>
  <cp:lastModifiedBy>JOSE MARI S. SELDA</cp:lastModifiedBy>
  <cp:revision>1</cp:revision>
  <dcterms:created xsi:type="dcterms:W3CDTF">2025-02-20T12:24:00Z</dcterms:created>
  <dcterms:modified xsi:type="dcterms:W3CDTF">2025-02-20T13:04:00Z</dcterms:modified>
</cp:coreProperties>
</file>