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proofErr w:type="spellStart"/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  <w:proofErr w:type="spellEnd"/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1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734F77" w:rsidRPr="004069BA" w:rsidRDefault="00734F7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>Requisitos definidos.</w:t>
      </w:r>
    </w:p>
    <w:p w:rsidR="000561FC" w:rsidRDefault="007C6BFB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 xml:space="preserve">Casos </w:t>
      </w:r>
      <w:r w:rsidR="00F96378">
        <w:rPr>
          <w:lang w:val="pt-BR"/>
        </w:rPr>
        <w:t>de uso</w:t>
      </w:r>
      <w:r w:rsidRPr="004069BA">
        <w:rPr>
          <w:lang w:val="pt-BR"/>
        </w:rPr>
        <w:t xml:space="preserve">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F9637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Casos de teste </w:t>
      </w:r>
      <w:r w:rsidR="00DF13C7">
        <w:rPr>
          <w:lang w:val="pt-BR"/>
        </w:rPr>
        <w:t>identificados</w:t>
      </w:r>
      <w:r>
        <w:rPr>
          <w:lang w:val="pt-BR"/>
        </w:rPr>
        <w:t>.</w:t>
      </w:r>
    </w:p>
    <w:p w:rsidR="00DF13C7" w:rsidRPr="004069BA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Riscos identificados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202B67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7" w:tooltip="Initiate Project" w:history="1">
              <w:r w:rsidR="004069BA" w:rsidRP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Iniciação</w:t>
              </w:r>
            </w:hyperlink>
            <w:r w:rsidR="004069BA" w:rsidRP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bookmarkStart w:id="1" w:name="_GoBack"/>
            <w:bookmarkEnd w:id="1"/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5E72F5" w:rsidRDefault="00D11D45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  <w:r w:rsidR="005E72F5"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069B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lang w:val="pt-BR"/>
              </w:rPr>
              <w:t>Plano e gerencia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202B67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8" w:tooltip="Identify and Refine Requirements" w:history="1">
              <w:r w:rsid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Identificar</w:t>
              </w:r>
            </w:hyperlink>
            <w:r w:rsid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Diego, 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="00D11D45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7C6BFB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7C6BFB" w:rsidRPr="004069BA" w:rsidRDefault="00202B67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9" w:tooltip="Agree on Technical Approach" w:history="1">
              <w:r w:rsidR="004069BA">
                <w:rPr>
                  <w:rFonts w:ascii="Arial" w:hAnsi="Arial" w:cs="Arial"/>
                  <w:sz w:val="18"/>
                  <w:szCs w:val="18"/>
                  <w:lang w:val="pt-BR"/>
                </w:rPr>
                <w:t>Consentimento</w:t>
              </w:r>
            </w:hyperlink>
            <w:r w:rsidR="004069BA">
              <w:rPr>
                <w:rFonts w:ascii="Arial" w:hAnsi="Arial" w:cs="Arial"/>
                <w:sz w:val="18"/>
                <w:szCs w:val="18"/>
                <w:lang w:val="pt-BR"/>
              </w:rPr>
              <w:t xml:space="preserve"> técnico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4069BA">
              <w:rPr>
                <w:rFonts w:ascii="Arial" w:hAnsi="Arial" w:cs="Arial"/>
                <w:lang w:val="pt-BR" w:eastAsia="ja-JP"/>
              </w:rPr>
              <w:t>Matthias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A15332" w:rsidRPr="004069BA" w:rsidRDefault="007C6BFB" w:rsidP="007C6BFB">
      <w:pPr>
        <w:pStyle w:val="Ttulo1"/>
        <w:ind w:firstLine="720"/>
        <w:rPr>
          <w:lang w:val="pt-BR"/>
        </w:rPr>
      </w:pPr>
      <w:r w:rsidRPr="004069BA">
        <w:rPr>
          <w:lang w:val="pt-BR"/>
        </w:rPr>
        <w:t>4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0561FC" w:rsidRPr="004069BA" w:rsidRDefault="007C6BFB" w:rsidP="005F5C34">
      <w:pPr>
        <w:pStyle w:val="Ttulo2"/>
        <w:rPr>
          <w:lang w:val="pt-BR"/>
        </w:rPr>
      </w:pPr>
      <w:r w:rsidRPr="004069BA">
        <w:rPr>
          <w:lang w:val="pt-BR"/>
        </w:rPr>
        <w:t>Requisitos iniciais definidos</w:t>
      </w:r>
      <w:r w:rsidR="000561FC" w:rsidRPr="004069BA">
        <w:rPr>
          <w:lang w:val="pt-BR"/>
        </w:rPr>
        <w:t>.</w:t>
      </w:r>
    </w:p>
    <w:p w:rsidR="00FA118F" w:rsidRPr="004069BA" w:rsidRDefault="007C6BFB" w:rsidP="007C6BFB">
      <w:pPr>
        <w:pStyle w:val="Ttulo2"/>
        <w:rPr>
          <w:lang w:val="pt-BR"/>
        </w:rPr>
      </w:pPr>
      <w:r w:rsidRPr="004069BA">
        <w:rPr>
          <w:lang w:val="pt-BR"/>
        </w:rPr>
        <w:t xml:space="preserve">60% dos casos de uso </w:t>
      </w:r>
      <w:r w:rsidR="00DF13C7">
        <w:rPr>
          <w:lang w:val="pt-BR"/>
        </w:rPr>
        <w:t>identificados</w:t>
      </w:r>
      <w:r w:rsidR="000561FC" w:rsidRPr="004069BA">
        <w:rPr>
          <w:lang w:val="pt-BR"/>
        </w:rPr>
        <w:t>.</w:t>
      </w:r>
    </w:p>
    <w:p w:rsidR="00DF13C7" w:rsidRPr="00DF13C7" w:rsidRDefault="007C6BFB" w:rsidP="00DF13C7">
      <w:pPr>
        <w:pStyle w:val="Ttulo2"/>
        <w:rPr>
          <w:lang w:val="pt-BR"/>
        </w:rPr>
      </w:pPr>
      <w:r w:rsidRPr="00F96378">
        <w:rPr>
          <w:lang w:val="pt-BR"/>
        </w:rPr>
        <w:t xml:space="preserve">60% dos casos de teste </w:t>
      </w:r>
      <w:r w:rsidR="00DF13C7">
        <w:rPr>
          <w:lang w:val="pt-BR"/>
        </w:rPr>
        <w:t>identificados</w:t>
      </w:r>
    </w:p>
    <w:p w:rsidR="00F96378" w:rsidRDefault="00F9637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 w:rsidRPr="00F96378">
        <w:rPr>
          <w:rFonts w:ascii="Arial" w:hAnsi="Arial" w:cs="Arial"/>
          <w:b/>
          <w:lang w:val="pt-BR"/>
        </w:rPr>
        <w:t xml:space="preserve">Consentimento técnico </w:t>
      </w:r>
      <w:r>
        <w:rPr>
          <w:rFonts w:ascii="Arial" w:hAnsi="Arial" w:cs="Arial"/>
          <w:b/>
          <w:lang w:val="pt-BR"/>
        </w:rPr>
        <w:t>assinado</w:t>
      </w:r>
      <w:r w:rsidRPr="00F96378">
        <w:rPr>
          <w:rFonts w:ascii="Arial" w:hAnsi="Arial" w:cs="Arial"/>
          <w:b/>
          <w:lang w:val="pt-BR"/>
        </w:rPr>
        <w:t>.</w:t>
      </w:r>
    </w:p>
    <w:p w:rsidR="00DF13C7" w:rsidRDefault="00DF13C7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Possíveis riscos identificados.</w:t>
      </w:r>
    </w:p>
    <w:p w:rsidR="00F96378" w:rsidRPr="00F96378" w:rsidRDefault="00F96378" w:rsidP="00F96378">
      <w:pPr>
        <w:pStyle w:val="PargrafodaLista"/>
        <w:rPr>
          <w:rFonts w:ascii="Arial" w:hAnsi="Arial" w:cs="Arial"/>
          <w:b/>
          <w:lang w:val="pt-BR"/>
        </w:rPr>
      </w:pPr>
    </w:p>
    <w:p w:rsidR="007C6BFB" w:rsidRPr="007C6BFB" w:rsidRDefault="007C6BFB" w:rsidP="007C6BFB">
      <w:pPr>
        <w:rPr>
          <w:lang w:val="pt-BR"/>
        </w:rPr>
      </w:pPr>
    </w:p>
    <w:sectPr w:rsidR="007C6BFB" w:rsidRPr="007C6BFB" w:rsidSect="004D621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B67" w:rsidRDefault="00202B67">
      <w:r>
        <w:separator/>
      </w:r>
    </w:p>
  </w:endnote>
  <w:endnote w:type="continuationSeparator" w:id="0">
    <w:p w:rsidR="00202B67" w:rsidRDefault="0020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202B67">
            <w:fldChar w:fldCharType="begin"/>
          </w:r>
          <w:r w:rsidR="00202B67">
            <w:instrText xml:space="preserve"> DOCPROPERTY "Company"  \* MERGEFORMAT </w:instrText>
          </w:r>
          <w:r w:rsidR="00202B67">
            <w:fldChar w:fldCharType="separate"/>
          </w:r>
          <w:r w:rsidR="00D11D45">
            <w:t>&lt;Company Name&gt;</w:t>
          </w:r>
          <w:r w:rsidR="00202B67">
            <w:fldChar w:fldCharType="end"/>
          </w:r>
          <w:r>
            <w:t xml:space="preserve">, </w:t>
          </w:r>
          <w:r w:rsidR="00B46D0B">
            <w:fldChar w:fldCharType="begin"/>
          </w:r>
          <w:r>
            <w:instrText xml:space="preserve"> DATE \@ "yyyy" </w:instrText>
          </w:r>
          <w:r w:rsidR="00B46D0B">
            <w:fldChar w:fldCharType="separate"/>
          </w:r>
          <w:r w:rsidR="005E72F5">
            <w:rPr>
              <w:noProof/>
            </w:rPr>
            <w:t>2015</w:t>
          </w:r>
          <w:r w:rsidR="00B46D0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B46D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46D0B">
            <w:rPr>
              <w:rStyle w:val="Nmerodepgina"/>
            </w:rPr>
            <w:fldChar w:fldCharType="separate"/>
          </w:r>
          <w:r w:rsidR="00DF13C7">
            <w:rPr>
              <w:rStyle w:val="Nmerodepgina"/>
              <w:noProof/>
            </w:rPr>
            <w:t>1</w:t>
          </w:r>
          <w:r w:rsidR="00B46D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202B67">
            <w:fldChar w:fldCharType="begin"/>
          </w:r>
          <w:r w:rsidR="00202B67">
            <w:instrText xml:space="preserve"> NUMPAGES  \* MERGEFORMAT </w:instrText>
          </w:r>
          <w:r w:rsidR="00202B67">
            <w:fldChar w:fldCharType="separate"/>
          </w:r>
          <w:r w:rsidR="00DF13C7" w:rsidRPr="00DF13C7">
            <w:rPr>
              <w:rStyle w:val="Nmerodepgina"/>
              <w:noProof/>
            </w:rPr>
            <w:t>1</w:t>
          </w:r>
          <w:r w:rsidR="00202B67">
            <w:rPr>
              <w:rStyle w:val="Nmerodepgina"/>
              <w:noProof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B67" w:rsidRDefault="00202B67">
      <w:r>
        <w:separator/>
      </w:r>
    </w:p>
  </w:footnote>
  <w:footnote w:type="continuationSeparator" w:id="0">
    <w:p w:rsidR="00202B67" w:rsidRDefault="00202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202B67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r>
            <w:fldChar w:fldCharType="begin"/>
          </w:r>
          <w:r>
            <w:instrText xml:space="preserve"> HYPERLINK "https://bitbucket.org/djornada/taciturn-duck" \o "taciturn-duck" </w:instrText>
          </w:r>
          <w:r>
            <w:fldChar w:fldCharType="separate"/>
          </w:r>
          <w:proofErr w:type="spellStart"/>
          <w:proofErr w:type="gramStart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taciturn</w:t>
          </w:r>
          <w:proofErr w:type="gramEnd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-duck</w:t>
          </w:r>
          <w:proofErr w:type="spellEnd"/>
          <w:r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6472">
          <w:r>
            <w:t xml:space="preserve">Plano da </w:t>
          </w:r>
          <w:proofErr w:type="spellStart"/>
          <w:r>
            <w:t>Iteração</w:t>
          </w:r>
          <w:proofErr w:type="spellEnd"/>
          <w:r>
            <w:t xml:space="preserve"> 1</w:t>
          </w:r>
        </w:p>
      </w:tc>
      <w:tc>
        <w:tcPr>
          <w:tcW w:w="3179" w:type="dxa"/>
        </w:tcPr>
        <w:p w:rsidR="00D1755E" w:rsidRDefault="00406472" w:rsidP="003A7579">
          <w:r>
            <w:t>Data 28/08/2015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3A7579"/>
    <w:rsid w:val="003C7438"/>
    <w:rsid w:val="003D20BC"/>
    <w:rsid w:val="00406472"/>
    <w:rsid w:val="004069BA"/>
    <w:rsid w:val="004D621B"/>
    <w:rsid w:val="004E307A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A4D87"/>
    <w:rsid w:val="009367DD"/>
    <w:rsid w:val="009D6937"/>
    <w:rsid w:val="00A063C3"/>
    <w:rsid w:val="00A15332"/>
    <w:rsid w:val="00A31804"/>
    <w:rsid w:val="00AC5C10"/>
    <w:rsid w:val="00B46D0B"/>
    <w:rsid w:val="00B5408F"/>
    <w:rsid w:val="00B7002B"/>
    <w:rsid w:val="00BB2A09"/>
    <w:rsid w:val="00C55459"/>
    <w:rsid w:val="00C72CDA"/>
    <w:rsid w:val="00C93D0D"/>
    <w:rsid w:val="00CB4A37"/>
    <w:rsid w:val="00D11D45"/>
    <w:rsid w:val="00D1755E"/>
    <w:rsid w:val="00D8366F"/>
    <w:rsid w:val="00DB3AE9"/>
    <w:rsid w:val="00DF13C7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A8546A-50AA-4316-8A47-DEC8F42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uiPriority w:val="9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identify_and_refine_requirements_E06651D6.html?proc=_SuWj4dOPEdyqlogshP8l4g&amp;path=_SuWj4dOPEdyqlogshP8l4g,_8tQrUVQvEd2i9JHp7xurvw,_kYVSUdOPEdyqlogshP8l4g,_vyeP0dOOEdyqlogshP8l4g&amp;nodeId=832624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initiate_project_9D7C8344.html?proc=_SuWj4dOPEdyqlogshP8l4g&amp;path=_SuWj4dOPEdyqlogshP8l4g,_8tQrUVQvEd2i9JHp7xurvw,_kYVSUdOPEdyqlogshP8l4g,_nfpeAdOOEdyqlogshP8l4g&amp;nodeId=dad96c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agree_technical_approach_66972D77.html?proc=_SuWj4dOPEdyqlogshP8l4g&amp;path=_SuWj4dOPEdyqlogshP8l4g,_8tQrUVQvEd2i9JHp7xurvw,_kYVSUdOPEdyqlogshP8l4g,_w-Bc8dOOEdyqlogshP8l4g&amp;nodeId=8327f3f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27</TotalTime>
  <Pages>1</Pages>
  <Words>300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6</cp:revision>
  <cp:lastPrinted>2015-08-19T01:38:00Z</cp:lastPrinted>
  <dcterms:created xsi:type="dcterms:W3CDTF">2015-08-21T01:17:00Z</dcterms:created>
  <dcterms:modified xsi:type="dcterms:W3CDTF">2015-09-04T01:35:00Z</dcterms:modified>
</cp:coreProperties>
</file>