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A000" w14:textId="77777777" w:rsidR="00600BE7" w:rsidRPr="00600BE7" w:rsidRDefault="00600BE7" w:rsidP="00600BE7">
      <w:pPr>
        <w:rPr>
          <w:b/>
          <w:bCs/>
        </w:rPr>
      </w:pPr>
      <w:r w:rsidRPr="00600BE7">
        <w:rPr>
          <w:b/>
          <w:bCs/>
        </w:rPr>
        <w:t>10.11 Wireless/Mobile Computing</w:t>
      </w:r>
    </w:p>
    <w:p w14:paraId="44A402AE" w14:textId="77777777" w:rsidR="00600BE7" w:rsidRPr="00600BE7" w:rsidRDefault="00600BE7" w:rsidP="00600BE7">
      <w:pPr>
        <w:numPr>
          <w:ilvl w:val="0"/>
          <w:numId w:val="1"/>
        </w:numPr>
      </w:pPr>
      <w:r w:rsidRPr="00600BE7">
        <w:rPr>
          <w:b/>
          <w:bCs/>
        </w:rPr>
        <w:t>Wireless Communication:</w:t>
      </w:r>
      <w:r w:rsidRPr="00600BE7">
        <w:t xml:space="preserve"> Data communication without the use of landlines (e.g., cellular, WiFi, satellite). The device is often continuously connected.</w:t>
      </w:r>
    </w:p>
    <w:p w14:paraId="6307AF84" w14:textId="77777777" w:rsidR="00600BE7" w:rsidRPr="00600BE7" w:rsidRDefault="00600BE7" w:rsidP="00600BE7">
      <w:pPr>
        <w:numPr>
          <w:ilvl w:val="0"/>
          <w:numId w:val="1"/>
        </w:numPr>
      </w:pPr>
      <w:r w:rsidRPr="00600BE7">
        <w:rPr>
          <w:b/>
          <w:bCs/>
        </w:rPr>
        <w:t>Mobile Computing:</w:t>
      </w:r>
      <w:r w:rsidRPr="00600BE7">
        <w:t xml:space="preserve"> The computing device is not continuously connected to a central network (e.g., a laptop used on the go).</w:t>
      </w:r>
    </w:p>
    <w:p w14:paraId="38E540C8" w14:textId="77777777" w:rsidR="00600BE7" w:rsidRPr="00600BE7" w:rsidRDefault="00600BE7" w:rsidP="00600BE7">
      <w:pPr>
        <w:rPr>
          <w:b/>
          <w:bCs/>
        </w:rPr>
      </w:pPr>
      <w:r w:rsidRPr="00600BE7">
        <w:rPr>
          <w:b/>
          <w:bCs/>
        </w:rPr>
        <w:t>Wireless/Mobile Technologies</w:t>
      </w:r>
    </w:p>
    <w:p w14:paraId="4DF30CBA" w14:textId="77777777" w:rsidR="00600BE7" w:rsidRPr="00600BE7" w:rsidRDefault="00600BE7" w:rsidP="00600BE7">
      <w:pPr>
        <w:numPr>
          <w:ilvl w:val="0"/>
          <w:numId w:val="2"/>
        </w:numPr>
      </w:pPr>
      <w:r w:rsidRPr="00600BE7">
        <w:rPr>
          <w:b/>
          <w:bCs/>
        </w:rPr>
        <w:t>GSM (Global System for Mobile communications):</w:t>
      </w:r>
      <w:r w:rsidRPr="00600BE7">
        <w:t xml:space="preserve"> A leading digital cellular standard. It uses TDMA (Time Division Multiple Access) to allow multiple calls on the same frequency. Uses a removable </w:t>
      </w:r>
      <w:r w:rsidRPr="00600BE7">
        <w:rPr>
          <w:b/>
          <w:bCs/>
        </w:rPr>
        <w:t>SIM (Subscriber Identity Module)</w:t>
      </w:r>
      <w:r w:rsidRPr="00600BE7">
        <w:t xml:space="preserve"> card to store user information.</w:t>
      </w:r>
    </w:p>
    <w:p w14:paraId="003C0DC5" w14:textId="77777777" w:rsidR="00600BE7" w:rsidRPr="00600BE7" w:rsidRDefault="00600BE7" w:rsidP="00600BE7">
      <w:pPr>
        <w:numPr>
          <w:ilvl w:val="0"/>
          <w:numId w:val="2"/>
        </w:numPr>
      </w:pPr>
      <w:r w:rsidRPr="00600BE7">
        <w:rPr>
          <w:b/>
          <w:bCs/>
        </w:rPr>
        <w:t>CDMA (Code-Division Multiple Access):</w:t>
      </w:r>
      <w:r w:rsidRPr="00600BE7">
        <w:t xml:space="preserve"> A digital cellular technology that uses spread-spectrum techniques. It doesn't assign a specific frequency to each user; instead, all users transmit over the full available spectrum, with each conversation encoded with a unique digital sequence.</w:t>
      </w:r>
    </w:p>
    <w:p w14:paraId="1AE8FC03" w14:textId="77777777" w:rsidR="00600BE7" w:rsidRPr="00600BE7" w:rsidRDefault="00600BE7" w:rsidP="00600BE7">
      <w:pPr>
        <w:numPr>
          <w:ilvl w:val="0"/>
          <w:numId w:val="2"/>
        </w:numPr>
      </w:pPr>
      <w:r w:rsidRPr="00600BE7">
        <w:rPr>
          <w:b/>
          <w:bCs/>
        </w:rPr>
        <w:t>WLL (Wireless in Local Loop):</w:t>
      </w:r>
      <w:r w:rsidRPr="00600BE7">
        <w:t xml:space="preserve"> A system that connects subscribers to the public telephone network using radio signals as a substitute for copper wires, providing "last mile" connectivity.</w:t>
      </w:r>
    </w:p>
    <w:p w14:paraId="7718B077" w14:textId="77777777" w:rsidR="00600BE7" w:rsidRPr="00600BE7" w:rsidRDefault="00600BE7" w:rsidP="00600BE7">
      <w:pPr>
        <w:numPr>
          <w:ilvl w:val="0"/>
          <w:numId w:val="2"/>
        </w:numPr>
      </w:pPr>
      <w:r w:rsidRPr="00600BE7">
        <w:rPr>
          <w:b/>
          <w:bCs/>
        </w:rPr>
        <w:t>GPRS (General Packet Radio Service):</w:t>
      </w:r>
      <w:r w:rsidRPr="00600BE7">
        <w:t xml:space="preserve"> A packet-based wireless communication service that provides "always-on" data connections for mobile devices, with speeds from 56 to 110 kbps.</w:t>
      </w:r>
    </w:p>
    <w:p w14:paraId="78DE8018" w14:textId="77777777" w:rsidR="001A7E03" w:rsidRDefault="001A7E03"/>
    <w:sectPr w:rsidR="001A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57FD1"/>
    <w:multiLevelType w:val="multilevel"/>
    <w:tmpl w:val="7C1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A69A7"/>
    <w:multiLevelType w:val="multilevel"/>
    <w:tmpl w:val="FAC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14475">
    <w:abstractNumId w:val="1"/>
  </w:num>
  <w:num w:numId="2" w16cid:durableId="207928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78"/>
    <w:rsid w:val="001A7E03"/>
    <w:rsid w:val="00600BE7"/>
    <w:rsid w:val="007A4488"/>
    <w:rsid w:val="00851279"/>
    <w:rsid w:val="00907BA7"/>
    <w:rsid w:val="00B9142D"/>
    <w:rsid w:val="00E4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7072"/>
  <w15:chartTrackingRefBased/>
  <w15:docId w15:val="{527AAE21-E1FE-442C-B86B-E1C4DF75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7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7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0E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0E7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4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7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7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 Baral</dc:creator>
  <cp:keywords/>
  <dc:description/>
  <cp:lastModifiedBy>Pulak Baral</cp:lastModifiedBy>
  <cp:revision>3</cp:revision>
  <dcterms:created xsi:type="dcterms:W3CDTF">2025-07-06T15:03:00Z</dcterms:created>
  <dcterms:modified xsi:type="dcterms:W3CDTF">2025-07-06T15:03:00Z</dcterms:modified>
</cp:coreProperties>
</file>