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ACE" w:rsidRDefault="00A36D8E">
      <w:pPr>
        <w:pStyle w:val="normal0"/>
        <w:ind w:firstLine="720"/>
        <w:jc w:val="center"/>
        <w:rPr>
          <w:rFonts w:ascii="Times New Roman" w:eastAsia="Times New Roman" w:hAnsi="Times New Roman" w:cs="Times New Roman"/>
          <w:b/>
          <w:color w:val="21212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212121"/>
          <w:sz w:val="40"/>
          <w:szCs w:val="40"/>
        </w:rPr>
        <w:t xml:space="preserve">NETFLIX MOVIES &amp; TV SHOWS CLUSTERING </w:t>
      </w:r>
    </w:p>
    <w:p w:rsidR="004C7ACE" w:rsidRDefault="00342C38">
      <w:pPr>
        <w:pStyle w:val="normal0"/>
        <w:ind w:firstLine="720"/>
        <w:jc w:val="center"/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>Puneet</w:t>
      </w:r>
      <w:proofErr w:type="spellEnd"/>
      <w:r w:rsidR="00A36D8E"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 xml:space="preserve"> </w:t>
      </w:r>
      <w:proofErr w:type="spellStart"/>
      <w:r w:rsidR="00A36D8E"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>Sub</w:t>
      </w:r>
      <w:r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>h</w:t>
      </w:r>
      <w:r w:rsidR="00A36D8E"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>anji</w:t>
      </w:r>
      <w:proofErr w:type="spellEnd"/>
    </w:p>
    <w:p w:rsidR="004C7ACE" w:rsidRDefault="00A36D8E">
      <w:pPr>
        <w:pStyle w:val="normal0"/>
        <w:ind w:firstLine="720"/>
        <w:jc w:val="center"/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>Data science trainee,</w:t>
      </w:r>
    </w:p>
    <w:p w:rsidR="004C7ACE" w:rsidRDefault="00A36D8E">
      <w:pPr>
        <w:pStyle w:val="normal0"/>
        <w:ind w:firstLine="720"/>
        <w:jc w:val="center"/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>Alma Better, Bangalore</w:t>
      </w:r>
    </w:p>
    <w:p w:rsidR="004C7ACE" w:rsidRDefault="004C7ACE">
      <w:pPr>
        <w:pStyle w:val="normal0"/>
        <w:jc w:val="center"/>
        <w:rPr>
          <w:rFonts w:ascii="Times New Roman" w:eastAsia="Times New Roman" w:hAnsi="Times New Roman" w:cs="Times New Roman"/>
          <w:color w:val="212121"/>
          <w:sz w:val="24"/>
          <w:szCs w:val="24"/>
        </w:rPr>
        <w:sectPr w:rsidR="004C7ACE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4C7ACE" w:rsidRDefault="00A36D8E">
      <w:pPr>
        <w:pStyle w:val="normal0"/>
        <w:rPr>
          <w:rFonts w:ascii="Times New Roman" w:eastAsia="Times New Roman" w:hAnsi="Times New Roman" w:cs="Times New Roman"/>
          <w:b/>
          <w:color w:val="21212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  <w:lastRenderedPageBreak/>
        <w:t>Abstract:</w:t>
      </w:r>
      <w:r>
        <w:rPr>
          <w:rFonts w:ascii="Times New Roman" w:eastAsia="Times New Roman" w:hAnsi="Times New Roman" w:cs="Times New Roman"/>
          <w:b/>
          <w:color w:val="212121"/>
          <w:sz w:val="36"/>
          <w:szCs w:val="36"/>
        </w:rPr>
        <w:t xml:space="preserve"> </w:t>
      </w:r>
    </w:p>
    <w:p w:rsidR="004C7ACE" w:rsidRDefault="00342C38" w:rsidP="009C7BC1">
      <w:pPr>
        <w:pStyle w:val="normal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342C38">
        <w:rPr>
          <w:rFonts w:ascii="Times New Roman" w:eastAsia="Times New Roman" w:hAnsi="Times New Roman" w:cs="Times New Roman"/>
          <w:color w:val="212121"/>
          <w:sz w:val="24"/>
          <w:szCs w:val="24"/>
        </w:rPr>
        <w:t>The goal was to anticipate a large amount of comparable content by matching text-based components.</w:t>
      </w:r>
    </w:p>
    <w:p w:rsidR="004C7ACE" w:rsidRDefault="00342C38" w:rsidP="009C7BC1">
      <w:pPr>
        <w:pStyle w:val="normal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342C38">
        <w:rPr>
          <w:rFonts w:ascii="Times New Roman" w:eastAsia="Times New Roman" w:hAnsi="Times New Roman" w:cs="Times New Roman"/>
          <w:color w:val="212121"/>
          <w:sz w:val="24"/>
          <w:szCs w:val="24"/>
        </w:rPr>
        <w:t>Exploratory Data Analysis is performed on the dataset to extract information from it, while the ma</w:t>
      </w:r>
      <w:r w:rsidR="006320BC">
        <w:rPr>
          <w:rFonts w:ascii="Times New Roman" w:eastAsia="Times New Roman" w:hAnsi="Times New Roman" w:cs="Times New Roman"/>
          <w:color w:val="212121"/>
          <w:sz w:val="24"/>
          <w:szCs w:val="24"/>
        </w:rPr>
        <w:t>in invalid features are treated</w:t>
      </w:r>
      <w:r w:rsidR="00A36D8E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. Moreover, some hypothesis testing was also performed from the encounters from EDA. After that </w:t>
      </w:r>
      <w:r w:rsidR="006320BC">
        <w:rPr>
          <w:rFonts w:ascii="Times New Roman" w:eastAsia="Times New Roman" w:hAnsi="Times New Roman" w:cs="Times New Roman"/>
          <w:color w:val="212121"/>
          <w:sz w:val="24"/>
          <w:szCs w:val="24"/>
        </w:rPr>
        <w:t>o</w:t>
      </w:r>
      <w:r w:rsidR="006320BC" w:rsidRPr="006320BC">
        <w:rPr>
          <w:rFonts w:ascii="Times New Roman" w:eastAsia="Times New Roman" w:hAnsi="Times New Roman" w:cs="Times New Roman"/>
          <w:color w:val="212121"/>
          <w:sz w:val="24"/>
          <w:szCs w:val="24"/>
        </w:rPr>
        <w:t>ur actual variable should be high</w:t>
      </w:r>
      <w:r w:rsidR="006320BC">
        <w:rPr>
          <w:rFonts w:ascii="Times New Roman" w:eastAsia="Times New Roman" w:hAnsi="Times New Roman" w:cs="Times New Roman"/>
          <w:color w:val="212121"/>
          <w:sz w:val="24"/>
          <w:szCs w:val="24"/>
        </w:rPr>
        <w:t>lighted in the description part</w:t>
      </w:r>
      <w:r w:rsidR="00A36D8E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where NLP exercises are performed on it and after that vectorized by using TFIDF.</w:t>
      </w:r>
    </w:p>
    <w:p w:rsidR="004C7ACE" w:rsidRDefault="006320BC" w:rsidP="009C7BC1">
      <w:pPr>
        <w:pStyle w:val="normal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320BC">
        <w:rPr>
          <w:rFonts w:ascii="Times New Roman" w:eastAsia="Times New Roman" w:hAnsi="Times New Roman" w:cs="Times New Roman"/>
          <w:color w:val="212121"/>
          <w:sz w:val="24"/>
          <w:szCs w:val="24"/>
        </w:rPr>
        <w:t>Starting then and for the foreseeable future, all that remained was to discover the groupings and suit our mo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dels by knowing various bunches</w:t>
      </w:r>
      <w:r w:rsidR="00A36D8E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, and further, </w:t>
      </w:r>
      <w:r w:rsidR="009C7BC1">
        <w:rPr>
          <w:rFonts w:ascii="Times New Roman" w:eastAsia="Times New Roman" w:hAnsi="Times New Roman" w:cs="Times New Roman"/>
          <w:color w:val="212121"/>
          <w:sz w:val="24"/>
          <w:szCs w:val="24"/>
        </w:rPr>
        <w:t>t</w:t>
      </w:r>
      <w:r w:rsidR="009C7BC1" w:rsidRPr="009C7BC1">
        <w:rPr>
          <w:rFonts w:ascii="Times New Roman" w:eastAsia="Times New Roman" w:hAnsi="Times New Roman" w:cs="Times New Roman"/>
          <w:color w:val="212121"/>
          <w:sz w:val="24"/>
          <w:szCs w:val="24"/>
        </w:rPr>
        <w:t>he metrics are used to evaluate the model.</w:t>
      </w:r>
    </w:p>
    <w:p w:rsidR="004C7ACE" w:rsidRDefault="00A36D8E" w:rsidP="009C7BC1">
      <w:pPr>
        <w:pStyle w:val="normal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Initially, in the 1st step </w:t>
      </w:r>
      <w:r w:rsidR="009C7BC1" w:rsidRPr="009C7BC1">
        <w:rPr>
          <w:rFonts w:ascii="Times New Roman" w:eastAsia="Times New Roman" w:hAnsi="Times New Roman" w:cs="Times New Roman"/>
          <w:color w:val="212121"/>
          <w:sz w:val="24"/>
          <w:szCs w:val="24"/>
        </w:rPr>
        <w:t>imported the data set in order to do analysis on the data set in order to understand the features of data obtained</w:t>
      </w:r>
      <w:r w:rsidR="009C7BC1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and also c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hecked for Null values and treated them.</w:t>
      </w:r>
    </w:p>
    <w:p w:rsidR="004C7ACE" w:rsidRDefault="009C7BC1" w:rsidP="009C7BC1">
      <w:pPr>
        <w:pStyle w:val="normal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9C7BC1">
        <w:rPr>
          <w:rFonts w:ascii="Times New Roman" w:eastAsia="Times New Roman" w:hAnsi="Times New Roman" w:cs="Times New Roman"/>
          <w:color w:val="212121"/>
          <w:sz w:val="24"/>
          <w:szCs w:val="24"/>
        </w:rPr>
        <w:t>Analyzing all of the variables in the data set and determining the best solution for the specified tasks.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r w:rsidR="00A36D8E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Performed the Exploratory data analysis. </w:t>
      </w:r>
      <w:r w:rsidRPr="009C7BC1">
        <w:rPr>
          <w:rFonts w:ascii="Times New Roman" w:eastAsia="Times New Roman" w:hAnsi="Times New Roman" w:cs="Times New Roman"/>
          <w:color w:val="212121"/>
          <w:sz w:val="24"/>
          <w:szCs w:val="24"/>
        </w:rPr>
        <w:t>Performed hypothesis testing to get insights into the duration of movies and content in relation to various variables.</w:t>
      </w:r>
    </w:p>
    <w:p w:rsidR="004C7ACE" w:rsidRDefault="00A36D8E" w:rsidP="009C7BC1">
      <w:pPr>
        <w:pStyle w:val="normal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After doing feature engineering and finding the number of clusters, using a model and evaluating it.</w:t>
      </w:r>
    </w:p>
    <w:p w:rsidR="009C7BC1" w:rsidRDefault="009C7BC1" w:rsidP="009C7BC1">
      <w:pPr>
        <w:pStyle w:val="normal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4C7ACE" w:rsidRDefault="00A36D8E">
      <w:pPr>
        <w:pStyle w:val="normal0"/>
        <w:shd w:val="clear" w:color="auto" w:fill="FFFFFF"/>
        <w:spacing w:before="120" w:after="100"/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  <w:lastRenderedPageBreak/>
        <w:t>1.Problem Statement</w:t>
      </w:r>
    </w:p>
    <w:p w:rsidR="004C7ACE" w:rsidRDefault="009C7BC1" w:rsidP="002E1348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9C7BC1">
        <w:rPr>
          <w:rFonts w:ascii="Times New Roman" w:eastAsia="Times New Roman" w:hAnsi="Times New Roman" w:cs="Times New Roman"/>
          <w:color w:val="212121"/>
          <w:sz w:val="24"/>
          <w:szCs w:val="24"/>
        </w:rPr>
        <w:t>This dataset contains TV shows and movies that are currently available on Netflix as of 2019.</w:t>
      </w:r>
      <w:r w:rsidR="00A36D8E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r w:rsidR="002E1348" w:rsidRPr="002E1348">
        <w:rPr>
          <w:rFonts w:ascii="Times New Roman" w:eastAsia="Times New Roman" w:hAnsi="Times New Roman" w:cs="Times New Roman"/>
          <w:color w:val="212121"/>
          <w:sz w:val="24"/>
          <w:szCs w:val="24"/>
        </w:rPr>
        <w:t>The data was gathered through Flixable, a third-party Netflix search engine.</w:t>
      </w:r>
    </w:p>
    <w:p w:rsidR="004C7ACE" w:rsidRDefault="00A36D8E" w:rsidP="002E1348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In 2018,</w:t>
      </w:r>
      <w:r w:rsidR="002E1348" w:rsidRPr="002E1348">
        <w:t xml:space="preserve"> </w:t>
      </w:r>
      <w:r w:rsidR="002E1348" w:rsidRPr="002E1348">
        <w:rPr>
          <w:rFonts w:ascii="Times New Roman" w:eastAsia="Times New Roman" w:hAnsi="Times New Roman" w:cs="Times New Roman"/>
          <w:color w:val="212121"/>
          <w:sz w:val="24"/>
          <w:szCs w:val="24"/>
        </w:rPr>
        <w:t>they presented an intriguing research revealing that the number of TV series available on Netflix has nearly quadrupled since 2010.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r w:rsidR="002E1348" w:rsidRPr="002E1348">
        <w:rPr>
          <w:rFonts w:ascii="Times New Roman" w:eastAsia="Times New Roman" w:hAnsi="Times New Roman" w:cs="Times New Roman"/>
          <w:color w:val="212121"/>
          <w:sz w:val="24"/>
          <w:szCs w:val="24"/>
        </w:rPr>
        <w:t>Since 2010, the amount of movies available on the streaming service ha</w:t>
      </w:r>
      <w:r w:rsidR="002E1348">
        <w:rPr>
          <w:rFonts w:ascii="Times New Roman" w:eastAsia="Times New Roman" w:hAnsi="Times New Roman" w:cs="Times New Roman"/>
          <w:color w:val="212121"/>
          <w:sz w:val="24"/>
          <w:szCs w:val="24"/>
        </w:rPr>
        <w:t>s reduced by around 2,000 films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, while its number of TV shows has nearly tripled. </w:t>
      </w:r>
    </w:p>
    <w:p w:rsidR="004C7ACE" w:rsidRDefault="002E1348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2E1348">
        <w:rPr>
          <w:rFonts w:ascii="Times New Roman" w:eastAsia="Times New Roman" w:hAnsi="Times New Roman" w:cs="Times New Roman"/>
          <w:color w:val="212121"/>
          <w:sz w:val="24"/>
          <w:szCs w:val="24"/>
        </w:rPr>
        <w:t>It will be fascinating to see what additional insights can be extracted from the same information.</w:t>
      </w:r>
    </w:p>
    <w:p w:rsidR="004C7ACE" w:rsidRDefault="002E1348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2E1348">
        <w:rPr>
          <w:rFonts w:ascii="Times New Roman" w:eastAsia="Times New Roman" w:hAnsi="Times New Roman" w:cs="Times New Roman"/>
          <w:color w:val="212121"/>
          <w:sz w:val="24"/>
          <w:szCs w:val="24"/>
        </w:rPr>
        <w:t>Combining this information with additional external datasets like IMDB ratings</w:t>
      </w:r>
      <w:r w:rsidR="00A36D8E">
        <w:rPr>
          <w:rFonts w:ascii="Times New Roman" w:eastAsia="Times New Roman" w:hAnsi="Times New Roman" w:cs="Times New Roman"/>
          <w:color w:val="212121"/>
          <w:sz w:val="24"/>
          <w:szCs w:val="24"/>
        </w:rPr>
        <w:t>, rotten tomatoes can also provide many interesting findings.</w:t>
      </w:r>
    </w:p>
    <w:p w:rsidR="004C7ACE" w:rsidRDefault="00A36D8E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0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The dataset contains following columns: </w:t>
      </w:r>
    </w:p>
    <w:p w:rsidR="004C7ACE" w:rsidRDefault="00A36D8E">
      <w:pPr>
        <w:pStyle w:val="normal0"/>
        <w:numPr>
          <w:ilvl w:val="0"/>
          <w:numId w:val="1"/>
        </w:numPr>
        <w:shd w:val="clear" w:color="auto" w:fill="FFFFFF"/>
        <w:tabs>
          <w:tab w:val="left" w:pos="720"/>
        </w:tabs>
        <w:spacing w:before="120" w:after="12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Show id: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Unique ID for every Movie / </w:t>
      </w:r>
      <w:r w:rsidR="002E1348"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TV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 Show</w:t>
      </w:r>
    </w:p>
    <w:p w:rsidR="004C7ACE" w:rsidRDefault="00A36D8E">
      <w:pPr>
        <w:pStyle w:val="normal0"/>
        <w:numPr>
          <w:ilvl w:val="0"/>
          <w:numId w:val="1"/>
        </w:numPr>
        <w:shd w:val="clear" w:color="auto" w:fill="FFFFFF"/>
        <w:tabs>
          <w:tab w:val="left" w:pos="720"/>
        </w:tabs>
        <w:spacing w:before="120" w:after="12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type –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Identifier - A Movie or TV Show</w:t>
      </w:r>
    </w:p>
    <w:p w:rsidR="004C7ACE" w:rsidRDefault="00A36D8E">
      <w:pPr>
        <w:pStyle w:val="normal0"/>
        <w:numPr>
          <w:ilvl w:val="0"/>
          <w:numId w:val="1"/>
        </w:numPr>
        <w:shd w:val="clear" w:color="auto" w:fill="FFFFFF"/>
        <w:tabs>
          <w:tab w:val="left" w:pos="720"/>
        </w:tabs>
        <w:spacing w:before="120" w:after="12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title –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Title of the Movie / </w:t>
      </w:r>
      <w:r w:rsidR="002E1348"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TV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 Show</w:t>
      </w:r>
    </w:p>
    <w:p w:rsidR="004C7ACE" w:rsidRDefault="00A36D8E">
      <w:pPr>
        <w:pStyle w:val="normal0"/>
        <w:numPr>
          <w:ilvl w:val="0"/>
          <w:numId w:val="1"/>
        </w:numPr>
        <w:shd w:val="clear" w:color="auto" w:fill="FFFFFF"/>
        <w:tabs>
          <w:tab w:val="left" w:pos="720"/>
        </w:tabs>
        <w:spacing w:before="120" w:after="12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director-director of the content</w:t>
      </w:r>
    </w:p>
    <w:p w:rsidR="004C7ACE" w:rsidRDefault="00A36D8E">
      <w:pPr>
        <w:pStyle w:val="normal0"/>
        <w:numPr>
          <w:ilvl w:val="0"/>
          <w:numId w:val="1"/>
        </w:numPr>
        <w:shd w:val="clear" w:color="auto" w:fill="FFFFFF"/>
        <w:tabs>
          <w:tab w:val="left" w:pos="720"/>
        </w:tabs>
        <w:spacing w:before="120" w:after="12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cast –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Actors involved in the movie / show</w:t>
      </w:r>
    </w:p>
    <w:p w:rsidR="004C7ACE" w:rsidRDefault="00A36D8E">
      <w:pPr>
        <w:pStyle w:val="normal0"/>
        <w:numPr>
          <w:ilvl w:val="0"/>
          <w:numId w:val="1"/>
        </w:numPr>
        <w:shd w:val="clear" w:color="auto" w:fill="FFFFFF"/>
        <w:tabs>
          <w:tab w:val="left" w:pos="720"/>
        </w:tabs>
        <w:spacing w:before="120" w:after="12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country –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Country where the movie / show was produced</w:t>
      </w:r>
    </w:p>
    <w:p w:rsidR="004C7ACE" w:rsidRDefault="00A36D8E">
      <w:pPr>
        <w:pStyle w:val="normal0"/>
        <w:numPr>
          <w:ilvl w:val="0"/>
          <w:numId w:val="1"/>
        </w:numPr>
        <w:shd w:val="clear" w:color="auto" w:fill="FFFFFF"/>
        <w:tabs>
          <w:tab w:val="left" w:pos="720"/>
        </w:tabs>
        <w:spacing w:before="120" w:after="12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date added –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Date it was added on Netflix</w:t>
      </w:r>
    </w:p>
    <w:p w:rsidR="004C7ACE" w:rsidRDefault="00A36D8E">
      <w:pPr>
        <w:pStyle w:val="normal0"/>
        <w:numPr>
          <w:ilvl w:val="0"/>
          <w:numId w:val="1"/>
        </w:numPr>
        <w:shd w:val="clear" w:color="auto" w:fill="FFFFFF"/>
        <w:tabs>
          <w:tab w:val="left" w:pos="720"/>
        </w:tabs>
        <w:spacing w:before="120" w:after="12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lastRenderedPageBreak/>
        <w:t xml:space="preserve">release year –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Actual Release year of the movie / show</w:t>
      </w:r>
    </w:p>
    <w:p w:rsidR="004C7ACE" w:rsidRDefault="00A36D8E">
      <w:pPr>
        <w:pStyle w:val="normal0"/>
        <w:numPr>
          <w:ilvl w:val="0"/>
          <w:numId w:val="1"/>
        </w:numPr>
        <w:shd w:val="clear" w:color="auto" w:fill="FFFFFF"/>
        <w:tabs>
          <w:tab w:val="left" w:pos="720"/>
        </w:tabs>
        <w:spacing w:before="120" w:after="12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rating –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TV Rating of the movie / show</w:t>
      </w:r>
    </w:p>
    <w:p w:rsidR="004C7ACE" w:rsidRDefault="00A36D8E">
      <w:pPr>
        <w:pStyle w:val="normal0"/>
        <w:numPr>
          <w:ilvl w:val="0"/>
          <w:numId w:val="1"/>
        </w:numPr>
        <w:shd w:val="clear" w:color="auto" w:fill="FFFFFF"/>
        <w:tabs>
          <w:tab w:val="left" w:pos="720"/>
        </w:tabs>
        <w:spacing w:before="120" w:after="12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duration –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Total Duration - in minutes or number of seasons</w:t>
      </w:r>
    </w:p>
    <w:p w:rsidR="004C7ACE" w:rsidRDefault="00A36D8E">
      <w:pPr>
        <w:pStyle w:val="normal0"/>
        <w:numPr>
          <w:ilvl w:val="0"/>
          <w:numId w:val="1"/>
        </w:numPr>
        <w:shd w:val="clear" w:color="auto" w:fill="FFFFFF"/>
        <w:tabs>
          <w:tab w:val="left" w:pos="720"/>
        </w:tabs>
        <w:spacing w:before="120" w:after="12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listed in – genre </w:t>
      </w:r>
    </w:p>
    <w:p w:rsidR="004C7ACE" w:rsidRDefault="00A36D8E">
      <w:pPr>
        <w:pStyle w:val="normal0"/>
        <w:numPr>
          <w:ilvl w:val="0"/>
          <w:numId w:val="1"/>
        </w:numPr>
        <w:shd w:val="clear" w:color="auto" w:fill="FFFFFF"/>
        <w:tabs>
          <w:tab w:val="left" w:pos="720"/>
        </w:tabs>
        <w:spacing w:before="120" w:after="12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description –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The Summary description</w:t>
      </w:r>
    </w:p>
    <w:p w:rsidR="004C7ACE" w:rsidRDefault="004C7ACE">
      <w:pPr>
        <w:pStyle w:val="normal0"/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</w:pPr>
    </w:p>
    <w:p w:rsidR="004C7ACE" w:rsidRPr="009E3695" w:rsidRDefault="00A36D8E">
      <w:pPr>
        <w:pStyle w:val="normal0"/>
        <w:rPr>
          <w:rFonts w:ascii="Times New Roman" w:eastAsia="Times New Roman" w:hAnsi="Times New Roman" w:cs="Times New Roman"/>
          <w:b/>
          <w:color w:val="212121"/>
          <w:sz w:val="32"/>
          <w:szCs w:val="32"/>
          <w:lang w:val="en-IN"/>
        </w:rPr>
      </w:pPr>
      <w:r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  <w:t xml:space="preserve">2. </w:t>
      </w:r>
      <w:r w:rsidRPr="00A36D8E"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  <w:t>Introduction</w:t>
      </w:r>
    </w:p>
    <w:p w:rsidR="004C7ACE" w:rsidRDefault="009E3695" w:rsidP="00DA1F3C">
      <w:pPr>
        <w:pStyle w:val="normal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9E3695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Netflix is one of the world's most popular diversion administrations, with 222 million paying subscribers in more than 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190 countries enjoying TV shows</w:t>
      </w:r>
      <w:r w:rsidR="00A36D8E">
        <w:rPr>
          <w:rFonts w:ascii="Times New Roman" w:eastAsia="Times New Roman" w:hAnsi="Times New Roman" w:cs="Times New Roman"/>
          <w:color w:val="212121"/>
          <w:sz w:val="24"/>
          <w:szCs w:val="24"/>
        </w:rPr>
        <w:t>, narratives, include movies and p</w:t>
      </w:r>
      <w:r w:rsidR="00434ABD" w:rsidRPr="00434ABD">
        <w:rPr>
          <w:rFonts w:ascii="Times New Roman" w:eastAsia="Times New Roman" w:hAnsi="Times New Roman" w:cs="Times New Roman"/>
          <w:color w:val="212121"/>
          <w:sz w:val="24"/>
          <w:szCs w:val="24"/>
        </w:rPr>
        <w:t>ortable games across a wide range of genres and languages.</w:t>
      </w:r>
      <w:r w:rsidR="00A36D8E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r w:rsidR="00730979" w:rsidRPr="00730979">
        <w:rPr>
          <w:rFonts w:ascii="Times New Roman" w:eastAsia="Times New Roman" w:hAnsi="Times New Roman" w:cs="Times New Roman"/>
          <w:color w:val="212121"/>
          <w:sz w:val="24"/>
          <w:szCs w:val="24"/>
        </w:rPr>
        <w:t>Individuals can gaze as much as they want, anytime and wherever they want, on any web-connected screen.</w:t>
      </w:r>
      <w:r w:rsidR="00A36D8E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r w:rsidR="00730979" w:rsidRPr="00730979">
        <w:rPr>
          <w:rFonts w:ascii="Times New Roman" w:eastAsia="Times New Roman" w:hAnsi="Times New Roman" w:cs="Times New Roman"/>
          <w:color w:val="212121"/>
          <w:sz w:val="24"/>
          <w:szCs w:val="24"/>
        </w:rPr>
        <w:t>Individuals can play, take a break, and then resume viewing without being interrupted by advertising or responsibilities.</w:t>
      </w:r>
      <w:r w:rsidR="0073097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r w:rsidR="00730979" w:rsidRPr="00730979">
        <w:rPr>
          <w:rFonts w:ascii="Times New Roman" w:eastAsia="Times New Roman" w:hAnsi="Times New Roman" w:cs="Times New Roman"/>
          <w:color w:val="212121"/>
          <w:sz w:val="24"/>
          <w:szCs w:val="24"/>
        </w:rPr>
        <w:t>The goal of our job is to forecast clusters with similar content by comparing text-based features such as column descriptions in a brief visual overview of contents.</w:t>
      </w:r>
    </w:p>
    <w:p w:rsidR="004C7ACE" w:rsidRDefault="00A36D8E">
      <w:pPr>
        <w:pStyle w:val="normal0"/>
        <w:shd w:val="clear" w:color="auto" w:fill="FFFFFF"/>
        <w:spacing w:before="120" w:after="100"/>
        <w:rPr>
          <w:rFonts w:ascii="Times New Roman" w:eastAsia="Times New Roman" w:hAnsi="Times New Roman" w:cs="Times New Roman"/>
          <w:b/>
          <w:color w:val="212121"/>
          <w:sz w:val="36"/>
          <w:szCs w:val="36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color w:val="212121"/>
          <w:sz w:val="36"/>
          <w:szCs w:val="36"/>
        </w:rPr>
        <w:t>3. Steps involved:</w:t>
      </w:r>
    </w:p>
    <w:p w:rsidR="004C7ACE" w:rsidRDefault="00A36D8E">
      <w:pPr>
        <w:pStyle w:val="normal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The following steps are involved in the project</w:t>
      </w:r>
    </w:p>
    <w:p w:rsidR="004C7ACE" w:rsidRDefault="00A36D8E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>Exploratory Data Analysis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: </w:t>
      </w:r>
    </w:p>
    <w:p w:rsidR="004C7ACE" w:rsidRDefault="00DA1F3C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A1F3C">
        <w:rPr>
          <w:rFonts w:ascii="Times New Roman" w:eastAsia="Times New Roman" w:hAnsi="Times New Roman" w:cs="Times New Roman"/>
          <w:color w:val="212121"/>
          <w:sz w:val="24"/>
          <w:szCs w:val="24"/>
        </w:rPr>
        <w:t>We performed the Exploratory Data Analysis after mounting our drive and retrieving and reading the provided dataset.</w:t>
      </w:r>
    </w:p>
    <w:p w:rsidR="004C7ACE" w:rsidRDefault="00DA1F3C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A1F3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To gain </w:t>
      </w:r>
      <w:proofErr w:type="gramStart"/>
      <w:r w:rsidRPr="00DA1F3C">
        <w:rPr>
          <w:rFonts w:ascii="Times New Roman" w:eastAsia="Times New Roman" w:hAnsi="Times New Roman" w:cs="Times New Roman"/>
          <w:color w:val="212121"/>
          <w:sz w:val="24"/>
          <w:szCs w:val="24"/>
        </w:rPr>
        <w:t>a knowledge</w:t>
      </w:r>
      <w:proofErr w:type="gramEnd"/>
      <w:r w:rsidRPr="00DA1F3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of the data and how the material in the dataset is dispersed</w:t>
      </w:r>
      <w:r w:rsidR="00A36D8E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t</w:t>
      </w:r>
      <w:r w:rsidRPr="00DA1F3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his stage has examined its </w:t>
      </w:r>
      <w:r w:rsidRPr="00DA1F3C">
        <w:rPr>
          <w:rFonts w:ascii="Times New Roman" w:eastAsia="Times New Roman" w:hAnsi="Times New Roman" w:cs="Times New Roman"/>
          <w:color w:val="212121"/>
          <w:sz w:val="24"/>
          <w:szCs w:val="24"/>
        </w:rPr>
        <w:lastRenderedPageBreak/>
        <w:t>nature and specifics such as which nations are viewing more and which types of material are in demand.</w:t>
      </w:r>
    </w:p>
    <w:p w:rsidR="004C7ACE" w:rsidRDefault="004C7ACE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</w:pPr>
    </w:p>
    <w:p w:rsidR="004C7ACE" w:rsidRDefault="00A36D8E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>Missing or Null value treatment:</w:t>
      </w:r>
    </w:p>
    <w:p w:rsidR="004C7ACE" w:rsidRDefault="00A36D8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00"/>
        <w:ind w:left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In datasets, </w:t>
      </w:r>
      <w:r w:rsidR="00DA1F3C">
        <w:rPr>
          <w:rFonts w:ascii="Times New Roman" w:eastAsia="Times New Roman" w:hAnsi="Times New Roman" w:cs="Times New Roman"/>
          <w:color w:val="212121"/>
          <w:sz w:val="24"/>
          <w:szCs w:val="24"/>
        </w:rPr>
        <w:t>m</w:t>
      </w:r>
      <w:r w:rsidR="00DA1F3C" w:rsidRPr="00DA1F3C">
        <w:rPr>
          <w:rFonts w:ascii="Times New Roman" w:eastAsia="Times New Roman" w:hAnsi="Times New Roman" w:cs="Times New Roman"/>
          <w:color w:val="212121"/>
          <w:sz w:val="24"/>
          <w:szCs w:val="24"/>
        </w:rPr>
        <w:t>issing values occur for a variety of causes, including mistakes or data handling issues.</w:t>
      </w:r>
    </w:p>
    <w:p w:rsidR="004C7ACE" w:rsidRDefault="00DA1F3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00"/>
        <w:ind w:left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A1F3C">
        <w:rPr>
          <w:rFonts w:ascii="Times New Roman" w:eastAsia="Times New Roman" w:hAnsi="Times New Roman" w:cs="Times New Roman"/>
          <w:color w:val="212121"/>
          <w:sz w:val="24"/>
          <w:szCs w:val="24"/>
        </w:rPr>
        <w:t>We verified our data for null values and discovered that it contained null values.</w:t>
      </w:r>
    </w:p>
    <w:p w:rsidR="004C7ACE" w:rsidRDefault="00DA1F3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00"/>
        <w:ind w:left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A1F3C">
        <w:rPr>
          <w:rFonts w:ascii="Times New Roman" w:eastAsia="Times New Roman" w:hAnsi="Times New Roman" w:cs="Times New Roman"/>
          <w:color w:val="212121"/>
          <w:sz w:val="24"/>
          <w:szCs w:val="24"/>
        </w:rPr>
        <w:t>Certain columns and some of the null values are omitted in order to manage the null values.</w:t>
      </w:r>
    </w:p>
    <w:p w:rsidR="004C7ACE" w:rsidRDefault="00A36D8E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>Hypothesis from the data visualized:</w:t>
      </w:r>
    </w:p>
    <w:p w:rsidR="004C7ACE" w:rsidRDefault="00DA1F3C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A1F3C">
        <w:rPr>
          <w:rFonts w:ascii="Times New Roman" w:eastAsia="Times New Roman" w:hAnsi="Times New Roman" w:cs="Times New Roman"/>
          <w:color w:val="212121"/>
          <w:sz w:val="24"/>
          <w:szCs w:val="24"/>
        </w:rPr>
        <w:t>Using sample data, we test hypotheses to corroborate our observations about the population</w:t>
      </w:r>
      <w:r w:rsidR="00A36D8E"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, within the desired error level. Through hypothesis testing, </w:t>
      </w:r>
      <w:r w:rsidR="000E46C1">
        <w:rPr>
          <w:rFonts w:ascii="Times New Roman" w:eastAsia="Times New Roman" w:hAnsi="Times New Roman" w:cs="Times New Roman"/>
          <w:color w:val="212121"/>
          <w:sz w:val="24"/>
          <w:szCs w:val="24"/>
        </w:rPr>
        <w:t>w</w:t>
      </w:r>
      <w:r w:rsidR="000E46C1" w:rsidRPr="000E46C1">
        <w:rPr>
          <w:rFonts w:ascii="Times New Roman" w:eastAsia="Times New Roman" w:hAnsi="Times New Roman" w:cs="Times New Roman"/>
          <w:color w:val="212121"/>
          <w:sz w:val="24"/>
          <w:szCs w:val="24"/>
        </w:rPr>
        <w:t>e can examine if we have enough statistical data to infer whether or not the population hypothesis is correct.</w:t>
      </w:r>
    </w:p>
    <w:p w:rsidR="004C7ACE" w:rsidRDefault="000E46C1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E46C1">
        <w:rPr>
          <w:rFonts w:ascii="Times New Roman" w:eastAsia="Times New Roman" w:hAnsi="Times New Roman" w:cs="Times New Roman"/>
          <w:color w:val="212121"/>
          <w:sz w:val="24"/>
          <w:szCs w:val="24"/>
        </w:rPr>
        <w:t>We used hypothesis testing to get insight into the duration of movies and content in relation to various variables.</w:t>
      </w:r>
    </w:p>
    <w:p w:rsidR="004C7ACE" w:rsidRDefault="00A36D8E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>Feature Engineering:</w:t>
      </w:r>
    </w:p>
    <w:p w:rsidR="004C7ACE" w:rsidRDefault="00A36D8E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Initially, </w:t>
      </w:r>
      <w:r w:rsidR="000E46C1" w:rsidRPr="000E46C1">
        <w:rPr>
          <w:rFonts w:ascii="Times New Roman" w:eastAsia="Times New Roman" w:hAnsi="Times New Roman" w:cs="Times New Roman"/>
          <w:color w:val="212121"/>
          <w:sz w:val="24"/>
          <w:szCs w:val="24"/>
        </w:rPr>
        <w:t>To convert a description col</w:t>
      </w:r>
      <w:r w:rsidR="000E46C1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umn to a list, we </w:t>
      </w:r>
      <w:proofErr w:type="spellStart"/>
      <w:r w:rsidR="000E46C1">
        <w:rPr>
          <w:rFonts w:ascii="Times New Roman" w:eastAsia="Times New Roman" w:hAnsi="Times New Roman" w:cs="Times New Roman"/>
          <w:color w:val="212121"/>
          <w:sz w:val="24"/>
          <w:szCs w:val="24"/>
        </w:rPr>
        <w:t>utilised</w:t>
      </w:r>
      <w:proofErr w:type="spellEnd"/>
      <w:r w:rsidR="000E46C1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the .</w:t>
      </w:r>
      <w:proofErr w:type="spellStart"/>
      <w:proofErr w:type="gramStart"/>
      <w:r w:rsidR="000E46C1" w:rsidRPr="000E46C1">
        <w:rPr>
          <w:rFonts w:ascii="Times New Roman" w:eastAsia="Times New Roman" w:hAnsi="Times New Roman" w:cs="Times New Roman"/>
          <w:color w:val="212121"/>
          <w:sz w:val="24"/>
          <w:szCs w:val="24"/>
        </w:rPr>
        <w:t>tolist</w:t>
      </w:r>
      <w:proofErr w:type="spellEnd"/>
      <w:r w:rsidR="000E46C1" w:rsidRPr="000E46C1">
        <w:rPr>
          <w:rFonts w:ascii="Times New Roman" w:eastAsia="Times New Roman" w:hAnsi="Times New Roman" w:cs="Times New Roman"/>
          <w:color w:val="212121"/>
          <w:sz w:val="24"/>
          <w:szCs w:val="24"/>
        </w:rPr>
        <w:t>(</w:t>
      </w:r>
      <w:proofErr w:type="gramEnd"/>
      <w:r w:rsidR="000E46C1" w:rsidRPr="000E46C1">
        <w:rPr>
          <w:rFonts w:ascii="Times New Roman" w:eastAsia="Times New Roman" w:hAnsi="Times New Roman" w:cs="Times New Roman"/>
          <w:color w:val="212121"/>
          <w:sz w:val="24"/>
          <w:szCs w:val="24"/>
        </w:rPr>
        <w:t>) method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, </w:t>
      </w:r>
      <w:r w:rsidR="000E46C1" w:rsidRPr="000E46C1">
        <w:rPr>
          <w:rFonts w:ascii="Times New Roman" w:eastAsia="Times New Roman" w:hAnsi="Times New Roman" w:cs="Times New Roman"/>
          <w:color w:val="212121"/>
          <w:sz w:val="24"/>
          <w:szCs w:val="24"/>
        </w:rPr>
        <w:t>then prior to doing text clustering on the data, we performed several NLP operations on the text columns.</w:t>
      </w:r>
    </w:p>
    <w:p w:rsidR="004C7ACE" w:rsidRDefault="000E46C1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E46C1">
        <w:rPr>
          <w:rFonts w:ascii="Times New Roman" w:eastAsia="Times New Roman" w:hAnsi="Times New Roman" w:cs="Times New Roman"/>
          <w:color w:val="212121"/>
          <w:sz w:val="24"/>
          <w:szCs w:val="24"/>
        </w:rPr>
        <w:t>We converted the text to lower case using the lower technique, then we eliminated the stopword and punctuation</w:t>
      </w:r>
      <w:r w:rsidR="00A36D8E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such as URLs, </w:t>
      </w:r>
      <w:r w:rsidR="00A36D8E">
        <w:rPr>
          <w:rFonts w:ascii="Times New Roman" w:eastAsia="Times New Roman" w:hAnsi="Times New Roman" w:cs="Times New Roman"/>
          <w:color w:val="212121"/>
          <w:sz w:val="24"/>
          <w:szCs w:val="24"/>
        </w:rPr>
        <w:lastRenderedPageBreak/>
        <w:t>@handles, etc then tokenized the text for further process.</w:t>
      </w:r>
    </w:p>
    <w:p w:rsidR="004C7ACE" w:rsidRDefault="004C7ACE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4C7ACE" w:rsidRDefault="00A36D8E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>Tfidf</w:t>
      </w:r>
      <w:proofErr w:type="spellEnd"/>
      <w:r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>vectorization</w:t>
      </w:r>
      <w:proofErr w:type="spellEnd"/>
    </w:p>
    <w:p w:rsidR="004C7ACE" w:rsidRDefault="00A36D8E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212121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TF-IDF is an abbreviation for Term Frequency Inverse Document Frequency. </w:t>
      </w:r>
      <w:r w:rsidR="000E46C1" w:rsidRPr="000E46C1">
        <w:rPr>
          <w:rFonts w:ascii="Times New Roman" w:eastAsia="Times New Roman" w:hAnsi="Times New Roman" w:cs="Times New Roman"/>
          <w:color w:val="212121"/>
          <w:sz w:val="24"/>
          <w:szCs w:val="24"/>
        </w:rPr>
        <w:t>This is a typical approach for converting text into a meaningful representation of numbers that may be used to fit a machine learning algorithm for prediction.</w:t>
      </w:r>
    </w:p>
    <w:p w:rsidR="004C7ACE" w:rsidRDefault="000E46C1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E46C1">
        <w:rPr>
          <w:rFonts w:ascii="Times New Roman" w:eastAsia="Times New Roman" w:hAnsi="Times New Roman" w:cs="Times New Roman"/>
          <w:color w:val="212121"/>
          <w:sz w:val="24"/>
          <w:szCs w:val="24"/>
        </w:rPr>
        <w:t>We also used PCA since it can assist us boost performance at a very minimal cost in terms of model correctness.</w:t>
      </w:r>
      <w:r w:rsidR="00A36D8E"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 </w:t>
      </w:r>
      <w:r w:rsidRPr="000E46C1">
        <w:rPr>
          <w:rFonts w:ascii="Times New Roman" w:eastAsia="Times New Roman" w:hAnsi="Times New Roman" w:cs="Times New Roman"/>
          <w:color w:val="212121"/>
          <w:sz w:val="24"/>
          <w:szCs w:val="24"/>
        </w:rPr>
        <w:t>Other advantages of PCA include data noise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reduction</w:t>
      </w:r>
      <w:r w:rsidR="00A36D8E"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, feature selection (to a certain extent), and </w:t>
      </w:r>
      <w:r w:rsidR="00780D2D" w:rsidRPr="00780D2D">
        <w:rPr>
          <w:rFonts w:ascii="Times New Roman" w:eastAsia="Times New Roman" w:hAnsi="Times New Roman" w:cs="Times New Roman"/>
          <w:color w:val="212121"/>
          <w:sz w:val="24"/>
          <w:szCs w:val="24"/>
        </w:rPr>
        <w:t>the capacity to generate data characteristics that are independent and uncorrelated.</w:t>
      </w:r>
    </w:p>
    <w:p w:rsidR="004C7ACE" w:rsidRDefault="00A36D8E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So it's essential </w:t>
      </w:r>
      <w:proofErr w:type="gram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to  transform</w:t>
      </w:r>
      <w:proofErr w:type="gram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our text into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tfidf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vectorizer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, then convert it into an array so that we can fit into our model.</w:t>
      </w:r>
    </w:p>
    <w:p w:rsidR="004C7ACE" w:rsidRDefault="004C7ACE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4C7ACE" w:rsidRDefault="004C7ACE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4C7ACE" w:rsidRDefault="004C7ACE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4C7ACE" w:rsidRDefault="00A36D8E">
      <w:pPr>
        <w:pStyle w:val="normal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212121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>PCA:</w:t>
      </w:r>
    </w:p>
    <w:p w:rsidR="004C7ACE" w:rsidRDefault="00780D2D">
      <w:pPr>
        <w:pStyle w:val="normal0"/>
        <w:ind w:left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780D2D">
        <w:rPr>
          <w:rFonts w:ascii="Times New Roman" w:eastAsia="Times New Roman" w:hAnsi="Times New Roman" w:cs="Times New Roman"/>
          <w:color w:val="212121"/>
          <w:sz w:val="24"/>
          <w:szCs w:val="24"/>
        </w:rPr>
        <w:t>We also used PCA since it can assist us boost performance at a very minimal cost in terms of model correctness.</w:t>
      </w:r>
      <w:r w:rsidR="00A36D8E"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 </w:t>
      </w:r>
      <w:r w:rsidRPr="000E46C1">
        <w:rPr>
          <w:rFonts w:ascii="Times New Roman" w:eastAsia="Times New Roman" w:hAnsi="Times New Roman" w:cs="Times New Roman"/>
          <w:color w:val="212121"/>
          <w:sz w:val="24"/>
          <w:szCs w:val="24"/>
        </w:rPr>
        <w:t>Other advantages of PCA include data noise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reduction</w:t>
      </w:r>
      <w:r w:rsidR="00A36D8E"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, feature selection (to a certain extent), and </w:t>
      </w:r>
      <w:r w:rsidRPr="00780D2D">
        <w:rPr>
          <w:rFonts w:ascii="Times New Roman" w:eastAsia="Times New Roman" w:hAnsi="Times New Roman" w:cs="Times New Roman"/>
          <w:color w:val="212121"/>
          <w:sz w:val="24"/>
          <w:szCs w:val="24"/>
        </w:rPr>
        <w:t>the capacity to generate data characteristics that are independent and uncorrelated.</w:t>
      </w:r>
    </w:p>
    <w:p w:rsidR="004C7ACE" w:rsidRDefault="00A36D8E">
      <w:pPr>
        <w:pStyle w:val="normal0"/>
        <w:ind w:left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So it's essential to transform our text into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tfidf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vectorizer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then</w:t>
      </w:r>
      <w:proofErr w:type="gram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convert it 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lastRenderedPageBreak/>
        <w:t>into an array so that we can fit into our model.</w:t>
      </w:r>
    </w:p>
    <w:p w:rsidR="004C7ACE" w:rsidRDefault="004C7ACE">
      <w:pPr>
        <w:pStyle w:val="normal0"/>
        <w:ind w:left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4C7ACE" w:rsidRDefault="00A36D8E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>Finding number of clusters :</w:t>
      </w:r>
    </w:p>
    <w:p w:rsidR="004C7ACE" w:rsidRDefault="00780D2D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 w:rsidRPr="00780D2D">
        <w:rPr>
          <w:rFonts w:ascii="Times New Roman" w:eastAsia="Times New Roman" w:hAnsi="Times New Roman" w:cs="Times New Roman"/>
          <w:color w:val="212121"/>
          <w:sz w:val="24"/>
          <w:szCs w:val="24"/>
        </w:rPr>
        <w:t>The idea is to distinguish groups with similar features and assign them to clusters.</w:t>
      </w:r>
    </w:p>
    <w:p w:rsidR="004C7ACE" w:rsidRDefault="00A36D8E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We used the Elbow method and the Silhouette score to do so, and </w:t>
      </w:r>
      <w:proofErr w:type="gramStart"/>
      <w:r w:rsidR="00780D2D" w:rsidRPr="00780D2D">
        <w:rPr>
          <w:rFonts w:ascii="Times New Roman" w:eastAsia="Times New Roman" w:hAnsi="Times New Roman" w:cs="Times New Roman"/>
          <w:color w:val="212121"/>
          <w:sz w:val="24"/>
          <w:szCs w:val="24"/>
        </w:rPr>
        <w:t>We</w:t>
      </w:r>
      <w:proofErr w:type="gramEnd"/>
      <w:r w:rsidR="00780D2D" w:rsidRPr="00780D2D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determined that 28 clusters are the best number of clusters.</w:t>
      </w:r>
    </w:p>
    <w:p w:rsidR="004C7ACE" w:rsidRDefault="004C7ACE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4C7ACE" w:rsidRDefault="00A36D8E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  <w:color w:val="21212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212121"/>
          <w:sz w:val="26"/>
          <w:szCs w:val="26"/>
        </w:rPr>
        <w:t>Fitting into model</w:t>
      </w:r>
    </w:p>
    <w:p w:rsidR="004C7ACE" w:rsidRDefault="00A36D8E" w:rsidP="00A17DCE">
      <w:pPr>
        <w:pStyle w:val="normal0"/>
        <w:ind w:left="720"/>
        <w:jc w:val="both"/>
        <w:rPr>
          <w:rFonts w:ascii="Times New Roman" w:eastAsia="Times New Roman" w:hAnsi="Times New Roman" w:cs="Times New Roman"/>
          <w:b/>
          <w:color w:val="212121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In this task, we have implemented a K means clustering algorithm. </w:t>
      </w:r>
      <w:r w:rsidR="00A17DCE" w:rsidRPr="00A17DCE">
        <w:rPr>
          <w:rFonts w:ascii="Times New Roman" w:eastAsia="Times New Roman" w:hAnsi="Times New Roman" w:cs="Times New Roman"/>
          <w:color w:val="212121"/>
          <w:sz w:val="24"/>
          <w:szCs w:val="24"/>
        </w:rPr>
        <w:t>K-means is a data clustering approach that may be used for unsupervised machine learning.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 </w:t>
      </w:r>
      <w:r w:rsidR="00A17DCE" w:rsidRPr="00A17DCE">
        <w:rPr>
          <w:rFonts w:ascii="Times New Roman" w:eastAsia="Times New Roman" w:hAnsi="Times New Roman" w:cs="Times New Roman"/>
          <w:color w:val="212121"/>
          <w:sz w:val="24"/>
          <w:szCs w:val="24"/>
        </w:rPr>
        <w:t>It can sort unlabeled data into a preset number of clusters based on similarities (k).</w:t>
      </w:r>
    </w:p>
    <w:p w:rsidR="004C7ACE" w:rsidRDefault="004C7ACE">
      <w:pPr>
        <w:pStyle w:val="normal0"/>
        <w:shd w:val="clear" w:color="auto" w:fill="FFFFFF"/>
        <w:ind w:left="360"/>
        <w:rPr>
          <w:rFonts w:ascii="Times New Roman" w:eastAsia="Times New Roman" w:hAnsi="Times New Roman" w:cs="Times New Roman"/>
          <w:b/>
          <w:color w:val="212121"/>
        </w:rPr>
      </w:pPr>
    </w:p>
    <w:p w:rsidR="004C7ACE" w:rsidRDefault="004C7ACE">
      <w:pPr>
        <w:pStyle w:val="normal0"/>
        <w:shd w:val="clear" w:color="auto" w:fill="FFFFFF"/>
        <w:ind w:left="360"/>
        <w:rPr>
          <w:rFonts w:ascii="Times New Roman" w:eastAsia="Times New Roman" w:hAnsi="Times New Roman" w:cs="Times New Roman"/>
          <w:b/>
          <w:color w:val="212121"/>
        </w:rPr>
      </w:pPr>
    </w:p>
    <w:p w:rsidR="004C7ACE" w:rsidRDefault="004C7ACE">
      <w:pPr>
        <w:pStyle w:val="normal0"/>
        <w:shd w:val="clear" w:color="auto" w:fill="FFFFFF"/>
        <w:ind w:left="360"/>
        <w:rPr>
          <w:rFonts w:ascii="Times New Roman" w:eastAsia="Times New Roman" w:hAnsi="Times New Roman" w:cs="Times New Roman"/>
          <w:b/>
          <w:color w:val="212121"/>
        </w:rPr>
      </w:pPr>
    </w:p>
    <w:p w:rsidR="004C7ACE" w:rsidRDefault="004C7ACE">
      <w:pPr>
        <w:pStyle w:val="normal0"/>
        <w:shd w:val="clear" w:color="auto" w:fill="FFFFFF"/>
        <w:ind w:left="360"/>
        <w:rPr>
          <w:rFonts w:ascii="Times New Roman" w:eastAsia="Times New Roman" w:hAnsi="Times New Roman" w:cs="Times New Roman"/>
          <w:b/>
          <w:color w:val="212121"/>
        </w:rPr>
      </w:pPr>
    </w:p>
    <w:p w:rsidR="004C7ACE" w:rsidRDefault="00A36D8E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  <w:color w:val="21212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212121"/>
          <w:sz w:val="26"/>
          <w:szCs w:val="26"/>
        </w:rPr>
        <w:t>Model Evaluation</w:t>
      </w:r>
    </w:p>
    <w:p w:rsidR="004C7ACE" w:rsidRDefault="00A36D8E" w:rsidP="00CB56B0">
      <w:pPr>
        <w:pStyle w:val="normal0"/>
        <w:ind w:left="720"/>
        <w:jc w:val="both"/>
        <w:rPr>
          <w:rFonts w:ascii="Times New Roman" w:eastAsia="Times New Roman" w:hAnsi="Times New Roman" w:cs="Times New Roman"/>
          <w:color w:val="212121"/>
        </w:rPr>
      </w:pPr>
      <w:r>
        <w:rPr>
          <w:rFonts w:ascii="Times New Roman" w:eastAsia="Times New Roman" w:hAnsi="Times New Roman" w:cs="Times New Roman"/>
          <w:color w:val="212121"/>
        </w:rPr>
        <w:t xml:space="preserve">In this step, </w:t>
      </w:r>
      <w:r w:rsidR="00A17DCE">
        <w:rPr>
          <w:rFonts w:ascii="Times New Roman" w:eastAsia="Times New Roman" w:hAnsi="Times New Roman" w:cs="Times New Roman"/>
          <w:color w:val="212121"/>
        </w:rPr>
        <w:t>w</w:t>
      </w:r>
      <w:r w:rsidR="00CB56B0">
        <w:rPr>
          <w:rFonts w:ascii="Times New Roman" w:eastAsia="Times New Roman" w:hAnsi="Times New Roman" w:cs="Times New Roman"/>
          <w:color w:val="212121"/>
        </w:rPr>
        <w:t>e completed o</w:t>
      </w:r>
      <w:r w:rsidR="00A17DCE" w:rsidRPr="00A17DCE">
        <w:rPr>
          <w:rFonts w:ascii="Times New Roman" w:eastAsia="Times New Roman" w:hAnsi="Times New Roman" w:cs="Times New Roman"/>
          <w:color w:val="212121"/>
        </w:rPr>
        <w:t>ur models are evaluated here, and I utilized metrics</w:t>
      </w:r>
      <w:r>
        <w:rPr>
          <w:rFonts w:ascii="Times New Roman" w:eastAsia="Times New Roman" w:hAnsi="Times New Roman" w:cs="Times New Roman"/>
          <w:color w:val="212121"/>
        </w:rPr>
        <w:t xml:space="preserve"> like: -</w:t>
      </w:r>
    </w:p>
    <w:p w:rsidR="004C7ACE" w:rsidRDefault="004C7ACE">
      <w:pPr>
        <w:pStyle w:val="normal0"/>
        <w:ind w:left="720"/>
        <w:rPr>
          <w:rFonts w:ascii="Times New Roman" w:eastAsia="Times New Roman" w:hAnsi="Times New Roman" w:cs="Times New Roman"/>
          <w:color w:val="212121"/>
        </w:rPr>
      </w:pPr>
    </w:p>
    <w:p w:rsidR="004C7ACE" w:rsidRDefault="00A36D8E">
      <w:pPr>
        <w:pStyle w:val="normal0"/>
        <w:numPr>
          <w:ilvl w:val="0"/>
          <w:numId w:val="7"/>
        </w:numPr>
        <w:rPr>
          <w:rFonts w:ascii="Times New Roman" w:eastAsia="Times New Roman" w:hAnsi="Times New Roman" w:cs="Times New Roman"/>
          <w:color w:val="212121"/>
        </w:rPr>
      </w:pPr>
      <w:r>
        <w:rPr>
          <w:rFonts w:ascii="Times New Roman" w:eastAsia="Times New Roman" w:hAnsi="Times New Roman" w:cs="Times New Roman"/>
          <w:color w:val="212121"/>
        </w:rPr>
        <w:t>Silhouette’s coefficient,</w:t>
      </w:r>
    </w:p>
    <w:p w:rsidR="004C7ACE" w:rsidRDefault="00A36D8E">
      <w:pPr>
        <w:pStyle w:val="normal0"/>
        <w:numPr>
          <w:ilvl w:val="0"/>
          <w:numId w:val="7"/>
        </w:numPr>
        <w:rPr>
          <w:rFonts w:ascii="Times New Roman" w:eastAsia="Times New Roman" w:hAnsi="Times New Roman" w:cs="Times New Roman"/>
          <w:color w:val="212121"/>
        </w:rPr>
      </w:pPr>
      <w:proofErr w:type="spellStart"/>
      <w:r>
        <w:rPr>
          <w:rFonts w:ascii="Times New Roman" w:eastAsia="Times New Roman" w:hAnsi="Times New Roman" w:cs="Times New Roman"/>
          <w:color w:val="212121"/>
        </w:rPr>
        <w:t>Calinski-Harabasz</w:t>
      </w:r>
      <w:proofErr w:type="spellEnd"/>
      <w:r>
        <w:rPr>
          <w:rFonts w:ascii="Times New Roman" w:eastAsia="Times New Roman" w:hAnsi="Times New Roman" w:cs="Times New Roman"/>
          <w:color w:val="212121"/>
        </w:rPr>
        <w:t xml:space="preserve"> Index,</w:t>
      </w:r>
    </w:p>
    <w:p w:rsidR="004C7ACE" w:rsidRDefault="00A36D8E">
      <w:pPr>
        <w:pStyle w:val="normal0"/>
        <w:numPr>
          <w:ilvl w:val="0"/>
          <w:numId w:val="7"/>
        </w:numPr>
        <w:rPr>
          <w:rFonts w:ascii="Times New Roman" w:eastAsia="Times New Roman" w:hAnsi="Times New Roman" w:cs="Times New Roman"/>
          <w:color w:val="212121"/>
        </w:rPr>
      </w:pPr>
      <w:r>
        <w:rPr>
          <w:rFonts w:ascii="Times New Roman" w:eastAsia="Times New Roman" w:hAnsi="Times New Roman" w:cs="Times New Roman"/>
          <w:color w:val="212121"/>
        </w:rPr>
        <w:t>Davies-</w:t>
      </w:r>
      <w:proofErr w:type="spellStart"/>
      <w:r>
        <w:rPr>
          <w:rFonts w:ascii="Times New Roman" w:eastAsia="Times New Roman" w:hAnsi="Times New Roman" w:cs="Times New Roman"/>
          <w:color w:val="212121"/>
        </w:rPr>
        <w:t>Bouldin</w:t>
      </w:r>
      <w:proofErr w:type="spellEnd"/>
      <w:r>
        <w:rPr>
          <w:rFonts w:ascii="Times New Roman" w:eastAsia="Times New Roman" w:hAnsi="Times New Roman" w:cs="Times New Roman"/>
          <w:color w:val="212121"/>
        </w:rPr>
        <w:t xml:space="preserve"> Index</w:t>
      </w:r>
    </w:p>
    <w:p w:rsidR="004C7ACE" w:rsidRDefault="004C7ACE">
      <w:pPr>
        <w:pStyle w:val="normal0"/>
        <w:ind w:left="1440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4C7ACE" w:rsidRDefault="004C7ACE">
      <w:pPr>
        <w:pStyle w:val="normal0"/>
        <w:ind w:left="1440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4C7ACE" w:rsidRDefault="00A36D8E">
      <w:pPr>
        <w:pStyle w:val="normal0"/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  <w:t>4. Algorithms:</w:t>
      </w:r>
    </w:p>
    <w:p w:rsidR="004C7ACE" w:rsidRDefault="004C7ACE">
      <w:pPr>
        <w:pStyle w:val="normal0"/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</w:pPr>
    </w:p>
    <w:p w:rsidR="004C7ACE" w:rsidRDefault="00A36D8E">
      <w:pPr>
        <w:pStyle w:val="normal0"/>
        <w:numPr>
          <w:ilvl w:val="0"/>
          <w:numId w:val="5"/>
        </w:numPr>
        <w:rPr>
          <w:rFonts w:ascii="Times New Roman" w:eastAsia="Times New Roman" w:hAnsi="Times New Roman" w:cs="Times New Roman"/>
          <w:b/>
          <w:color w:val="21212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12121"/>
          <w:sz w:val="28"/>
          <w:szCs w:val="28"/>
        </w:rPr>
        <w:t>K Means Clustering:</w:t>
      </w:r>
    </w:p>
    <w:p w:rsidR="004C7ACE" w:rsidRDefault="004C7ACE">
      <w:pPr>
        <w:pStyle w:val="normal0"/>
        <w:ind w:left="720"/>
        <w:rPr>
          <w:rFonts w:ascii="Times New Roman" w:eastAsia="Times New Roman" w:hAnsi="Times New Roman" w:cs="Times New Roman"/>
          <w:b/>
          <w:color w:val="212121"/>
          <w:sz w:val="28"/>
          <w:szCs w:val="28"/>
        </w:rPr>
      </w:pPr>
    </w:p>
    <w:p w:rsidR="004C7ACE" w:rsidRDefault="00A17DCE" w:rsidP="00CB56B0">
      <w:pPr>
        <w:pStyle w:val="normal0"/>
        <w:ind w:left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proofErr w:type="gramStart"/>
      <w:r w:rsidRPr="00A17DCE">
        <w:rPr>
          <w:rFonts w:ascii="Times New Roman" w:eastAsia="Times New Roman" w:hAnsi="Times New Roman" w:cs="Times New Roman"/>
          <w:color w:val="212121"/>
          <w:sz w:val="24"/>
          <w:szCs w:val="24"/>
        </w:rPr>
        <w:lastRenderedPageBreak/>
        <w:t>k-means</w:t>
      </w:r>
      <w:proofErr w:type="gramEnd"/>
      <w:r w:rsidRPr="00A17DCE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is a data clustering approach that may be used for unsupervised machine learning.</w:t>
      </w:r>
      <w:r w:rsidR="00A36D8E"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 It is capable of classifying unlabeled data into a predetermined number of clusters based on similarities (k).</w:t>
      </w:r>
    </w:p>
    <w:p w:rsidR="004C7ACE" w:rsidRDefault="00CB56B0" w:rsidP="00CB56B0">
      <w:pPr>
        <w:pStyle w:val="normal0"/>
        <w:ind w:left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CB56B0">
        <w:rPr>
          <w:rFonts w:ascii="Times New Roman" w:eastAsia="Times New Roman" w:hAnsi="Times New Roman" w:cs="Times New Roman"/>
          <w:color w:val="212121"/>
          <w:sz w:val="24"/>
          <w:szCs w:val="24"/>
        </w:rPr>
        <w:t>Unsupervised algorithms create conclusions from datasets using just input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vectors and no prior knowledge</w:t>
      </w:r>
      <w:r w:rsidR="00A36D8E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, or </w:t>
      </w:r>
      <w:proofErr w:type="gramStart"/>
      <w:r w:rsidR="00A36D8E">
        <w:rPr>
          <w:rFonts w:ascii="Times New Roman" w:eastAsia="Times New Roman" w:hAnsi="Times New Roman" w:cs="Times New Roman"/>
          <w:color w:val="212121"/>
          <w:sz w:val="24"/>
          <w:szCs w:val="24"/>
        </w:rPr>
        <w:t>labeled,</w:t>
      </w:r>
      <w:proofErr w:type="gramEnd"/>
      <w:r w:rsidR="00A36D8E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outcomes. </w:t>
      </w:r>
      <w:r w:rsidRPr="00CB56B0">
        <w:rPr>
          <w:rFonts w:ascii="Times New Roman" w:eastAsia="Times New Roman" w:hAnsi="Times New Roman" w:cs="Times New Roman"/>
          <w:color w:val="212121"/>
          <w:sz w:val="24"/>
          <w:szCs w:val="24"/>
        </w:rPr>
        <w:t>A cluster refers to a collection of data items that have been aggregated together due to certain commonalities.</w:t>
      </w:r>
      <w:r w:rsidR="00A36D8E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You’ll determine a target number </w:t>
      </w:r>
      <w:r w:rsidR="00A36D8E">
        <w:rPr>
          <w:rFonts w:ascii="Times New Roman" w:eastAsia="Times New Roman" w:hAnsi="Times New Roman" w:cs="Times New Roman"/>
          <w:i/>
          <w:color w:val="212121"/>
          <w:sz w:val="24"/>
          <w:szCs w:val="24"/>
        </w:rPr>
        <w:t>k</w:t>
      </w:r>
      <w:r w:rsidR="00A36D8E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, which directs to the number of centroids you require in the dataset. A centroid is the imaginary or real location representing the center of the cluster. </w:t>
      </w:r>
      <w:r w:rsidRPr="00CB56B0">
        <w:rPr>
          <w:rFonts w:ascii="Times New Roman" w:eastAsia="Times New Roman" w:hAnsi="Times New Roman" w:cs="Times New Roman"/>
          <w:color w:val="212121"/>
          <w:sz w:val="24"/>
          <w:szCs w:val="24"/>
        </w:rPr>
        <w:t>By lowering the in-cluster sum of squares, each data point is assigned to one of the clusters.</w:t>
      </w:r>
      <w:r w:rsidR="00A36D8E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In other words, the K-means algorithm determines </w:t>
      </w:r>
      <w:r w:rsidR="00A36D8E">
        <w:rPr>
          <w:rFonts w:ascii="Times New Roman" w:eastAsia="Times New Roman" w:hAnsi="Times New Roman" w:cs="Times New Roman"/>
          <w:i/>
          <w:color w:val="212121"/>
          <w:sz w:val="24"/>
          <w:szCs w:val="24"/>
        </w:rPr>
        <w:t>k</w:t>
      </w:r>
      <w:r w:rsidR="00A36D8E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number of </w:t>
      </w:r>
      <w:proofErr w:type="spellStart"/>
      <w:r w:rsidR="00A36D8E">
        <w:rPr>
          <w:rFonts w:ascii="Times New Roman" w:eastAsia="Times New Roman" w:hAnsi="Times New Roman" w:cs="Times New Roman"/>
          <w:color w:val="212121"/>
          <w:sz w:val="24"/>
          <w:szCs w:val="24"/>
        </w:rPr>
        <w:t>centroids</w:t>
      </w:r>
      <w:proofErr w:type="spellEnd"/>
      <w:r w:rsidR="00A36D8E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, and then allocates every data point to the nearest cluster, </w:t>
      </w:r>
      <w:r w:rsidRPr="00CB56B0">
        <w:rPr>
          <w:rFonts w:ascii="Times New Roman" w:eastAsia="Times New Roman" w:hAnsi="Times New Roman" w:cs="Times New Roman"/>
          <w:color w:val="212121"/>
          <w:sz w:val="24"/>
          <w:szCs w:val="24"/>
        </w:rPr>
        <w:t>while keeping the centroids as small as possible.</w:t>
      </w:r>
      <w:r w:rsidR="00A36D8E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The </w:t>
      </w:r>
      <w:r w:rsidR="00A36D8E">
        <w:rPr>
          <w:rFonts w:ascii="Times New Roman" w:eastAsia="Times New Roman" w:hAnsi="Times New Roman" w:cs="Times New Roman"/>
          <w:i/>
          <w:color w:val="212121"/>
          <w:sz w:val="24"/>
          <w:szCs w:val="24"/>
        </w:rPr>
        <w:t>‘means’</w:t>
      </w:r>
      <w:r w:rsidR="00A36D8E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in the K-means refers to averaging of the data; that is, discovering the </w:t>
      </w:r>
      <w:proofErr w:type="spellStart"/>
      <w:r w:rsidR="00A36D8E">
        <w:rPr>
          <w:rFonts w:ascii="Times New Roman" w:eastAsia="Times New Roman" w:hAnsi="Times New Roman" w:cs="Times New Roman"/>
          <w:color w:val="212121"/>
          <w:sz w:val="24"/>
          <w:szCs w:val="24"/>
        </w:rPr>
        <w:t>centroid</w:t>
      </w:r>
      <w:proofErr w:type="spellEnd"/>
      <w:r w:rsidR="00A36D8E">
        <w:rPr>
          <w:rFonts w:ascii="Times New Roman" w:eastAsia="Times New Roman" w:hAnsi="Times New Roman" w:cs="Times New Roman"/>
          <w:color w:val="212121"/>
          <w:sz w:val="24"/>
          <w:szCs w:val="24"/>
        </w:rPr>
        <w:t>.</w:t>
      </w:r>
    </w:p>
    <w:p w:rsidR="004C7ACE" w:rsidRDefault="004C7ACE">
      <w:pPr>
        <w:pStyle w:val="normal0"/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</w:pPr>
    </w:p>
    <w:p w:rsidR="004C7ACE" w:rsidRDefault="00A36D8E">
      <w:pPr>
        <w:pStyle w:val="normal0"/>
        <w:ind w:left="720"/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  <w:t>5. Model performance:</w:t>
      </w:r>
    </w:p>
    <w:p w:rsidR="004C7ACE" w:rsidRDefault="00A36D8E">
      <w:pPr>
        <w:pStyle w:val="normal0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Model can be evaluated by various metrics such as:</w:t>
      </w:r>
    </w:p>
    <w:p w:rsidR="004C7ACE" w:rsidRDefault="004C7ACE">
      <w:pPr>
        <w:pStyle w:val="normal0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4C7ACE" w:rsidRDefault="00A36D8E">
      <w:pPr>
        <w:pStyle w:val="normal0"/>
        <w:numPr>
          <w:ilvl w:val="0"/>
          <w:numId w:val="4"/>
        </w:numPr>
        <w:ind w:left="1440"/>
        <w:rPr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>Silhouette’s Coefficient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-</w:t>
      </w:r>
    </w:p>
    <w:p w:rsidR="004C7ACE" w:rsidRDefault="00A36D8E">
      <w:pPr>
        <w:pStyle w:val="normal0"/>
        <w:shd w:val="clear" w:color="auto" w:fill="FFFFFF"/>
        <w:spacing w:after="280" w:line="240" w:lineRule="auto"/>
        <w:ind w:left="144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If the ground truth labels are not known, the evaluation must be performed utilizing the model itself. The 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lastRenderedPageBreak/>
        <w:t xml:space="preserve">Silhouette Coefficient is an example of such an evaluation, where a more increased Silhouette Coefficient score correlates to a model with better-defined clusters. </w:t>
      </w:r>
      <w:r w:rsidR="00CB56B0" w:rsidRPr="00CB56B0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The Silhouette Coefficient is calculated for each sample and is made </w:t>
      </w:r>
      <w:r w:rsidR="00CB56B0">
        <w:rPr>
          <w:rFonts w:ascii="Times New Roman" w:eastAsia="Times New Roman" w:hAnsi="Times New Roman" w:cs="Times New Roman"/>
          <w:color w:val="212121"/>
          <w:sz w:val="24"/>
          <w:szCs w:val="24"/>
        </w:rPr>
        <w:t>up of two scores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:</w:t>
      </w:r>
    </w:p>
    <w:p w:rsidR="004C7ACE" w:rsidRDefault="00CF35D1">
      <w:pPr>
        <w:pStyle w:val="normal0"/>
        <w:numPr>
          <w:ilvl w:val="0"/>
          <w:numId w:val="6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CF35D1">
        <w:rPr>
          <w:rFonts w:ascii="Times New Roman" w:eastAsia="Times New Roman" w:hAnsi="Times New Roman" w:cs="Times New Roman"/>
          <w:color w:val="212121"/>
          <w:sz w:val="24"/>
          <w:szCs w:val="24"/>
        </w:rPr>
        <w:t>The Silhouette Coefficient is calculated for each sample and is made up of two scores.</w:t>
      </w:r>
    </w:p>
    <w:p w:rsidR="004C7ACE" w:rsidRDefault="00A36D8E">
      <w:pPr>
        <w:pStyle w:val="normal0"/>
        <w:numPr>
          <w:ilvl w:val="0"/>
          <w:numId w:val="6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The mean distance between a sample and all other points in the </w:t>
      </w:r>
      <w:r>
        <w:rPr>
          <w:rFonts w:ascii="Times New Roman" w:eastAsia="Times New Roman" w:hAnsi="Times New Roman" w:cs="Times New Roman"/>
          <w:i/>
          <w:color w:val="212121"/>
          <w:sz w:val="24"/>
          <w:szCs w:val="24"/>
        </w:rPr>
        <w:t>next nearest cluster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.</w:t>
      </w:r>
    </w:p>
    <w:p w:rsidR="004C7ACE" w:rsidRDefault="00A36D8E">
      <w:pPr>
        <w:pStyle w:val="normal0"/>
        <w:shd w:val="clear" w:color="auto" w:fill="FFFFFF"/>
        <w:spacing w:after="280" w:line="240" w:lineRule="auto"/>
        <w:ind w:left="144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The Silhouette Coefficient</w:t>
      </w:r>
      <w:r w:rsidR="00CF35D1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21212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 for a single sample is then given as:</w:t>
      </w:r>
    </w:p>
    <w:p w:rsidR="004C7ACE" w:rsidRDefault="00A36D8E">
      <w:pPr>
        <w:pStyle w:val="normal0"/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>.</w:t>
      </w:r>
    </w:p>
    <w:p w:rsidR="004C7ACE" w:rsidRPr="0013774A" w:rsidRDefault="0013774A">
      <w:pPr>
        <w:pStyle w:val="normal0"/>
        <w:jc w:val="center"/>
        <w:rPr>
          <w:rFonts w:ascii="Cambria Math" w:eastAsia="Times New Roman" w:hAnsi="Cambria Math" w:cs="Times New Roman"/>
          <w:i/>
          <w:color w:val="212121"/>
          <w:sz w:val="20"/>
          <w:szCs w:val="20"/>
          <w:highlight w:val="white"/>
        </w:rPr>
      </w:pPr>
      <m:oMathPara>
        <m:oMath>
          <m:r>
            <w:rPr>
              <w:rFonts w:ascii="Cambria Math" w:eastAsia="Times New Roman" w:hAnsi="Times New Roman" w:cs="Times New Roman"/>
              <w:color w:val="212121"/>
              <w:sz w:val="20"/>
              <w:szCs w:val="20"/>
              <w:highlight w:val="white"/>
            </w:rPr>
            <m:t>s</m:t>
          </m:r>
          <m:r>
            <w:rPr>
              <w:rFonts w:ascii="Times New Roman" w:eastAsia="Times New Roman" w:hAnsi="Times New Roman" w:cs="Times New Roman"/>
              <w:color w:val="212121"/>
              <w:sz w:val="20"/>
              <w:szCs w:val="20"/>
              <w:highlight w:val="white"/>
            </w:rPr>
            <m:t>=</m:t>
          </m:r>
          <m:f>
            <m:fPr>
              <m:ctrlPr>
                <w:rPr>
                  <w:rFonts w:ascii="Times New Roman" w:eastAsia="Times New Roman" w:hAnsi="Times New Roman" w:cs="Times New Roman"/>
                  <w:color w:val="212121"/>
                  <w:sz w:val="20"/>
                  <w:szCs w:val="20"/>
                  <w:highlight w:val="white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color w:val="212121"/>
                  <w:sz w:val="20"/>
                  <w:szCs w:val="20"/>
                  <w:highlight w:val="white"/>
                </w:rPr>
                <m:t>b</m:t>
              </m:r>
              <m:r>
                <w:rPr>
                  <w:rFonts w:ascii="Times New Roman" w:eastAsia="Times New Roman" w:hAnsi="Times New Roman" w:cs="Times New Roman"/>
                  <w:color w:val="212121"/>
                  <w:sz w:val="20"/>
                  <w:szCs w:val="20"/>
                  <w:highlight w:val="white"/>
                </w:rPr>
                <m:t>-</m:t>
              </m:r>
              <m:r>
                <w:rPr>
                  <w:rFonts w:ascii="Cambria Math" w:eastAsia="Times New Roman" w:hAnsi="Times New Roman" w:cs="Times New Roman"/>
                  <w:color w:val="212121"/>
                  <w:sz w:val="20"/>
                  <w:szCs w:val="20"/>
                  <w:highlight w:val="white"/>
                </w:rPr>
                <m:t>a</m:t>
              </m:r>
            </m:num>
            <m:den>
              <m:r>
                <w:rPr>
                  <w:rFonts w:ascii="Cambria Math" w:eastAsia="Times New Roman" w:hAnsi="Cambria Math" w:cs="Times New Roman"/>
                  <w:color w:val="212121"/>
                  <w:sz w:val="20"/>
                  <w:szCs w:val="20"/>
                  <w:highlight w:val="white"/>
                </w:rPr>
                <m:t>max</m:t>
              </m:r>
              <m:r>
                <w:rPr>
                  <w:rFonts w:ascii="Times New Roman" w:eastAsia="Times New Roman" w:hAnsi="Times New Roman" w:cs="Times New Roman"/>
                  <w:color w:val="212121"/>
                  <w:sz w:val="20"/>
                  <w:szCs w:val="20"/>
                  <w:highlight w:val="white"/>
                </w:rPr>
                <m:t>(</m:t>
              </m:r>
              <m:r>
                <w:rPr>
                  <w:rFonts w:ascii="Cambria Math" w:eastAsia="Times New Roman" w:hAnsi="Times New Roman" w:cs="Times New Roman"/>
                  <w:color w:val="212121"/>
                  <w:sz w:val="20"/>
                  <w:szCs w:val="20"/>
                  <w:highlight w:val="white"/>
                </w:rPr>
                <m:t>a</m:t>
              </m:r>
              <m:r>
                <w:rPr>
                  <w:rFonts w:ascii="Times New Roman" w:eastAsia="Times New Roman" w:hAnsi="Times New Roman" w:cs="Times New Roman"/>
                  <w:color w:val="212121"/>
                  <w:sz w:val="20"/>
                  <w:szCs w:val="20"/>
                  <w:highlight w:val="white"/>
                </w:rPr>
                <m:t>,</m:t>
              </m:r>
              <m:r>
                <w:rPr>
                  <w:rFonts w:ascii="Cambria Math" w:eastAsia="Times New Roman" w:hAnsi="Times New Roman" w:cs="Times New Roman"/>
                  <w:color w:val="212121"/>
                  <w:sz w:val="20"/>
                  <w:szCs w:val="20"/>
                  <w:highlight w:val="white"/>
                </w:rPr>
                <m:t>b</m:t>
              </m:r>
              <m:r>
                <w:rPr>
                  <w:rFonts w:ascii="Times New Roman" w:eastAsia="Times New Roman" w:hAnsi="Times New Roman" w:cs="Times New Roman"/>
                  <w:color w:val="212121"/>
                  <w:sz w:val="20"/>
                  <w:szCs w:val="20"/>
                  <w:highlight w:val="white"/>
                </w:rPr>
                <m:t>)</m:t>
              </m:r>
            </m:den>
          </m:f>
        </m:oMath>
      </m:oMathPara>
    </w:p>
    <w:p w:rsidR="004C7ACE" w:rsidRDefault="004C7ACE">
      <w:pPr>
        <w:pStyle w:val="normal0"/>
        <w:ind w:left="1440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4C7ACE" w:rsidRDefault="00A36D8E">
      <w:pPr>
        <w:pStyle w:val="normal0"/>
        <w:numPr>
          <w:ilvl w:val="0"/>
          <w:numId w:val="4"/>
        </w:numPr>
        <w:rPr>
          <w:color w:val="212121"/>
        </w:rPr>
      </w:pPr>
      <w:proofErr w:type="spellStart"/>
      <w:r>
        <w:rPr>
          <w:rFonts w:ascii="Times New Roman" w:eastAsia="Times New Roman" w:hAnsi="Times New Roman" w:cs="Times New Roman"/>
          <w:b/>
          <w:color w:val="212121"/>
        </w:rPr>
        <w:t>Calinski-Harabasz</w:t>
      </w:r>
      <w:proofErr w:type="spellEnd"/>
      <w:r>
        <w:rPr>
          <w:rFonts w:ascii="Times New Roman" w:eastAsia="Times New Roman" w:hAnsi="Times New Roman" w:cs="Times New Roman"/>
          <w:b/>
          <w:color w:val="212121"/>
        </w:rPr>
        <w:t xml:space="preserve"> score</w:t>
      </w:r>
      <w:r>
        <w:rPr>
          <w:rFonts w:ascii="Times New Roman" w:eastAsia="Times New Roman" w:hAnsi="Times New Roman" w:cs="Times New Roman"/>
          <w:color w:val="212121"/>
        </w:rPr>
        <w:t xml:space="preserve"> </w:t>
      </w:r>
    </w:p>
    <w:p w:rsidR="004C7ACE" w:rsidRDefault="00A36D8E" w:rsidP="00CF35D1">
      <w:pPr>
        <w:pStyle w:val="normal0"/>
        <w:ind w:left="720"/>
        <w:jc w:val="both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If the ground truth labels are not known, </w:t>
      </w:r>
      <w:r w:rsidR="00CF35D1">
        <w:rPr>
          <w:rFonts w:ascii="Times New Roman" w:eastAsia="Times New Roman" w:hAnsi="Times New Roman" w:cs="Times New Roman"/>
          <w:color w:val="212121"/>
          <w:sz w:val="24"/>
          <w:szCs w:val="24"/>
        </w:rPr>
        <w:t>t</w:t>
      </w:r>
      <w:r w:rsidR="00CF35D1" w:rsidRPr="00CF35D1">
        <w:rPr>
          <w:rFonts w:ascii="Times New Roman" w:eastAsia="Times New Roman" w:hAnsi="Times New Roman" w:cs="Times New Roman"/>
          <w:color w:val="212121"/>
          <w:sz w:val="24"/>
          <w:szCs w:val="24"/>
        </w:rPr>
        <w:t>o evaluate the model, utili</w:t>
      </w:r>
      <w:r w:rsidR="00CF35D1">
        <w:rPr>
          <w:rFonts w:ascii="Times New Roman" w:eastAsia="Times New Roman" w:hAnsi="Times New Roman" w:cs="Times New Roman"/>
          <w:color w:val="212121"/>
          <w:sz w:val="24"/>
          <w:szCs w:val="24"/>
        </w:rPr>
        <w:t>ze the Variance Ratio Criterion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, where a higher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Calinski-Harabasz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score relates to a model with better-defined clusters. </w:t>
      </w:r>
      <w:r w:rsidR="00CF35D1" w:rsidRPr="00CF35D1">
        <w:rPr>
          <w:rFonts w:ascii="Times New Roman" w:eastAsia="Times New Roman" w:hAnsi="Times New Roman" w:cs="Times New Roman"/>
          <w:color w:val="212121"/>
          <w:sz w:val="24"/>
          <w:szCs w:val="24"/>
        </w:rPr>
        <w:t>The index is the ratio of total dispersion between clusters to total dispersion within clusters for all clusters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(where dispersion is defined as the sum of distances squared).</w:t>
      </w:r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br/>
      </w:r>
    </w:p>
    <w:p w:rsidR="004C7ACE" w:rsidRDefault="00A36D8E">
      <w:pPr>
        <w:pStyle w:val="normal0"/>
        <w:shd w:val="clear" w:color="auto" w:fill="FFFFFF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Formula given;</w:t>
      </w:r>
    </w:p>
    <w:p w:rsidR="004C7ACE" w:rsidRDefault="00A36D8E">
      <w:pPr>
        <w:pStyle w:val="normal0"/>
        <w:shd w:val="clear" w:color="auto" w:fill="FFFFFF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gramStart"/>
      <w:r>
        <w:rPr>
          <w:rFonts w:ascii="Gungsuh" w:eastAsia="Gungsuh" w:hAnsi="Gungsuh" w:cs="Gungsuh"/>
          <w:b/>
          <w:color w:val="202124"/>
          <w:sz w:val="24"/>
          <w:szCs w:val="24"/>
        </w:rPr>
        <w:t>CH(</w:t>
      </w:r>
      <w:proofErr w:type="gramEnd"/>
      <w:r>
        <w:rPr>
          <w:rFonts w:ascii="Gungsuh" w:eastAsia="Gungsuh" w:hAnsi="Gungsuh" w:cs="Gungsuh"/>
          <w:b/>
          <w:color w:val="202124"/>
          <w:sz w:val="24"/>
          <w:szCs w:val="24"/>
        </w:rPr>
        <w:t>k)=[B(k)/W(k)]×[(n−k)/(k−1)]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, where</w:t>
      </w:r>
    </w:p>
    <w:p w:rsidR="004C7ACE" w:rsidRDefault="00A36D8E">
      <w:pPr>
        <w:pStyle w:val="normal0"/>
        <w:shd w:val="clear" w:color="auto" w:fill="FFFFFF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n = data point</w:t>
      </w:r>
    </w:p>
    <w:p w:rsidR="004C7ACE" w:rsidRDefault="00A36D8E">
      <w:pPr>
        <w:pStyle w:val="normal0"/>
        <w:shd w:val="clear" w:color="auto" w:fill="FFFFFF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k = clusters</w:t>
      </w:r>
    </w:p>
    <w:p w:rsidR="004C7ACE" w:rsidRDefault="00A36D8E">
      <w:pPr>
        <w:pStyle w:val="normal0"/>
        <w:shd w:val="clear" w:color="auto" w:fill="FFFFFF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W(</w:t>
      </w:r>
      <w:proofErr w:type="gram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k) = within cluster variation</w:t>
      </w:r>
    </w:p>
    <w:p w:rsidR="004C7ACE" w:rsidRDefault="00A36D8E">
      <w:pPr>
        <w:pStyle w:val="normal0"/>
        <w:shd w:val="clear" w:color="auto" w:fill="FFFFFF"/>
        <w:ind w:left="720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B(</w:t>
      </w:r>
      <w:proofErr w:type="gram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k) = between cluster variation.</w:t>
      </w:r>
    </w:p>
    <w:p w:rsidR="004C7ACE" w:rsidRDefault="004C7ACE">
      <w:pPr>
        <w:pStyle w:val="normal0"/>
        <w:ind w:left="720"/>
        <w:rPr>
          <w:rFonts w:ascii="Times New Roman" w:eastAsia="Times New Roman" w:hAnsi="Times New Roman" w:cs="Times New Roman"/>
          <w:color w:val="212121"/>
          <w:sz w:val="20"/>
          <w:szCs w:val="20"/>
        </w:rPr>
      </w:pPr>
    </w:p>
    <w:p w:rsidR="004C7ACE" w:rsidRDefault="00A36D8E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Quattrocento Sans" w:eastAsia="Quattrocento Sans" w:hAnsi="Quattrocento Sans" w:cs="Quattrocento Sans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>Davies-</w:t>
      </w:r>
      <w:proofErr w:type="spellStart"/>
      <w:r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>Bouldin</w:t>
      </w:r>
      <w:proofErr w:type="spellEnd"/>
      <w:r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 xml:space="preserve"> index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</w:p>
    <w:p w:rsidR="004C7ACE" w:rsidRDefault="00A36D8E" w:rsidP="00CF35D1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ind w:left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If the ground truth labels are not known, the Davies-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Bouldin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index can be used to assess the model, where a lower Davies-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Bouldin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index correlates to a model with better separation between the clusters.</w:t>
      </w:r>
    </w:p>
    <w:p w:rsidR="004C7ACE" w:rsidRDefault="00A36D8E" w:rsidP="00CF35D1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ind w:left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This index represents the average ‘similarity’ between clusters, </w:t>
      </w:r>
      <w:r w:rsidR="00CF35D1" w:rsidRPr="00CF35D1">
        <w:rPr>
          <w:rFonts w:ascii="Times New Roman" w:eastAsia="Times New Roman" w:hAnsi="Times New Roman" w:cs="Times New Roman"/>
          <w:color w:val="212121"/>
          <w:sz w:val="24"/>
          <w:szCs w:val="24"/>
        </w:rPr>
        <w:t>where the similarity is a metric that relates the distance between clusters to the size of the clusters themselves.</w:t>
      </w:r>
    </w:p>
    <w:p w:rsidR="004C7ACE" w:rsidRDefault="00A36D8E" w:rsidP="00FF428A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ind w:left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Zero is the lowest possible score. </w:t>
      </w:r>
      <w:r w:rsidR="00FF428A" w:rsidRPr="00FF428A">
        <w:rPr>
          <w:rFonts w:ascii="Times New Roman" w:eastAsia="Times New Roman" w:hAnsi="Times New Roman" w:cs="Times New Roman"/>
          <w:color w:val="212121"/>
          <w:sz w:val="24"/>
          <w:szCs w:val="24"/>
        </w:rPr>
        <w:t>Greater relative to zero values imply a better division.</w:t>
      </w:r>
    </w:p>
    <w:p w:rsidR="004C7ACE" w:rsidRDefault="00A36D8E">
      <w:pPr>
        <w:pStyle w:val="normal0"/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12121"/>
          <w:sz w:val="32"/>
          <w:szCs w:val="32"/>
        </w:rPr>
        <w:t>8. Conclusion:</w:t>
      </w:r>
    </w:p>
    <w:p w:rsidR="004C7ACE" w:rsidRDefault="004C7ACE">
      <w:pPr>
        <w:pStyle w:val="normal0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FF428A" w:rsidRPr="00FF428A" w:rsidRDefault="00FF428A" w:rsidP="007322CD">
      <w:pPr>
        <w:pStyle w:val="normal0"/>
        <w:numPr>
          <w:ilvl w:val="0"/>
          <w:numId w:val="3"/>
        </w:numPr>
        <w:shd w:val="clear" w:color="auto" w:fill="FFFFFF"/>
        <w:jc w:val="both"/>
        <w:rPr>
          <w:color w:val="0E101A"/>
        </w:rPr>
      </w:pPr>
      <w:r w:rsidRPr="00FF428A">
        <w:rPr>
          <w:rFonts w:ascii="Times New Roman" w:eastAsia="Times New Roman" w:hAnsi="Times New Roman" w:cs="Times New Roman"/>
          <w:color w:val="0E101A"/>
          <w:sz w:val="24"/>
          <w:szCs w:val="24"/>
        </w:rPr>
        <w:t>Since importing the dataset, we have done null value treatment, feature engineering, and EDA, then fulfilled given tasks.</w:t>
      </w:r>
    </w:p>
    <w:p w:rsidR="004C7ACE" w:rsidRDefault="00FF428A" w:rsidP="007322CD">
      <w:pPr>
        <w:pStyle w:val="normal0"/>
        <w:numPr>
          <w:ilvl w:val="0"/>
          <w:numId w:val="3"/>
        </w:numPr>
        <w:shd w:val="clear" w:color="auto" w:fill="FFFFFF"/>
        <w:jc w:val="both"/>
        <w:rPr>
          <w:color w:val="0E101A"/>
        </w:rPr>
      </w:pPr>
      <w:proofErr w:type="spellStart"/>
      <w:r w:rsidRPr="00FF428A">
        <w:rPr>
          <w:rFonts w:ascii="Times New Roman" w:eastAsia="Times New Roman" w:hAnsi="Times New Roman" w:cs="Times New Roman"/>
          <w:color w:val="0E101A"/>
          <w:sz w:val="24"/>
          <w:szCs w:val="24"/>
        </w:rPr>
        <w:t>Anupam</w:t>
      </w:r>
      <w:proofErr w:type="spellEnd"/>
      <w:r w:rsidRPr="00FF428A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  <w:proofErr w:type="spellStart"/>
      <w:r w:rsidRPr="00FF428A">
        <w:rPr>
          <w:rFonts w:ascii="Times New Roman" w:eastAsia="Times New Roman" w:hAnsi="Times New Roman" w:cs="Times New Roman"/>
          <w:color w:val="0E101A"/>
          <w:sz w:val="24"/>
          <w:szCs w:val="24"/>
        </w:rPr>
        <w:t>Kher</w:t>
      </w:r>
      <w:proofErr w:type="spellEnd"/>
      <w:r w:rsidRPr="00FF428A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has appeared in more Indian films than anybody else, although h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e was born in the United States</w:t>
      </w:r>
    </w:p>
    <w:p w:rsidR="004C7ACE" w:rsidRDefault="00FF428A" w:rsidP="007322CD">
      <w:pPr>
        <w:pStyle w:val="normal0"/>
        <w:numPr>
          <w:ilvl w:val="0"/>
          <w:numId w:val="3"/>
        </w:numPr>
        <w:shd w:val="clear" w:color="auto" w:fill="FFFFFF"/>
        <w:jc w:val="both"/>
        <w:rPr>
          <w:color w:val="0E101A"/>
        </w:rPr>
      </w:pPr>
      <w:r w:rsidRPr="00FF428A">
        <w:rPr>
          <w:rFonts w:ascii="Times New Roman" w:eastAsia="Times New Roman" w:hAnsi="Times New Roman" w:cs="Times New Roman"/>
          <w:color w:val="0E101A"/>
          <w:sz w:val="24"/>
          <w:szCs w:val="24"/>
        </w:rPr>
        <w:t>The two most popular nations for Netflix are the United States and India.</w:t>
      </w:r>
    </w:p>
    <w:p w:rsidR="004C7ACE" w:rsidRDefault="00FF428A" w:rsidP="007322CD">
      <w:pPr>
        <w:pStyle w:val="normal0"/>
        <w:numPr>
          <w:ilvl w:val="0"/>
          <w:numId w:val="3"/>
        </w:numPr>
        <w:shd w:val="clear" w:color="auto" w:fill="FFFFFF"/>
        <w:jc w:val="both"/>
        <w:rPr>
          <w:color w:val="0E101A"/>
        </w:rPr>
      </w:pPr>
      <w:r w:rsidRPr="00FF428A">
        <w:rPr>
          <w:rFonts w:ascii="Times New Roman" w:eastAsia="Times New Roman" w:hAnsi="Times New Roman" w:cs="Times New Roman"/>
          <w:color w:val="0E101A"/>
          <w:sz w:val="24"/>
          <w:szCs w:val="24"/>
        </w:rPr>
        <w:t>It has been determined that Netflix is increasingly focused on movies rather than TV series, particularly after 2014.</w:t>
      </w:r>
    </w:p>
    <w:p w:rsidR="004C7ACE" w:rsidRDefault="00A36D8E" w:rsidP="007322CD">
      <w:pPr>
        <w:pStyle w:val="normal0"/>
        <w:numPr>
          <w:ilvl w:val="0"/>
          <w:numId w:val="3"/>
        </w:numPr>
        <w:shd w:val="clear" w:color="auto" w:fill="FFFFFF"/>
        <w:jc w:val="both"/>
        <w:rPr>
          <w:color w:val="0E101A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Among different types of content available in different countries, content TV-MA is available in the majority of countries. </w:t>
      </w:r>
      <w:r w:rsidR="00FF428A" w:rsidRPr="00FF428A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This might be due to the fact that it indicates that it is just for adult audiences, and the </w:t>
      </w:r>
      <w:r w:rsidR="00FF428A" w:rsidRPr="00FF428A">
        <w:rPr>
          <w:rFonts w:ascii="Times New Roman" w:eastAsia="Times New Roman" w:hAnsi="Times New Roman" w:cs="Times New Roman"/>
          <w:color w:val="0E101A"/>
          <w:sz w:val="24"/>
          <w:szCs w:val="24"/>
        </w:rPr>
        <w:lastRenderedPageBreak/>
        <w:t>Netflix audience appreciates stuff like this.</w:t>
      </w:r>
    </w:p>
    <w:p w:rsidR="004C7ACE" w:rsidRDefault="00A36D8E" w:rsidP="007322CD">
      <w:pPr>
        <w:pStyle w:val="normal0"/>
        <w:numPr>
          <w:ilvl w:val="0"/>
          <w:numId w:val="3"/>
        </w:numPr>
        <w:shd w:val="clear" w:color="auto" w:fill="FFFFFF"/>
        <w:jc w:val="both"/>
        <w:rPr>
          <w:color w:val="0E101A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Also explained different clusters based on their content; </w:t>
      </w:r>
      <w:r w:rsidR="00FF428A" w:rsidRPr="00FF428A">
        <w:rPr>
          <w:rFonts w:ascii="Times New Roman" w:eastAsia="Times New Roman" w:hAnsi="Times New Roman" w:cs="Times New Roman"/>
          <w:color w:val="0E101A"/>
          <w:sz w:val="24"/>
          <w:szCs w:val="24"/>
        </w:rPr>
        <w:t>The K-means clustering technique was used to define 28 clusters, with cluster number nine having the most clusters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;</w:t>
      </w:r>
    </w:p>
    <w:p w:rsidR="004C7ACE" w:rsidRDefault="00A36D8E" w:rsidP="007322CD">
      <w:pPr>
        <w:pStyle w:val="normal0"/>
        <w:numPr>
          <w:ilvl w:val="0"/>
          <w:numId w:val="3"/>
        </w:numPr>
        <w:shd w:val="clear" w:color="auto" w:fill="FFFFFF"/>
        <w:jc w:val="both"/>
        <w:rPr>
          <w:color w:val="0E101A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Finally, </w:t>
      </w:r>
      <w:r w:rsidR="00FF428A">
        <w:rPr>
          <w:rFonts w:ascii="Times New Roman" w:eastAsia="Times New Roman" w:hAnsi="Times New Roman" w:cs="Times New Roman"/>
          <w:color w:val="0E101A"/>
          <w:sz w:val="24"/>
          <w:szCs w:val="24"/>
        </w:rPr>
        <w:t>c</w:t>
      </w:r>
      <w:r w:rsidR="00FF428A" w:rsidRPr="00FF428A">
        <w:rPr>
          <w:rFonts w:ascii="Times New Roman" w:eastAsia="Times New Roman" w:hAnsi="Times New Roman" w:cs="Times New Roman"/>
          <w:color w:val="0E101A"/>
          <w:sz w:val="24"/>
          <w:szCs w:val="24"/>
        </w:rPr>
        <w:t>reate a scatter plot in which we may interact with material related to that cluster.</w:t>
      </w:r>
    </w:p>
    <w:p w:rsidR="004C7ACE" w:rsidRDefault="004C7ACE">
      <w:pPr>
        <w:pStyle w:val="normal0"/>
        <w:shd w:val="clear" w:color="auto" w:fill="FFFFFF"/>
        <w:ind w:left="720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:rsidR="004C7ACE" w:rsidRDefault="00A36D8E">
      <w:pPr>
        <w:pStyle w:val="normal0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REFERENCES:</w:t>
      </w:r>
    </w:p>
    <w:p w:rsidR="004C7ACE" w:rsidRDefault="00FF6272">
      <w:pPr>
        <w:pStyle w:val="normal0"/>
        <w:ind w:left="720"/>
        <w:rPr>
          <w:rFonts w:ascii="Times New Roman" w:eastAsia="Times New Roman" w:hAnsi="Times New Roman" w:cs="Times New Roman"/>
          <w:sz w:val="16"/>
          <w:szCs w:val="16"/>
        </w:rPr>
      </w:pPr>
      <w:hyperlink r:id="rId5" w:anchor=":~:text=Silhouette%20Coefficient%20or%20silhouette%20score%20is%20a%20metric%20used%20to,each%20other%20and%20clearly%20distinguished.&amp;text=a%3D%20average%20intra%2Dcluster%20distance,each%20point%20within%20a%20cluster">
        <w:r w:rsidR="00A36D8E">
          <w:rPr>
            <w:rFonts w:ascii="Times New Roman" w:eastAsia="Times New Roman" w:hAnsi="Times New Roman" w:cs="Times New Roman"/>
            <w:color w:val="1155CC"/>
            <w:sz w:val="16"/>
            <w:szCs w:val="16"/>
            <w:u w:val="single"/>
          </w:rPr>
          <w:t>https://towardsdatascience.com/silhouette-coefficient-validating-clustering-techniques-e976bb81d10c#:~:text=Silhouette%20Coefficient%20or%20silhouette%20score%20is%20a%20metric%20used%20to,each%20other%20and%20clearly%20distinguished.&amp;text=a%3D%20average%20intra%2Dcluster%20distance,each%20point%20within%20a%20cluster</w:t>
        </w:r>
      </w:hyperlink>
      <w:r w:rsidR="00A36D8E">
        <w:rPr>
          <w:rFonts w:ascii="Times New Roman" w:eastAsia="Times New Roman" w:hAnsi="Times New Roman" w:cs="Times New Roman"/>
          <w:sz w:val="16"/>
          <w:szCs w:val="16"/>
        </w:rPr>
        <w:t>.</w:t>
      </w:r>
    </w:p>
    <w:p w:rsidR="004C7ACE" w:rsidRDefault="004C7ACE">
      <w:pPr>
        <w:pStyle w:val="normal0"/>
        <w:ind w:left="720"/>
        <w:rPr>
          <w:rFonts w:ascii="Times New Roman" w:eastAsia="Times New Roman" w:hAnsi="Times New Roman" w:cs="Times New Roman"/>
          <w:sz w:val="16"/>
          <w:szCs w:val="16"/>
        </w:rPr>
      </w:pPr>
    </w:p>
    <w:p w:rsidR="004C7ACE" w:rsidRDefault="00FF6272">
      <w:pPr>
        <w:pStyle w:val="normal0"/>
        <w:ind w:left="720"/>
        <w:rPr>
          <w:rFonts w:ascii="Times New Roman" w:eastAsia="Times New Roman" w:hAnsi="Times New Roman" w:cs="Times New Roman"/>
          <w:sz w:val="16"/>
          <w:szCs w:val="16"/>
        </w:rPr>
      </w:pPr>
      <w:hyperlink r:id="rId6">
        <w:r w:rsidR="00A36D8E">
          <w:rPr>
            <w:rFonts w:ascii="Times New Roman" w:eastAsia="Times New Roman" w:hAnsi="Times New Roman" w:cs="Times New Roman"/>
            <w:color w:val="1155CC"/>
            <w:sz w:val="16"/>
            <w:szCs w:val="16"/>
            <w:u w:val="single"/>
          </w:rPr>
          <w:t>https://machinelearningmastery.com/clustering-algorithms-with-python</w:t>
        </w:r>
      </w:hyperlink>
    </w:p>
    <w:p w:rsidR="004C7ACE" w:rsidRDefault="004C7ACE">
      <w:pPr>
        <w:pStyle w:val="normal0"/>
        <w:ind w:left="720"/>
        <w:rPr>
          <w:rFonts w:ascii="Times New Roman" w:eastAsia="Times New Roman" w:hAnsi="Times New Roman" w:cs="Times New Roman"/>
          <w:sz w:val="16"/>
          <w:szCs w:val="16"/>
        </w:rPr>
      </w:pPr>
    </w:p>
    <w:p w:rsidR="004C7ACE" w:rsidRDefault="00FF6272">
      <w:pPr>
        <w:pStyle w:val="normal0"/>
        <w:ind w:left="720"/>
        <w:rPr>
          <w:rFonts w:ascii="Times New Roman" w:eastAsia="Times New Roman" w:hAnsi="Times New Roman" w:cs="Times New Roman"/>
          <w:color w:val="212121"/>
          <w:sz w:val="16"/>
          <w:szCs w:val="16"/>
        </w:rPr>
      </w:pPr>
      <w:hyperlink r:id="rId7">
        <w:r w:rsidR="00A36D8E">
          <w:rPr>
            <w:rFonts w:ascii="Times New Roman" w:eastAsia="Times New Roman" w:hAnsi="Times New Roman" w:cs="Times New Roman"/>
            <w:color w:val="0000FF"/>
            <w:sz w:val="16"/>
            <w:szCs w:val="16"/>
            <w:u w:val="single"/>
          </w:rPr>
          <w:t>https://towardsdatascience.com/introduction-to-machine-learning-algorith</w:t>
        </w:r>
      </w:hyperlink>
    </w:p>
    <w:sectPr w:rsidR="004C7ACE" w:rsidSect="004C7ACE">
      <w:type w:val="continuous"/>
      <w:pgSz w:w="12240" w:h="15840"/>
      <w:pgMar w:top="1440" w:right="1440" w:bottom="1440" w:left="1440" w:header="720" w:footer="720" w:gutter="0"/>
      <w:cols w:num="2" w:space="720" w:equalWidth="0">
        <w:col w:w="4320" w:space="720"/>
        <w:col w:w="4320" w:space="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ngsuh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Quattrocen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C5829"/>
    <w:multiLevelType w:val="multilevel"/>
    <w:tmpl w:val="B6321A76"/>
    <w:lvl w:ilvl="0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24F7A"/>
    <w:multiLevelType w:val="multilevel"/>
    <w:tmpl w:val="79FC25B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CF83281"/>
    <w:multiLevelType w:val="multilevel"/>
    <w:tmpl w:val="8F926DC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nsid w:val="4D4F2127"/>
    <w:multiLevelType w:val="multilevel"/>
    <w:tmpl w:val="120E042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64F6339"/>
    <w:multiLevelType w:val="multilevel"/>
    <w:tmpl w:val="F2DEED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  <w:rPr>
        <w:sz w:val="24"/>
        <w:szCs w:val="24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>
    <w:nsid w:val="5C8A61AF"/>
    <w:multiLevelType w:val="multilevel"/>
    <w:tmpl w:val="7254607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>
    <w:nsid w:val="71AC2D4B"/>
    <w:multiLevelType w:val="multilevel"/>
    <w:tmpl w:val="8B78FB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C7ACE"/>
    <w:rsid w:val="000E46C1"/>
    <w:rsid w:val="0013774A"/>
    <w:rsid w:val="002E1348"/>
    <w:rsid w:val="00342C38"/>
    <w:rsid w:val="00434ABD"/>
    <w:rsid w:val="004A3B68"/>
    <w:rsid w:val="004C7ACE"/>
    <w:rsid w:val="006320BC"/>
    <w:rsid w:val="00730979"/>
    <w:rsid w:val="007322CD"/>
    <w:rsid w:val="00780D2D"/>
    <w:rsid w:val="009C7BC1"/>
    <w:rsid w:val="009E3695"/>
    <w:rsid w:val="00A13523"/>
    <w:rsid w:val="00A17DCE"/>
    <w:rsid w:val="00A36D8E"/>
    <w:rsid w:val="00C93BFC"/>
    <w:rsid w:val="00CB56B0"/>
    <w:rsid w:val="00CF35D1"/>
    <w:rsid w:val="00DA1F3C"/>
    <w:rsid w:val="00FF428A"/>
    <w:rsid w:val="00FF62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B68"/>
  </w:style>
  <w:style w:type="paragraph" w:styleId="Heading1">
    <w:name w:val="heading 1"/>
    <w:basedOn w:val="normal0"/>
    <w:next w:val="normal0"/>
    <w:rsid w:val="004C7AC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C7AC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C7AC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C7AC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C7AC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C7AC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C7ACE"/>
  </w:style>
  <w:style w:type="paragraph" w:styleId="Title">
    <w:name w:val="Title"/>
    <w:basedOn w:val="normal0"/>
    <w:next w:val="normal0"/>
    <w:rsid w:val="004C7AC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4C7AC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D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D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introduction-to-machine-learning-algorithms-linear-regression-14c4e325882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chinelearningmastery.com/clustering-algorithms-with-python" TargetMode="External"/><Relationship Id="rId5" Type="http://schemas.openxmlformats.org/officeDocument/2006/relationships/hyperlink" Target="https://towardsdatascience.com/silhouette-coefficient-validating-clustering-techniques-e976bb81d10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5</Pages>
  <Words>1704</Words>
  <Characters>9717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bhaskar subanji</cp:lastModifiedBy>
  <cp:revision>5</cp:revision>
  <dcterms:created xsi:type="dcterms:W3CDTF">2022-12-22T14:04:00Z</dcterms:created>
  <dcterms:modified xsi:type="dcterms:W3CDTF">2023-01-03T04:26:00Z</dcterms:modified>
</cp:coreProperties>
</file>