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A5D" w:rsidRPr="00937A5D" w:rsidRDefault="00937A5D" w:rsidP="00937A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ar-SA"/>
        </w:rPr>
        <w:t>Low-Level Design Document for Insurance-backend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1. Overview</w:t>
      </w:r>
    </w:p>
    <w:p w:rsidR="00937A5D" w:rsidRPr="00937A5D" w:rsidRDefault="00937A5D" w:rsidP="00937A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The </w:t>
      </w: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Insurance-backend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project is a Spring Boot application providing backend services for an insurance-related platform. It includes JWT-based user authentication, data storage with H2 in-memory database, and email notifications using Jakarta Mail.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5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2. Architecture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Layers:</w:t>
      </w:r>
    </w:p>
    <w:p w:rsidR="00937A5D" w:rsidRPr="00937A5D" w:rsidRDefault="00937A5D" w:rsidP="00937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Controller Layer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Handles HTTP requests and responses, routing them to the appropriate service.</w:t>
      </w:r>
    </w:p>
    <w:p w:rsidR="00937A5D" w:rsidRPr="00937A5D" w:rsidRDefault="00937A5D" w:rsidP="00937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Service Layer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Contains business logic, processing requests, and interacting with the data layer.</w:t>
      </w:r>
    </w:p>
    <w:p w:rsidR="00937A5D" w:rsidRPr="00937A5D" w:rsidRDefault="00937A5D" w:rsidP="00937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Repository Layer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Interfaces with the H2 database, managing CRUD operations.</w:t>
      </w:r>
    </w:p>
    <w:p w:rsidR="00937A5D" w:rsidRPr="00937A5D" w:rsidRDefault="00937A5D" w:rsidP="00937A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Utility Layer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Provides helper functions, utilities for JWT management, and email processing.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6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3. Modules and Components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3.1 Authentication Module</w:t>
      </w:r>
    </w:p>
    <w:p w:rsidR="00937A5D" w:rsidRPr="00937A5D" w:rsidRDefault="00937A5D" w:rsidP="00937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user authentication and authorization using JWT tokens.</w:t>
      </w:r>
    </w:p>
    <w:p w:rsidR="00937A5D" w:rsidRPr="00937A5D" w:rsidRDefault="00937A5D" w:rsidP="00937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AuthController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Handles login and registration endpoints.</w:t>
      </w:r>
    </w:p>
    <w:p w:rsidR="00937A5D" w:rsidRPr="00937A5D" w:rsidRDefault="00937A5D" w:rsidP="00937A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JwtTokenUtil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Utility class for generating, parsing, and validating JWT tokens.</w:t>
      </w:r>
    </w:p>
    <w:p w:rsidR="00937A5D" w:rsidRPr="00937A5D" w:rsidRDefault="00937A5D" w:rsidP="00937A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JwtRequestFilter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Filters incoming requests to validate JWT tokens.</w:t>
      </w:r>
    </w:p>
    <w:p w:rsidR="00937A5D" w:rsidRPr="00937A5D" w:rsidRDefault="00937A5D" w:rsidP="00937A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UserDetailsServiceImpl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Implements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UserDetailsService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retrieve user information.</w:t>
      </w:r>
    </w:p>
    <w:p w:rsidR="00937A5D" w:rsidRPr="00937A5D" w:rsidRDefault="00937A5D" w:rsidP="00937A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Flow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Login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User credentials are validated.</w:t>
      </w:r>
    </w:p>
    <w:p w:rsidR="00937A5D" w:rsidRPr="00937A5D" w:rsidRDefault="00937A5D" w:rsidP="00937A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If valid, a JWT token is generated and returned.</w:t>
      </w:r>
    </w:p>
    <w:p w:rsidR="00937A5D" w:rsidRPr="00937A5D" w:rsidRDefault="00937A5D" w:rsidP="00937A5D">
      <w:pPr>
        <w:numPr>
          <w:ilvl w:val="1"/>
          <w:numId w:val="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JWT Validation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Requests are intercepted by </w:t>
      </w:r>
      <w:r w:rsidRPr="00937A5D">
        <w:rPr>
          <w:rFonts w:ascii="Courier New" w:eastAsia="Times New Roman" w:hAnsi="Courier New" w:cs="Courier New"/>
          <w:sz w:val="20"/>
          <w:lang w:bidi="ar-SA"/>
        </w:rPr>
        <w:t>JwtRequestFilter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937A5D" w:rsidRPr="00937A5D" w:rsidRDefault="00937A5D" w:rsidP="00937A5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Token is validated, and user details are retrieved for authorized access.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3.2 User Module</w:t>
      </w:r>
    </w:p>
    <w:p w:rsidR="00937A5D" w:rsidRPr="00937A5D" w:rsidRDefault="00937A5D" w:rsidP="00937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user data, profiles, and roles.</w:t>
      </w:r>
    </w:p>
    <w:p w:rsidR="00937A5D" w:rsidRPr="00937A5D" w:rsidRDefault="00937A5D" w:rsidP="00937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UserController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Exposes endpoints for retrieving, updating user profiles.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Handles business logic for user data.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UserRepository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Provides CRUD operations for user data.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Entity: Maps to the users table, storing user details.</w:t>
      </w:r>
    </w:p>
    <w:p w:rsidR="00937A5D" w:rsidRPr="00937A5D" w:rsidRDefault="00937A5D" w:rsidP="00937A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Design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(cannot be named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due to H2 restriction).</w:t>
      </w:r>
    </w:p>
    <w:p w:rsidR="00937A5D" w:rsidRPr="00937A5D" w:rsidRDefault="00937A5D" w:rsidP="00937A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Fields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username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password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email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role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createdDate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3.3 Policy Module</w:t>
      </w:r>
    </w:p>
    <w:p w:rsidR="00937A5D" w:rsidRPr="00937A5D" w:rsidRDefault="00937A5D" w:rsidP="00937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insurance policies for users.</w:t>
      </w:r>
    </w:p>
    <w:p w:rsidR="00937A5D" w:rsidRPr="00937A5D" w:rsidRDefault="00937A5D" w:rsidP="00937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PolicyController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Exposes endpoints for creating, updating, and viewing policies.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PolicyService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Contains business logic for policy management.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PolicyRepository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Interface for interacting with the policy table.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Policy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Entity: Represents insurance policy details.</w:t>
      </w:r>
    </w:p>
    <w:p w:rsidR="00937A5D" w:rsidRPr="00937A5D" w:rsidRDefault="00937A5D" w:rsidP="00937A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Design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</w:t>
      </w:r>
    </w:p>
    <w:p w:rsidR="00937A5D" w:rsidRPr="00937A5D" w:rsidRDefault="00937A5D" w:rsidP="00937A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Fields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policyType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premiumAmount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startDate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endDate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status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3.4 Claim Module</w:t>
      </w:r>
    </w:p>
    <w:p w:rsidR="00937A5D" w:rsidRPr="00937A5D" w:rsidRDefault="00937A5D" w:rsidP="00937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insurance claims filed by users.</w:t>
      </w:r>
    </w:p>
    <w:p w:rsidR="00937A5D" w:rsidRPr="00937A5D" w:rsidRDefault="00937A5D" w:rsidP="00937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ClaimController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Handles endpoints for filing and viewing claims.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ClaimService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Business logic for processing claims.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ClaimRepository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Database operations for claim data.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Claim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Entity: Represents insurance claim details.</w:t>
      </w:r>
    </w:p>
    <w:p w:rsidR="00937A5D" w:rsidRPr="00937A5D" w:rsidRDefault="00937A5D" w:rsidP="00937A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Database Design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</w:t>
      </w:r>
    </w:p>
    <w:p w:rsidR="00937A5D" w:rsidRPr="00937A5D" w:rsidRDefault="00937A5D" w:rsidP="00937A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Fields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claimAmount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status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remarks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3.5 Email Notification Module</w:t>
      </w:r>
    </w:p>
    <w:p w:rsidR="00937A5D" w:rsidRPr="00937A5D" w:rsidRDefault="00937A5D" w:rsidP="00937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Purpose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Sends notification emails to users for registration, claims, and policy updates.</w:t>
      </w:r>
    </w:p>
    <w:p w:rsidR="00937A5D" w:rsidRPr="00937A5D" w:rsidRDefault="00937A5D" w:rsidP="00937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EmailService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Configures Jakarta Mail, prepares and sends email content.</w:t>
      </w:r>
    </w:p>
    <w:p w:rsidR="00937A5D" w:rsidRPr="00937A5D" w:rsidRDefault="00937A5D" w:rsidP="00937A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lastRenderedPageBreak/>
        <w:t>EmailTemplates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Template provider for common email formats (registration, claims, policy updates).</w:t>
      </w:r>
    </w:p>
    <w:p w:rsidR="00937A5D" w:rsidRPr="00937A5D" w:rsidRDefault="00937A5D" w:rsidP="00937A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Flow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EmailService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is called by various modules (e.g., User, Claim).</w:t>
      </w:r>
    </w:p>
    <w:p w:rsidR="00937A5D" w:rsidRPr="00937A5D" w:rsidRDefault="00937A5D" w:rsidP="00937A5D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Templates from </w:t>
      </w:r>
      <w:r w:rsidRPr="00937A5D">
        <w:rPr>
          <w:rFonts w:ascii="Courier New" w:eastAsia="Times New Roman" w:hAnsi="Courier New" w:cs="Courier New"/>
          <w:sz w:val="20"/>
          <w:lang w:bidi="ar-SA"/>
        </w:rPr>
        <w:t>EmailTemplates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are populated and sent using Jakarta Mail.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3.6 Utilities Module</w:t>
      </w:r>
    </w:p>
    <w:p w:rsidR="00937A5D" w:rsidRPr="00937A5D" w:rsidRDefault="00937A5D" w:rsidP="00937A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Components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PasswordEncoderUtil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Utility class to hash passwords.</w:t>
      </w:r>
    </w:p>
    <w:p w:rsidR="00937A5D" w:rsidRPr="00937A5D" w:rsidRDefault="00937A5D" w:rsidP="00937A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DateUtil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Date formatting and validation.</w:t>
      </w:r>
    </w:p>
    <w:p w:rsidR="00937A5D" w:rsidRPr="00937A5D" w:rsidRDefault="00937A5D" w:rsidP="00937A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FileUploadUtil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Manages the file upload folder structure in the main project folder.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7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4. API Design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4.1 Endpoints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Authentication</w:t>
      </w:r>
    </w:p>
    <w:p w:rsidR="00937A5D" w:rsidRPr="00937A5D" w:rsidRDefault="00937A5D" w:rsidP="00937A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POST /auth/login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Logs in a user, returns a JWT token.</w:t>
      </w:r>
    </w:p>
    <w:p w:rsidR="00937A5D" w:rsidRPr="00937A5D" w:rsidRDefault="00937A5D" w:rsidP="00937A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POST /auth/register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Registers a new user.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User</w:t>
      </w:r>
    </w:p>
    <w:p w:rsidR="00937A5D" w:rsidRPr="00937A5D" w:rsidRDefault="00937A5D" w:rsidP="00937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GET /users/{id}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Fetch user profile by ID.</w:t>
      </w:r>
    </w:p>
    <w:p w:rsidR="00937A5D" w:rsidRPr="00937A5D" w:rsidRDefault="00937A5D" w:rsidP="00937A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PUT /users/{id}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Update user profile.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Policy</w:t>
      </w:r>
    </w:p>
    <w:p w:rsidR="00937A5D" w:rsidRPr="00937A5D" w:rsidRDefault="00937A5D" w:rsidP="00937A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POST /policies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Create a new insurance policy.</w:t>
      </w:r>
    </w:p>
    <w:p w:rsidR="00937A5D" w:rsidRPr="00937A5D" w:rsidRDefault="00937A5D" w:rsidP="00937A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GET /policies/{id}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Retrieve policy by ID.</w:t>
      </w:r>
    </w:p>
    <w:p w:rsidR="00937A5D" w:rsidRPr="00937A5D" w:rsidRDefault="00937A5D" w:rsidP="00937A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PUT /policies/{id}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Update policy information.</w:t>
      </w:r>
    </w:p>
    <w:p w:rsidR="00937A5D" w:rsidRPr="00937A5D" w:rsidRDefault="00937A5D" w:rsidP="00937A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DELETE /policies/{id}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Delete policy.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Claim</w:t>
      </w:r>
    </w:p>
    <w:p w:rsidR="00937A5D" w:rsidRPr="00937A5D" w:rsidRDefault="00937A5D" w:rsidP="00937A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POST /claims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File a new claim.</w:t>
      </w:r>
    </w:p>
    <w:p w:rsidR="00937A5D" w:rsidRPr="00937A5D" w:rsidRDefault="00937A5D" w:rsidP="00937A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GET /claims/{id}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Retrieve claim by ID.</w:t>
      </w:r>
    </w:p>
    <w:p w:rsidR="00937A5D" w:rsidRPr="00937A5D" w:rsidRDefault="00937A5D" w:rsidP="00937A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PUT /claims/{id}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Update claim status.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8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>5. Database Design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ER Diagram</w:t>
      </w:r>
    </w:p>
    <w:p w:rsidR="00937A5D" w:rsidRPr="00937A5D" w:rsidRDefault="00937A5D" w:rsidP="00937A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(1) --- (N) </w:t>
      </w: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Policy</w:t>
      </w:r>
    </w:p>
    <w:p w:rsidR="00937A5D" w:rsidRPr="00937A5D" w:rsidRDefault="00937A5D" w:rsidP="00937A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Policy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(1) --- (N) </w:t>
      </w: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Claim</w: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7"/>
          <w:szCs w:val="27"/>
          <w:lang w:bidi="ar-SA"/>
        </w:rPr>
        <w:t>Entity Definitions</w:t>
      </w:r>
    </w:p>
    <w:p w:rsidR="00937A5D" w:rsidRPr="00937A5D" w:rsidRDefault="00937A5D" w:rsidP="00937A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User 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userId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(PK),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username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password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email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role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createdDate</w:t>
      </w:r>
    </w:p>
    <w:p w:rsidR="00937A5D" w:rsidRPr="00937A5D" w:rsidRDefault="00937A5D" w:rsidP="00937A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Policy 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policyId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(PK),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(FK),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policyType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premiumAmount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startDate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endDate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status</w:t>
      </w:r>
    </w:p>
    <w:p w:rsidR="00937A5D" w:rsidRPr="00937A5D" w:rsidRDefault="00937A5D" w:rsidP="00937A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Claim Table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Courier New" w:eastAsia="Times New Roman" w:hAnsi="Courier New" w:cs="Courier New"/>
          <w:sz w:val="20"/>
          <w:lang w:bidi="ar-SA"/>
        </w:rPr>
        <w:t>claimId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(PK), </w:t>
      </w:r>
      <w:r w:rsidRPr="00937A5D">
        <w:rPr>
          <w:rFonts w:ascii="Courier New" w:eastAsia="Times New Roman" w:hAnsi="Courier New" w:cs="Courier New"/>
          <w:sz w:val="20"/>
          <w:lang w:bidi="ar-SA"/>
        </w:rPr>
        <w:t>policyId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(FK),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claimAmount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claimDate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status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remarks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29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6. Error Handling</w:t>
      </w:r>
    </w:p>
    <w:p w:rsidR="00937A5D" w:rsidRPr="00937A5D" w:rsidRDefault="00937A5D" w:rsidP="00937A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GlobalExceptionHandler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:rsidR="00937A5D" w:rsidRPr="00937A5D" w:rsidRDefault="00937A5D" w:rsidP="00937A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Handles generic exceptions (e.g.,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Exception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EntityNotFoundException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937A5D" w:rsidRPr="00937A5D" w:rsidRDefault="00937A5D" w:rsidP="00937A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Returns standardized error response structure: </w:t>
      </w:r>
      <w:r w:rsidRPr="00937A5D">
        <w:rPr>
          <w:rFonts w:ascii="Courier New" w:eastAsia="Times New Roman" w:hAnsi="Courier New" w:cs="Courier New"/>
          <w:sz w:val="20"/>
          <w:lang w:bidi="ar-SA"/>
        </w:rPr>
        <w:t>{timestamp, status, message, details}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0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7. Security</w:t>
      </w:r>
    </w:p>
    <w:p w:rsidR="00937A5D" w:rsidRPr="00937A5D" w:rsidRDefault="00937A5D" w:rsidP="00937A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JWT Authentication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Secures endpoints with JWT validation.</w:t>
      </w:r>
    </w:p>
    <w:p w:rsidR="00937A5D" w:rsidRPr="00937A5D" w:rsidRDefault="00937A5D" w:rsidP="00937A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Password Encryption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Uses </w:t>
      </w:r>
      <w:r w:rsidRPr="00937A5D">
        <w:rPr>
          <w:rFonts w:ascii="Courier New" w:eastAsia="Times New Roman" w:hAnsi="Courier New" w:cs="Courier New"/>
          <w:sz w:val="20"/>
          <w:lang w:bidi="ar-SA"/>
        </w:rPr>
        <w:t>PasswordEncoderUtil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hash passwords.</w:t>
      </w:r>
    </w:p>
    <w:p w:rsidR="00937A5D" w:rsidRPr="00937A5D" w:rsidRDefault="00937A5D" w:rsidP="00937A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Role-Based Access Control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Restricts endpoints based on user roles (</w:t>
      </w:r>
      <w:r w:rsidRPr="00937A5D">
        <w:rPr>
          <w:rFonts w:ascii="Courier New" w:eastAsia="Times New Roman" w:hAnsi="Courier New" w:cs="Courier New"/>
          <w:sz w:val="20"/>
          <w:lang w:bidi="ar-SA"/>
        </w:rPr>
        <w:t>Admin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937A5D">
        <w:rPr>
          <w:rFonts w:ascii="Courier New" w:eastAsia="Times New Roman" w:hAnsi="Courier New" w:cs="Courier New"/>
          <w:sz w:val="20"/>
          <w:lang w:bidi="ar-SA"/>
        </w:rPr>
        <w:t>User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).</w:t>
      </w:r>
    </w:p>
    <w:p w:rsidR="00937A5D" w:rsidRPr="00937A5D" w:rsidRDefault="00937A5D" w:rsidP="00937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pict>
          <v:rect id="_x0000_i1031" style="width:0;height:1.5pt" o:hralign="center" o:hrstd="t" o:hr="t" fillcolor="#a0a0a0" stroked="f"/>
        </w:pict>
      </w:r>
    </w:p>
    <w:p w:rsidR="00937A5D" w:rsidRPr="00937A5D" w:rsidRDefault="00937A5D" w:rsidP="00937A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8. Deployment</w:t>
      </w:r>
    </w:p>
    <w:p w:rsidR="00937A5D" w:rsidRPr="00937A5D" w:rsidRDefault="00937A5D" w:rsidP="00937A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Dev Environment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Localhost with H2 in-memory database for development.</w:t>
      </w:r>
    </w:p>
    <w:p w:rsidR="00937A5D" w:rsidRPr="00937A5D" w:rsidRDefault="00937A5D" w:rsidP="00937A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937A5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Production Considerations</w:t>
      </w:r>
      <w:r w:rsidRPr="00937A5D">
        <w:rPr>
          <w:rFonts w:ascii="Times New Roman" w:eastAsia="Times New Roman" w:hAnsi="Times New Roman" w:cs="Times New Roman"/>
          <w:sz w:val="24"/>
          <w:szCs w:val="24"/>
          <w:lang w:bidi="ar-SA"/>
        </w:rPr>
        <w:t>: Update database to persistent storage, add secure email configurations, ensure JWT secret management</w:t>
      </w:r>
    </w:p>
    <w:p w:rsidR="00B04F02" w:rsidRDefault="00B04F02"/>
    <w:sectPr w:rsidR="00B04F02" w:rsidSect="00B04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6135" w:rsidRDefault="000A6135" w:rsidP="00937A5D">
      <w:pPr>
        <w:spacing w:after="0" w:line="240" w:lineRule="auto"/>
      </w:pPr>
      <w:r>
        <w:separator/>
      </w:r>
    </w:p>
  </w:endnote>
  <w:endnote w:type="continuationSeparator" w:id="0">
    <w:p w:rsidR="000A6135" w:rsidRDefault="000A6135" w:rsidP="009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6135" w:rsidRDefault="000A6135" w:rsidP="00937A5D">
      <w:pPr>
        <w:spacing w:after="0" w:line="240" w:lineRule="auto"/>
      </w:pPr>
      <w:r>
        <w:separator/>
      </w:r>
    </w:p>
  </w:footnote>
  <w:footnote w:type="continuationSeparator" w:id="0">
    <w:p w:rsidR="000A6135" w:rsidRDefault="000A6135" w:rsidP="00937A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9100A"/>
    <w:multiLevelType w:val="multilevel"/>
    <w:tmpl w:val="275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CA069A"/>
    <w:multiLevelType w:val="multilevel"/>
    <w:tmpl w:val="E582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8F3E4D"/>
    <w:multiLevelType w:val="multilevel"/>
    <w:tmpl w:val="C5A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84224B"/>
    <w:multiLevelType w:val="multilevel"/>
    <w:tmpl w:val="A1CC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2DF2"/>
    <w:multiLevelType w:val="multilevel"/>
    <w:tmpl w:val="A8E8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E6776A"/>
    <w:multiLevelType w:val="multilevel"/>
    <w:tmpl w:val="E8BA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AD2424"/>
    <w:multiLevelType w:val="multilevel"/>
    <w:tmpl w:val="6190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233A4B"/>
    <w:multiLevelType w:val="multilevel"/>
    <w:tmpl w:val="40B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F6121"/>
    <w:multiLevelType w:val="multilevel"/>
    <w:tmpl w:val="F30E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03CE2"/>
    <w:multiLevelType w:val="multilevel"/>
    <w:tmpl w:val="D3B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36003"/>
    <w:multiLevelType w:val="multilevel"/>
    <w:tmpl w:val="482E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1745F9"/>
    <w:multiLevelType w:val="multilevel"/>
    <w:tmpl w:val="6188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AF69C6"/>
    <w:multiLevelType w:val="multilevel"/>
    <w:tmpl w:val="3F62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315884"/>
    <w:multiLevelType w:val="multilevel"/>
    <w:tmpl w:val="FBE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16AE3"/>
    <w:multiLevelType w:val="multilevel"/>
    <w:tmpl w:val="9602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C03FC7"/>
    <w:multiLevelType w:val="multilevel"/>
    <w:tmpl w:val="5C7E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8"/>
  </w:num>
  <w:num w:numId="3">
    <w:abstractNumId w:val="8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4"/>
    <w:lvlOverride w:ilvl="1">
      <w:lvl w:ilvl="1">
        <w:numFmt w:val="decimal"/>
        <w:lvlText w:val="%2."/>
        <w:lvlJc w:val="left"/>
      </w:lvl>
    </w:lvlOverride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6"/>
  </w:num>
  <w:num w:numId="16">
    <w:abstractNumId w:val="11"/>
  </w:num>
  <w:num w:numId="17">
    <w:abstractNumId w:val="12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7A5D"/>
    <w:rsid w:val="000A6135"/>
    <w:rsid w:val="006F03F2"/>
    <w:rsid w:val="00937A5D"/>
    <w:rsid w:val="00B04F02"/>
    <w:rsid w:val="00D02C32"/>
    <w:rsid w:val="00D34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F02"/>
  </w:style>
  <w:style w:type="paragraph" w:styleId="Heading1">
    <w:name w:val="heading 1"/>
    <w:basedOn w:val="Normal"/>
    <w:link w:val="Heading1Char"/>
    <w:uiPriority w:val="9"/>
    <w:qFormat/>
    <w:rsid w:val="00937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93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937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Heading4">
    <w:name w:val="heading 4"/>
    <w:basedOn w:val="Normal"/>
    <w:link w:val="Heading4Char"/>
    <w:uiPriority w:val="9"/>
    <w:qFormat/>
    <w:rsid w:val="00937A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A5D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37A5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937A5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937A5D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937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937A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7A5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A5D"/>
  </w:style>
  <w:style w:type="paragraph" w:styleId="Footer">
    <w:name w:val="footer"/>
    <w:basedOn w:val="Normal"/>
    <w:link w:val="FooterChar"/>
    <w:uiPriority w:val="99"/>
    <w:semiHidden/>
    <w:unhideWhenUsed/>
    <w:rsid w:val="00937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7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722</Words>
  <Characters>4116</Characters>
  <Application>Microsoft Office Word</Application>
  <DocSecurity>0</DocSecurity>
  <Lines>34</Lines>
  <Paragraphs>9</Paragraphs>
  <ScaleCrop>false</ScaleCrop>
  <Company>Hewlett-Packard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2024-11-04T13:19:00Z</dcterms:created>
  <dcterms:modified xsi:type="dcterms:W3CDTF">2024-11-04T13:19:00Z</dcterms:modified>
</cp:coreProperties>
</file>