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4B37" w14:textId="77777777" w:rsidR="00415FB5" w:rsidRDefault="00415FB5">
      <w:r>
        <w:t>WarhammerMeter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415FB5" w14:paraId="626CEE8C" w14:textId="77777777" w:rsidTr="00415FB5">
        <w:tc>
          <w:tcPr>
            <w:tcW w:w="562" w:type="dxa"/>
          </w:tcPr>
          <w:p w14:paraId="76C94B5A" w14:textId="77777777" w:rsidR="00415FB5" w:rsidRDefault="00415FB5">
            <w:r>
              <w:t>#</w:t>
            </w:r>
          </w:p>
        </w:tc>
        <w:tc>
          <w:tcPr>
            <w:tcW w:w="5479" w:type="dxa"/>
          </w:tcPr>
          <w:p w14:paraId="235CBBC0" w14:textId="77777777" w:rsidR="00415FB5" w:rsidRDefault="00415FB5">
            <w:r>
              <w:t>Nazwa</w:t>
            </w:r>
          </w:p>
        </w:tc>
        <w:tc>
          <w:tcPr>
            <w:tcW w:w="3021" w:type="dxa"/>
          </w:tcPr>
          <w:p w14:paraId="379B7890" w14:textId="77777777" w:rsidR="00415FB5" w:rsidRDefault="00415FB5">
            <w:r>
              <w:t>Link</w:t>
            </w:r>
          </w:p>
        </w:tc>
      </w:tr>
      <w:tr w:rsidR="00415FB5" w14:paraId="3147044E" w14:textId="77777777" w:rsidTr="00415FB5">
        <w:tc>
          <w:tcPr>
            <w:tcW w:w="562" w:type="dxa"/>
          </w:tcPr>
          <w:p w14:paraId="08086095" w14:textId="77777777" w:rsidR="00415FB5" w:rsidRDefault="00415FB5">
            <w:r>
              <w:t>2</w:t>
            </w:r>
            <w:r w:rsidR="000D7A06">
              <w:t>x</w:t>
            </w:r>
          </w:p>
        </w:tc>
        <w:tc>
          <w:tcPr>
            <w:tcW w:w="5479" w:type="dxa"/>
          </w:tcPr>
          <w:p w14:paraId="446DE0F0" w14:textId="77777777" w:rsidR="00415FB5" w:rsidRDefault="00415FB5">
            <w:r w:rsidRPr="00415FB5">
              <w:t>Laserowy czujnik odległości Lidar TFMini UART - 12m</w:t>
            </w:r>
          </w:p>
        </w:tc>
        <w:tc>
          <w:tcPr>
            <w:tcW w:w="3021" w:type="dxa"/>
          </w:tcPr>
          <w:p w14:paraId="465B227E" w14:textId="77777777" w:rsidR="00415FB5" w:rsidRDefault="003B2E80">
            <w:hyperlink r:id="rId5" w:history="1">
              <w:r w:rsidR="00415FB5" w:rsidRPr="00415FB5">
                <w:rPr>
                  <w:rStyle w:val="Hyperlink"/>
                </w:rPr>
                <w:t>botland</w:t>
              </w:r>
            </w:hyperlink>
          </w:p>
        </w:tc>
      </w:tr>
      <w:tr w:rsidR="00415FB5" w14:paraId="340CC8A3" w14:textId="77777777" w:rsidTr="00415FB5">
        <w:tc>
          <w:tcPr>
            <w:tcW w:w="562" w:type="dxa"/>
          </w:tcPr>
          <w:p w14:paraId="0C7CF796" w14:textId="77777777" w:rsidR="00415FB5" w:rsidRDefault="00415FB5">
            <w:r>
              <w:t>2</w:t>
            </w:r>
            <w:r w:rsidR="000D7A06">
              <w:t>x</w:t>
            </w:r>
          </w:p>
        </w:tc>
        <w:tc>
          <w:tcPr>
            <w:tcW w:w="5479" w:type="dxa"/>
          </w:tcPr>
          <w:p w14:paraId="3132E167" w14:textId="77777777" w:rsidR="00415FB5" w:rsidRDefault="00415FB5">
            <w:r w:rsidRPr="00415FB5">
              <w:t>Dioda laserowa 5mW czerwona 650nm 5V - moduł</w:t>
            </w:r>
          </w:p>
        </w:tc>
        <w:tc>
          <w:tcPr>
            <w:tcW w:w="3021" w:type="dxa"/>
          </w:tcPr>
          <w:p w14:paraId="07FDF0D5" w14:textId="77777777" w:rsidR="00415FB5" w:rsidRDefault="003B2E80">
            <w:hyperlink r:id="rId6" w:history="1">
              <w:r w:rsidR="00415FB5" w:rsidRPr="00415FB5">
                <w:rPr>
                  <w:rStyle w:val="Hyperlink"/>
                </w:rPr>
                <w:t>botland</w:t>
              </w:r>
            </w:hyperlink>
          </w:p>
        </w:tc>
      </w:tr>
      <w:tr w:rsidR="00415FB5" w14:paraId="70BD78DD" w14:textId="77777777" w:rsidTr="00415FB5">
        <w:tc>
          <w:tcPr>
            <w:tcW w:w="562" w:type="dxa"/>
          </w:tcPr>
          <w:p w14:paraId="6979E3F6" w14:textId="77777777" w:rsidR="00415FB5" w:rsidRDefault="000D7A06">
            <w:r>
              <w:t>1x</w:t>
            </w:r>
          </w:p>
        </w:tc>
        <w:tc>
          <w:tcPr>
            <w:tcW w:w="5479" w:type="dxa"/>
          </w:tcPr>
          <w:p w14:paraId="042B50E7" w14:textId="77777777" w:rsidR="00415FB5" w:rsidRDefault="000D7A06">
            <w:r w:rsidRPr="000D7A06">
              <w:t>Potencjometr obrotowy 10kΩ liniowy 1/8W</w:t>
            </w:r>
          </w:p>
        </w:tc>
        <w:tc>
          <w:tcPr>
            <w:tcW w:w="3021" w:type="dxa"/>
          </w:tcPr>
          <w:p w14:paraId="0CCB5D0D" w14:textId="77777777" w:rsidR="00415FB5" w:rsidRDefault="003B2E80">
            <w:hyperlink r:id="rId7" w:history="1">
              <w:r w:rsidR="000D7A06" w:rsidRPr="000D7A06">
                <w:rPr>
                  <w:rStyle w:val="Hyperlink"/>
                </w:rPr>
                <w:t>botland</w:t>
              </w:r>
            </w:hyperlink>
          </w:p>
        </w:tc>
      </w:tr>
      <w:tr w:rsidR="00415FB5" w14:paraId="6FEC8CD3" w14:textId="77777777" w:rsidTr="00415FB5">
        <w:tc>
          <w:tcPr>
            <w:tcW w:w="562" w:type="dxa"/>
          </w:tcPr>
          <w:p w14:paraId="2FD29884" w14:textId="77777777" w:rsidR="00415FB5" w:rsidRDefault="000D7A06">
            <w:r>
              <w:t>1x</w:t>
            </w:r>
          </w:p>
        </w:tc>
        <w:tc>
          <w:tcPr>
            <w:tcW w:w="5479" w:type="dxa"/>
          </w:tcPr>
          <w:p w14:paraId="3D31DEE3" w14:textId="77777777" w:rsidR="00415FB5" w:rsidRDefault="000D7A06">
            <w:r w:rsidRPr="000D7A06">
              <w:t>Tact Switch 12x12mm z nasadką - kwadrat czarny - 5szt</w:t>
            </w:r>
          </w:p>
        </w:tc>
        <w:tc>
          <w:tcPr>
            <w:tcW w:w="3021" w:type="dxa"/>
          </w:tcPr>
          <w:p w14:paraId="3D4089A0" w14:textId="77777777" w:rsidR="000D7A06" w:rsidRDefault="003B2E80">
            <w:hyperlink r:id="rId8" w:history="1">
              <w:r w:rsidR="000D7A06" w:rsidRPr="000D7A06">
                <w:rPr>
                  <w:rStyle w:val="Hyperlink"/>
                </w:rPr>
                <w:t>botland</w:t>
              </w:r>
            </w:hyperlink>
          </w:p>
        </w:tc>
      </w:tr>
      <w:tr w:rsidR="000D7A06" w14:paraId="42A04793" w14:textId="77777777" w:rsidTr="00415FB5">
        <w:tc>
          <w:tcPr>
            <w:tcW w:w="562" w:type="dxa"/>
          </w:tcPr>
          <w:p w14:paraId="60E3625A" w14:textId="77777777" w:rsidR="000D7A06" w:rsidRDefault="000D7A06">
            <w:r>
              <w:t>1x</w:t>
            </w:r>
          </w:p>
        </w:tc>
        <w:tc>
          <w:tcPr>
            <w:tcW w:w="5479" w:type="dxa"/>
          </w:tcPr>
          <w:p w14:paraId="0E40FF86" w14:textId="77777777" w:rsidR="000D7A06" w:rsidRPr="000D7A06" w:rsidRDefault="000D7A06">
            <w:r w:rsidRPr="000D7A06">
              <w:t>Wyświetlacz LCD 2x16 znaków niebieski + konwerter I2C LCM1602</w:t>
            </w:r>
          </w:p>
        </w:tc>
        <w:tc>
          <w:tcPr>
            <w:tcW w:w="3021" w:type="dxa"/>
          </w:tcPr>
          <w:p w14:paraId="6E976F93" w14:textId="77777777" w:rsidR="000D7A06" w:rsidRDefault="003B2E80">
            <w:hyperlink r:id="rId9" w:history="1">
              <w:r w:rsidR="000D7A06" w:rsidRPr="000D7A06">
                <w:rPr>
                  <w:rStyle w:val="Hyperlink"/>
                </w:rPr>
                <w:t>botland</w:t>
              </w:r>
            </w:hyperlink>
          </w:p>
        </w:tc>
      </w:tr>
      <w:tr w:rsidR="00E76F09" w14:paraId="4C679F8D" w14:textId="77777777" w:rsidTr="00415FB5">
        <w:tc>
          <w:tcPr>
            <w:tcW w:w="562" w:type="dxa"/>
          </w:tcPr>
          <w:p w14:paraId="6FDE1FA2" w14:textId="076179D6" w:rsidR="00E76F09" w:rsidRDefault="00A70DD1">
            <w:r>
              <w:t>1x</w:t>
            </w:r>
          </w:p>
        </w:tc>
        <w:tc>
          <w:tcPr>
            <w:tcW w:w="5479" w:type="dxa"/>
          </w:tcPr>
          <w:p w14:paraId="6F149ECE" w14:textId="5A844B8A" w:rsidR="00E76F09" w:rsidRPr="00A70DD1" w:rsidRDefault="00717F2C">
            <w:pPr>
              <w:rPr>
                <w:lang w:val="en-US"/>
              </w:rPr>
            </w:pPr>
            <w:r w:rsidRPr="00717F2C">
              <w:rPr>
                <w:lang w:val="en-US"/>
              </w:rPr>
              <w:t>STM32 NUCLEO-F072RB - STM32F072RB ARM Cortex M0</w:t>
            </w:r>
          </w:p>
        </w:tc>
        <w:tc>
          <w:tcPr>
            <w:tcW w:w="3021" w:type="dxa"/>
          </w:tcPr>
          <w:p w14:paraId="051D342F" w14:textId="6644FD5E" w:rsidR="00E76F09" w:rsidRDefault="003B2E80">
            <w:hyperlink r:id="rId10" w:history="1">
              <w:r w:rsidR="00A70DD1" w:rsidRPr="00A70DD1">
                <w:rPr>
                  <w:rStyle w:val="Hyperlink"/>
                </w:rPr>
                <w:t>botland</w:t>
              </w:r>
            </w:hyperlink>
          </w:p>
        </w:tc>
      </w:tr>
      <w:tr w:rsidR="00A70DD1" w14:paraId="1D5B63ED" w14:textId="77777777" w:rsidTr="00415FB5">
        <w:tc>
          <w:tcPr>
            <w:tcW w:w="562" w:type="dxa"/>
          </w:tcPr>
          <w:p w14:paraId="150451BD" w14:textId="70697F15" w:rsidR="00A70DD1" w:rsidRDefault="00A70DD1">
            <w:r>
              <w:t>1x</w:t>
            </w:r>
          </w:p>
        </w:tc>
        <w:tc>
          <w:tcPr>
            <w:tcW w:w="5479" w:type="dxa"/>
          </w:tcPr>
          <w:p w14:paraId="61C07D06" w14:textId="4DC78070" w:rsidR="00A70DD1" w:rsidRPr="00A70DD1" w:rsidRDefault="00717F2C">
            <w:pPr>
              <w:rPr>
                <w:lang w:val="en-US"/>
              </w:rPr>
            </w:pPr>
            <w:proofErr w:type="spellStart"/>
            <w:r w:rsidRPr="00717F2C">
              <w:rPr>
                <w:lang w:val="en-US"/>
              </w:rPr>
              <w:t>Zasilacz</w:t>
            </w:r>
            <w:proofErr w:type="spellEnd"/>
            <w:r w:rsidRPr="00717F2C">
              <w:rPr>
                <w:lang w:val="en-US"/>
              </w:rPr>
              <w:t xml:space="preserve"> Extreme </w:t>
            </w:r>
            <w:proofErr w:type="spellStart"/>
            <w:r w:rsidRPr="00717F2C">
              <w:rPr>
                <w:lang w:val="en-US"/>
              </w:rPr>
              <w:t>microUSB</w:t>
            </w:r>
            <w:proofErr w:type="spellEnd"/>
            <w:r w:rsidRPr="00717F2C">
              <w:rPr>
                <w:lang w:val="en-US"/>
              </w:rPr>
              <w:t xml:space="preserve"> + USB 5V / 3,1A - do Raspberry Pi 3B+/3B/2B/Zero </w:t>
            </w:r>
            <w:proofErr w:type="spellStart"/>
            <w:r w:rsidRPr="00717F2C">
              <w:rPr>
                <w:lang w:val="en-US"/>
              </w:rPr>
              <w:t>i</w:t>
            </w:r>
            <w:proofErr w:type="spellEnd"/>
            <w:r w:rsidRPr="00717F2C">
              <w:rPr>
                <w:lang w:val="en-US"/>
              </w:rPr>
              <w:t xml:space="preserve"> </w:t>
            </w:r>
            <w:proofErr w:type="spellStart"/>
            <w:r w:rsidRPr="00717F2C">
              <w:rPr>
                <w:lang w:val="en-US"/>
              </w:rPr>
              <w:t>LattePanda</w:t>
            </w:r>
            <w:proofErr w:type="spellEnd"/>
          </w:p>
        </w:tc>
        <w:tc>
          <w:tcPr>
            <w:tcW w:w="3021" w:type="dxa"/>
          </w:tcPr>
          <w:p w14:paraId="30894651" w14:textId="3AD0AD29" w:rsidR="00A70DD1" w:rsidRDefault="00717F2C">
            <w:hyperlink r:id="rId11" w:history="1">
              <w:r w:rsidRPr="00717F2C">
                <w:rPr>
                  <w:rStyle w:val="Hyperlink"/>
                </w:rPr>
                <w:t>botland</w:t>
              </w:r>
            </w:hyperlink>
            <w:bookmarkStart w:id="0" w:name="_GoBack"/>
            <w:bookmarkEnd w:id="0"/>
          </w:p>
        </w:tc>
      </w:tr>
    </w:tbl>
    <w:p w14:paraId="3E60D211" w14:textId="2D4E69AC" w:rsidR="00415FB5" w:rsidRDefault="00415FB5"/>
    <w:p w14:paraId="7852A11B" w14:textId="43E06CA1" w:rsidR="006D057B" w:rsidRDefault="006D057B">
      <w:r>
        <w:t xml:space="preserve">Problemy: </w:t>
      </w:r>
    </w:p>
    <w:p w14:paraId="13B447B7" w14:textId="4FA5CABC" w:rsidR="006D057B" w:rsidRDefault="006D057B" w:rsidP="006D057B">
      <w:pPr>
        <w:pStyle w:val="ListParagraph"/>
        <w:numPr>
          <w:ilvl w:val="0"/>
          <w:numId w:val="1"/>
        </w:numPr>
      </w:pPr>
      <w:r>
        <w:t>Czy starczy pinow żeby to wszystko podpiąć?</w:t>
      </w:r>
    </w:p>
    <w:p w14:paraId="265F67FD" w14:textId="3F2A90C5" w:rsidR="006D057B" w:rsidRDefault="006D057B" w:rsidP="006D057B">
      <w:pPr>
        <w:pStyle w:val="ListParagraph"/>
        <w:numPr>
          <w:ilvl w:val="0"/>
          <w:numId w:val="1"/>
        </w:numPr>
      </w:pPr>
      <w:r>
        <w:t>Czy wystarczy zasilanie? Moze sie myle ale ta ładowarka sie wysypie przy wszystkich peryferiach wlaczonych jednoczesnie. Ogólnie te czujniki laserowe potrzebują bardzo duzego zasilania O.o</w:t>
      </w:r>
    </w:p>
    <w:p w14:paraId="0BDA436F" w14:textId="672644F7" w:rsidR="006D057B" w:rsidRDefault="006D057B" w:rsidP="006D057B">
      <w:pPr>
        <w:pStyle w:val="ListParagraph"/>
        <w:numPr>
          <w:ilvl w:val="0"/>
          <w:numId w:val="1"/>
        </w:numPr>
      </w:pPr>
      <w:r>
        <w:t>Moze jednak damy rade machnać to z wewnetrznym zasilaniem?</w:t>
      </w:r>
    </w:p>
    <w:p w14:paraId="4230B3A9" w14:textId="5F00AF7B" w:rsidR="006D057B" w:rsidRDefault="006D057B" w:rsidP="006D057B">
      <w:pPr>
        <w:pStyle w:val="ListParagraph"/>
        <w:numPr>
          <w:ilvl w:val="0"/>
          <w:numId w:val="1"/>
        </w:numPr>
      </w:pPr>
      <w:r>
        <w:t>Dodalem konwerter do wyswietlacza LCD bo on chyba podłączenie troche uprosci.</w:t>
      </w:r>
    </w:p>
    <w:p w14:paraId="64A37244" w14:textId="3858DA53" w:rsidR="006D057B" w:rsidRDefault="006D057B" w:rsidP="006D057B">
      <w:pPr>
        <w:pStyle w:val="ListParagraph"/>
        <w:numPr>
          <w:ilvl w:val="0"/>
          <w:numId w:val="1"/>
        </w:numPr>
      </w:pPr>
      <w:r>
        <w:t xml:space="preserve">Teorytycznie można by ten mikrokomputer STM32 złożyć samemu z części ale chyba nie jesteśmy na tym poziomie... </w:t>
      </w:r>
    </w:p>
    <w:p w14:paraId="43BC776C" w14:textId="7C8214A5" w:rsidR="006D057B" w:rsidRDefault="006D057B" w:rsidP="006D057B">
      <w:pPr>
        <w:pStyle w:val="ListParagraph"/>
        <w:numPr>
          <w:ilvl w:val="0"/>
          <w:numId w:val="1"/>
        </w:numPr>
      </w:pPr>
      <w:r>
        <w:t>Chyba mnie porąbało ale miałem dziś taki pomysł: druknięcie obudowy na drukarce 3D</w:t>
      </w:r>
    </w:p>
    <w:p w14:paraId="255EF561" w14:textId="77777777" w:rsidR="006D057B" w:rsidRDefault="006D057B" w:rsidP="006D057B"/>
    <w:sectPr w:rsidR="006D0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80E93"/>
    <w:multiLevelType w:val="hybridMultilevel"/>
    <w:tmpl w:val="A1B672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B5"/>
    <w:rsid w:val="000D7A06"/>
    <w:rsid w:val="0033010F"/>
    <w:rsid w:val="003B2E80"/>
    <w:rsid w:val="00415FB5"/>
    <w:rsid w:val="006D057B"/>
    <w:rsid w:val="00717F2C"/>
    <w:rsid w:val="00A70DD1"/>
    <w:rsid w:val="00E7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6FDA"/>
  <w15:chartTrackingRefBased/>
  <w15:docId w15:val="{9447CB14-2429-4A87-B5CB-9D584659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F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pl/tact-switch/11138-tact-switch-12x12mm-z-nasadka-kwadrat-czarny-5sz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tland.com.pl/pl/potencjometry/2168-potencjometr-obrotowy-10-kom-liniowy-18-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land.com.pl/pl/diody-led-laserowe/8242-dioda-laserowa-5mw-czerwona-650nm-5v-modul.html" TargetMode="External"/><Relationship Id="rId11" Type="http://schemas.openxmlformats.org/officeDocument/2006/relationships/hyperlink" Target="https://botland.com.pl/pl/zasilacze-dogniazdkowe/4894-zasilacz-extreme-microusb-usb-5v-31a-do-raspberry-pi-3b3b2bzero-i-lattepanda-5901445617394.html" TargetMode="External"/><Relationship Id="rId5" Type="http://schemas.openxmlformats.org/officeDocument/2006/relationships/hyperlink" Target="https://botland.com.pl/pl/skanery-laserowe/10198-laserowy-czujnik-odleglosci-lidar-tfmini-uart-12m.html" TargetMode="External"/><Relationship Id="rId10" Type="http://schemas.openxmlformats.org/officeDocument/2006/relationships/hyperlink" Target="https://botland.com.pl/pl/stm32-nucleo/3320-stm32-nucleo-f072rb-stm32f072rb-arm-cortex-m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wyswietlacze-alfanumeryczne-i-graficzne/2351-wyswietlacz-lcd-2x16-znakow-niebieski-konwerter-i2c-lcm1602.html?gclid=CjwKCAjw4LfkBRBDEiwAc2DSlE3IEuflKSbm0KQJD9MXE65z9jSIheyqidCHfZWhXFe-zgp6gwYDChoCGz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Micha-PC</dc:creator>
  <cp:keywords/>
  <dc:description/>
  <cp:lastModifiedBy>Micha-PC</cp:lastModifiedBy>
  <cp:revision>2</cp:revision>
  <dcterms:created xsi:type="dcterms:W3CDTF">2019-03-17T20:18:00Z</dcterms:created>
  <dcterms:modified xsi:type="dcterms:W3CDTF">2019-03-19T21:07:00Z</dcterms:modified>
</cp:coreProperties>
</file>