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6C2" w:rsidRP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6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Result Analysis Table for </w:t>
      </w:r>
      <w:proofErr w:type="spellStart"/>
      <w:r w:rsidRPr="00AE06C2">
        <w:rPr>
          <w:rFonts w:ascii="Times New Roman" w:eastAsia="Times New Roman" w:hAnsi="Times New Roman" w:cs="Times New Roman"/>
          <w:b/>
          <w:bCs/>
          <w:sz w:val="27"/>
          <w:szCs w:val="27"/>
        </w:rPr>
        <w:t>ChatGPT</w:t>
      </w:r>
      <w:proofErr w:type="spellEnd"/>
      <w:r w:rsidRPr="00AE06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Voice Assistant Using ESP32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7"/>
        <w:gridCol w:w="2054"/>
        <w:gridCol w:w="1704"/>
        <w:gridCol w:w="1347"/>
        <w:gridCol w:w="1395"/>
        <w:gridCol w:w="1473"/>
      </w:tblGrid>
      <w:tr w:rsidR="00AE06C2" w:rsidRPr="00AE06C2" w:rsidTr="00AE0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Component/Aspect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Method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Voice Recognition Accuracy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Microphone + Speech-to-Text (STT)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of voice-to-text conversion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Text output should accurately reflect the spoken command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90% accurate in transcription)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how well speech is converted to text. Incorrect transcriptions may affect performance.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Time taken for API request and response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&lt; 2 seconds (fast response)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1.5 seconds)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if the system responds quickly enough for a smooth experience.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Voice Response Quality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Text-to-Speech (TTS)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Clarity, naturalness of synthesized speech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Speech output should be clear and natural-sounding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somewhat robotic, needs tuning)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Assess whether the TTS quality is good for user interaction.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Wi-Fi Connectivity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ESP32 Wi-Fi Module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stability and speed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Stable connection with minimal disruptions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occasional dropout)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Check if the ESP32 maintains a stable connection during operation.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ESP32 + Peripherals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draw under load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&lt; 200mA (efficient power usage)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150mA)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how much power is consumed, ensuring it is efficient for battery-based projects.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Reliability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Overall System (Voice, API, TTS)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successful/failed interactions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95%+ successful interactions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98% success rate)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Measure the reliability of the whole system in terms of failure rate.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Resilience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errors or crashes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No system crashes, minimal errors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1 crash every 50 interactions)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how robust the system is when encountering errors or network issues.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Entire System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User feedback (ease of use, responsiveness)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Intuitive interface and quick, accurate responses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user satisfaction 85%)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Assess overall user satisfaction based on speed, accuracy, and ease of interaction.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and Software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 of system components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Budget-friendly components (e.g., ESP32, microphone)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(e.g., $30 for the whole setup)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the cost of building the system versus its performance and functionality.</w:t>
            </w:r>
          </w:p>
        </w:tc>
      </w:tr>
    </w:tbl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E06C2" w:rsidRPr="00AE06C2" w:rsidRDefault="00AE06C2" w:rsidP="00AE0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6C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Scenario: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8"/>
        <w:gridCol w:w="2067"/>
        <w:gridCol w:w="1724"/>
        <w:gridCol w:w="1382"/>
        <w:gridCol w:w="1328"/>
        <w:gridCol w:w="1461"/>
      </w:tblGrid>
      <w:tr w:rsidR="00AE06C2" w:rsidRPr="00AE06C2" w:rsidTr="00AE0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Component/Aspect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Method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Voice Recognition Accuracy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Microphone + Speech-to-Text (STT)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of voice-to-text conversion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Text output should accurately reflect the spoken command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95% accurate transcription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transcription accuracy, minimal errors.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Time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Time taken for API request and response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&lt; 2 seconds (fast response)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1.8 seconds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Fast enough to provide real-time interaction.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Voice Response Quality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Text-to-Speech (TTS)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Clarity, naturalness of synthesized speech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Speech output should be clear and natural-sounding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Somewhat robotic but intelligible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Needs improvement for more natural speech.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Wi-Fi Connectivity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ESP32 Wi-Fi Module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stability and speed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Stable connection with minimal disruptions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 dropout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Wi-Fi connection is generally stable but needs stronger reliability.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ESP32 + Peripherals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draw under load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&lt; 200mA (efficient power usage)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180mA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Low power consumption is ideal for portable setups.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Reliability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Overall System (Voice, API, TTS)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successful/failed interactions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95%+ successful interactions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98% successful interactions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System performs well with minimal errors.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Resilience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errors or crashes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No system crashes, minimal errors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1 crash every 50 interactions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Minor issues with error handling, occasional network failures.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 Experience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Entire System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User feedback (ease of use, responsiveness)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Intuitive interface and quick, accurate responses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User satisfaction 90%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High satisfaction rate, user finds the assistant helpful.</w:t>
            </w:r>
          </w:p>
        </w:tc>
      </w:tr>
      <w:tr w:rsidR="00AE06C2" w:rsidRPr="00AE06C2" w:rsidTr="00AE06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and Software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Total cost of system components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Budget-friendly components (e.g., ESP32, microphone)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$35 total setup cost</w:t>
            </w:r>
          </w:p>
        </w:tc>
        <w:tc>
          <w:tcPr>
            <w:tcW w:w="0" w:type="auto"/>
            <w:vAlign w:val="center"/>
            <w:hideMark/>
          </w:tcPr>
          <w:p w:rsidR="00AE06C2" w:rsidRPr="00AE06C2" w:rsidRDefault="00AE06C2" w:rsidP="00AE0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C2">
              <w:rPr>
                <w:rFonts w:ascii="Times New Roman" w:eastAsia="Times New Roman" w:hAnsi="Times New Roman" w:cs="Times New Roman"/>
                <w:sz w:val="24"/>
                <w:szCs w:val="24"/>
              </w:rPr>
              <w:t>Cost-effective, given the features and performance achieved.</w:t>
            </w:r>
          </w:p>
        </w:tc>
      </w:tr>
    </w:tbl>
    <w:p w:rsidR="00240E11" w:rsidRDefault="00240E11"/>
    <w:sectPr w:rsidR="00240E11" w:rsidSect="0024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92C28"/>
    <w:multiLevelType w:val="multilevel"/>
    <w:tmpl w:val="4F64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6C2"/>
    <w:rsid w:val="00240E11"/>
    <w:rsid w:val="00AE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E11"/>
  </w:style>
  <w:style w:type="paragraph" w:styleId="Heading3">
    <w:name w:val="heading 3"/>
    <w:basedOn w:val="Normal"/>
    <w:link w:val="Heading3Char"/>
    <w:uiPriority w:val="9"/>
    <w:qFormat/>
    <w:rsid w:val="00AE0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6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06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3440</Characters>
  <Application>Microsoft Office Word</Application>
  <DocSecurity>0</DocSecurity>
  <Lines>28</Lines>
  <Paragraphs>8</Paragraphs>
  <ScaleCrop>false</ScaleCrop>
  <Company>Microsoft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selvam mythili</dc:creator>
  <cp:lastModifiedBy>selvam mythili</cp:lastModifiedBy>
  <cp:revision>1</cp:revision>
  <dcterms:created xsi:type="dcterms:W3CDTF">2025-02-14T02:21:00Z</dcterms:created>
  <dcterms:modified xsi:type="dcterms:W3CDTF">2025-02-14T02:22:00Z</dcterms:modified>
</cp:coreProperties>
</file>