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0B80" w14:textId="68D57240" w:rsidR="00BB1107" w:rsidRPr="00382F23" w:rsidRDefault="00A3681B" w:rsidP="00DD5062">
      <w:pPr>
        <w:jc w:val="center"/>
        <w:rPr>
          <w:b/>
          <w:sz w:val="32"/>
          <w:szCs w:val="32"/>
        </w:rPr>
      </w:pPr>
      <w:r w:rsidRPr="00382F23">
        <w:rPr>
          <w:b/>
          <w:sz w:val="32"/>
          <w:szCs w:val="32"/>
        </w:rPr>
        <w:t>Hobby</w:t>
      </w:r>
      <w:r w:rsidR="00E725C7" w:rsidRPr="00382F23">
        <w:rPr>
          <w:b/>
          <w:sz w:val="32"/>
          <w:szCs w:val="32"/>
        </w:rPr>
        <w:t xml:space="preserve"> Web Application</w:t>
      </w:r>
      <w:r w:rsidR="00DD5062" w:rsidRPr="00382F23">
        <w:rPr>
          <w:b/>
          <w:sz w:val="32"/>
          <w:szCs w:val="32"/>
        </w:rPr>
        <w:t xml:space="preserve"> Project Risk Assessment</w:t>
      </w:r>
    </w:p>
    <w:p w14:paraId="5F8CF131" w14:textId="77777777" w:rsidR="00382F23" w:rsidRPr="007200B9" w:rsidRDefault="00382F23" w:rsidP="00DD5062">
      <w:pPr>
        <w:jc w:val="center"/>
        <w:rPr>
          <w:b/>
        </w:rPr>
      </w:pPr>
    </w:p>
    <w:tbl>
      <w:tblPr>
        <w:tblStyle w:val="TableGrid"/>
        <w:tblW w:w="14270" w:type="dxa"/>
        <w:tblLook w:val="04A0" w:firstRow="1" w:lastRow="0" w:firstColumn="1" w:lastColumn="0" w:noHBand="0" w:noVBand="1"/>
      </w:tblPr>
      <w:tblGrid>
        <w:gridCol w:w="362"/>
        <w:gridCol w:w="1280"/>
        <w:gridCol w:w="2752"/>
        <w:gridCol w:w="1432"/>
        <w:gridCol w:w="1093"/>
        <w:gridCol w:w="1153"/>
        <w:gridCol w:w="2000"/>
        <w:gridCol w:w="1753"/>
        <w:gridCol w:w="2445"/>
      </w:tblGrid>
      <w:tr w:rsidR="002E4FA3" w:rsidRPr="00DD5062" w14:paraId="7845594B" w14:textId="3D70A8D3" w:rsidTr="00940901">
        <w:trPr>
          <w:trHeight w:val="499"/>
        </w:trPr>
        <w:tc>
          <w:tcPr>
            <w:tcW w:w="362" w:type="dxa"/>
            <w:shd w:val="clear" w:color="auto" w:fill="auto"/>
            <w:vAlign w:val="center"/>
          </w:tcPr>
          <w:p w14:paraId="03547E22" w14:textId="09921484" w:rsidR="00994FF0" w:rsidRPr="005E3C3C" w:rsidRDefault="00994FF0" w:rsidP="00583DCE">
            <w:pPr>
              <w:jc w:val="center"/>
              <w:rPr>
                <w:b/>
              </w:rPr>
            </w:pPr>
            <w:r w:rsidRPr="005E3C3C">
              <w:rPr>
                <w:b/>
              </w:rPr>
              <w:t>#</w:t>
            </w:r>
          </w:p>
        </w:tc>
        <w:tc>
          <w:tcPr>
            <w:tcW w:w="1280" w:type="dxa"/>
            <w:vAlign w:val="center"/>
          </w:tcPr>
          <w:p w14:paraId="27CFFB1D" w14:textId="03E856BF" w:rsidR="00994FF0" w:rsidRPr="005E3C3C" w:rsidRDefault="00994FF0" w:rsidP="00583DCE">
            <w:pPr>
              <w:jc w:val="center"/>
              <w:rPr>
                <w:b/>
              </w:rPr>
            </w:pPr>
            <w:r w:rsidRPr="005E3C3C">
              <w:rPr>
                <w:b/>
              </w:rPr>
              <w:t>RISK</w:t>
            </w:r>
          </w:p>
        </w:tc>
        <w:tc>
          <w:tcPr>
            <w:tcW w:w="2752" w:type="dxa"/>
            <w:vAlign w:val="center"/>
          </w:tcPr>
          <w:p w14:paraId="70E14F64" w14:textId="1FEA92C2" w:rsidR="00994FF0" w:rsidRPr="005E3C3C" w:rsidRDefault="00994FF0" w:rsidP="00583DCE">
            <w:pPr>
              <w:jc w:val="center"/>
              <w:rPr>
                <w:b/>
              </w:rPr>
            </w:pPr>
            <w:r w:rsidRPr="005E3C3C">
              <w:rPr>
                <w:b/>
              </w:rPr>
              <w:t>EVALUATION</w:t>
            </w:r>
          </w:p>
        </w:tc>
        <w:tc>
          <w:tcPr>
            <w:tcW w:w="1432" w:type="dxa"/>
            <w:vAlign w:val="center"/>
          </w:tcPr>
          <w:p w14:paraId="0EAF9097" w14:textId="76DDD415" w:rsidR="00994FF0" w:rsidRPr="005E3C3C" w:rsidRDefault="00994FF0" w:rsidP="00583DCE">
            <w:pPr>
              <w:jc w:val="center"/>
              <w:rPr>
                <w:b/>
              </w:rPr>
            </w:pPr>
            <w:r w:rsidRPr="005E3C3C">
              <w:rPr>
                <w:b/>
              </w:rPr>
              <w:t>LIKELIHOOD</w:t>
            </w:r>
          </w:p>
        </w:tc>
        <w:tc>
          <w:tcPr>
            <w:tcW w:w="1093" w:type="dxa"/>
            <w:vAlign w:val="center"/>
          </w:tcPr>
          <w:p w14:paraId="004A9BA5" w14:textId="662E5F69" w:rsidR="00994FF0" w:rsidRPr="005E3C3C" w:rsidRDefault="00994FF0" w:rsidP="00583DCE">
            <w:pPr>
              <w:jc w:val="center"/>
              <w:rPr>
                <w:b/>
              </w:rPr>
            </w:pPr>
            <w:r w:rsidRPr="005E3C3C">
              <w:rPr>
                <w:b/>
              </w:rPr>
              <w:t>RISK RATING KEY</w:t>
            </w:r>
          </w:p>
        </w:tc>
        <w:tc>
          <w:tcPr>
            <w:tcW w:w="1153" w:type="dxa"/>
            <w:vAlign w:val="center"/>
          </w:tcPr>
          <w:p w14:paraId="59FFC9C2" w14:textId="34748311" w:rsidR="00994FF0" w:rsidRPr="005E3C3C" w:rsidRDefault="00994FF0" w:rsidP="00994FF0">
            <w:pPr>
              <w:jc w:val="center"/>
              <w:rPr>
                <w:b/>
              </w:rPr>
            </w:pPr>
            <w:r w:rsidRPr="005E3C3C">
              <w:rPr>
                <w:b/>
              </w:rPr>
              <w:t>MATRIX VALUE</w:t>
            </w:r>
          </w:p>
        </w:tc>
        <w:tc>
          <w:tcPr>
            <w:tcW w:w="2000" w:type="dxa"/>
            <w:vAlign w:val="center"/>
          </w:tcPr>
          <w:p w14:paraId="4941B18D" w14:textId="5A7F201C" w:rsidR="00994FF0" w:rsidRPr="005E3C3C" w:rsidRDefault="00994FF0" w:rsidP="00583DCE">
            <w:pPr>
              <w:jc w:val="center"/>
              <w:rPr>
                <w:b/>
              </w:rPr>
            </w:pPr>
            <w:r w:rsidRPr="005E3C3C">
              <w:rPr>
                <w:b/>
              </w:rPr>
              <w:t>RESPONSIBILITY</w:t>
            </w:r>
          </w:p>
        </w:tc>
        <w:tc>
          <w:tcPr>
            <w:tcW w:w="1753" w:type="dxa"/>
            <w:vAlign w:val="center"/>
          </w:tcPr>
          <w:p w14:paraId="5EA9BEA9" w14:textId="5A61D9D9" w:rsidR="00994FF0" w:rsidRPr="005E3C3C" w:rsidRDefault="00994FF0" w:rsidP="00583DCE">
            <w:pPr>
              <w:jc w:val="center"/>
              <w:rPr>
                <w:b/>
              </w:rPr>
            </w:pPr>
            <w:r w:rsidRPr="005E3C3C">
              <w:rPr>
                <w:b/>
              </w:rPr>
              <w:t>RESPONSE</w:t>
            </w:r>
          </w:p>
        </w:tc>
        <w:tc>
          <w:tcPr>
            <w:tcW w:w="2445" w:type="dxa"/>
            <w:vAlign w:val="center"/>
          </w:tcPr>
          <w:p w14:paraId="26097D92" w14:textId="7AE066BE" w:rsidR="00994FF0" w:rsidRPr="005E3C3C" w:rsidRDefault="00994FF0" w:rsidP="00583DCE">
            <w:pPr>
              <w:jc w:val="center"/>
              <w:rPr>
                <w:b/>
              </w:rPr>
            </w:pPr>
            <w:r w:rsidRPr="005E3C3C">
              <w:rPr>
                <w:b/>
              </w:rPr>
              <w:t>CONTROL MEASURE</w:t>
            </w:r>
          </w:p>
        </w:tc>
      </w:tr>
      <w:tr w:rsidR="005E3C3C" w:rsidRPr="00DD5062" w14:paraId="46CAE35F" w14:textId="5523187D" w:rsidTr="00FC4924">
        <w:trPr>
          <w:trHeight w:val="499"/>
        </w:trPr>
        <w:tc>
          <w:tcPr>
            <w:tcW w:w="362" w:type="dxa"/>
            <w:shd w:val="clear" w:color="auto" w:fill="auto"/>
            <w:vAlign w:val="center"/>
          </w:tcPr>
          <w:p w14:paraId="174D0ABC" w14:textId="41F4C4D9" w:rsidR="00994FF0" w:rsidRPr="00DA1DB6" w:rsidRDefault="00994FF0" w:rsidP="00994FF0">
            <w:pPr>
              <w:jc w:val="center"/>
              <w:rPr>
                <w:b/>
                <w:sz w:val="24"/>
                <w:szCs w:val="24"/>
              </w:rPr>
            </w:pPr>
            <w:r w:rsidRPr="00DA1DB6">
              <w:rPr>
                <w:b/>
                <w:sz w:val="24"/>
                <w:szCs w:val="24"/>
              </w:rPr>
              <w:t>1</w:t>
            </w:r>
          </w:p>
        </w:tc>
        <w:tc>
          <w:tcPr>
            <w:tcW w:w="1280" w:type="dxa"/>
            <w:vAlign w:val="center"/>
          </w:tcPr>
          <w:p w14:paraId="177F9021" w14:textId="410BD674" w:rsidR="00994FF0" w:rsidRPr="005E3C3C" w:rsidRDefault="002A4D6A" w:rsidP="00994FF0">
            <w:pPr>
              <w:jc w:val="center"/>
              <w:rPr>
                <w:bCs/>
                <w:sz w:val="18"/>
                <w:szCs w:val="18"/>
              </w:rPr>
            </w:pPr>
            <w:r w:rsidRPr="005E3C3C">
              <w:rPr>
                <w:bCs/>
                <w:sz w:val="18"/>
                <w:szCs w:val="18"/>
              </w:rPr>
              <w:t>Project Specification</w:t>
            </w:r>
          </w:p>
        </w:tc>
        <w:tc>
          <w:tcPr>
            <w:tcW w:w="2752" w:type="dxa"/>
            <w:vAlign w:val="center"/>
          </w:tcPr>
          <w:p w14:paraId="13C8FB76" w14:textId="37DD801A" w:rsidR="00994FF0" w:rsidRPr="005E3C3C" w:rsidRDefault="00CE241D" w:rsidP="00994FF0">
            <w:pPr>
              <w:jc w:val="center"/>
              <w:rPr>
                <w:bCs/>
                <w:sz w:val="18"/>
                <w:szCs w:val="18"/>
              </w:rPr>
            </w:pPr>
            <w:r>
              <w:rPr>
                <w:bCs/>
                <w:sz w:val="18"/>
                <w:szCs w:val="18"/>
              </w:rPr>
              <w:t>The project spec is for a Hobby Web Application. The hobby is not defined, allowin</w:t>
            </w:r>
            <w:r w:rsidR="00717A5C">
              <w:rPr>
                <w:bCs/>
                <w:sz w:val="18"/>
                <w:szCs w:val="18"/>
              </w:rPr>
              <w:t xml:space="preserve">g for a free approach and method in completing the project. The developer’s idea may stray from the project spec with this freedom.  </w:t>
            </w:r>
            <w:r w:rsidR="00F55040" w:rsidRPr="005E3C3C">
              <w:rPr>
                <w:bCs/>
                <w:sz w:val="18"/>
                <w:szCs w:val="18"/>
              </w:rPr>
              <w:t xml:space="preserve"> </w:t>
            </w:r>
          </w:p>
        </w:tc>
        <w:tc>
          <w:tcPr>
            <w:tcW w:w="1432" w:type="dxa"/>
            <w:vAlign w:val="center"/>
          </w:tcPr>
          <w:p w14:paraId="20639D8F" w14:textId="11043FFC" w:rsidR="00994FF0" w:rsidRPr="005E3C3C" w:rsidRDefault="00FC4924" w:rsidP="00994FF0">
            <w:pPr>
              <w:jc w:val="center"/>
              <w:rPr>
                <w:bCs/>
                <w:sz w:val="18"/>
                <w:szCs w:val="18"/>
              </w:rPr>
            </w:pPr>
            <w:r>
              <w:rPr>
                <w:bCs/>
                <w:sz w:val="18"/>
                <w:szCs w:val="18"/>
              </w:rPr>
              <w:t>POSSIBLE</w:t>
            </w:r>
          </w:p>
        </w:tc>
        <w:tc>
          <w:tcPr>
            <w:tcW w:w="1093" w:type="dxa"/>
            <w:vAlign w:val="center"/>
          </w:tcPr>
          <w:p w14:paraId="28A03990" w14:textId="40CB955A" w:rsidR="00994FF0" w:rsidRPr="005E3C3C" w:rsidRDefault="00585E81" w:rsidP="00994FF0">
            <w:pPr>
              <w:jc w:val="center"/>
              <w:rPr>
                <w:bCs/>
                <w:sz w:val="18"/>
                <w:szCs w:val="18"/>
              </w:rPr>
            </w:pPr>
            <w:r w:rsidRPr="005E3C3C">
              <w:rPr>
                <w:bCs/>
                <w:sz w:val="18"/>
                <w:szCs w:val="18"/>
              </w:rPr>
              <w:t>3</w:t>
            </w:r>
          </w:p>
        </w:tc>
        <w:tc>
          <w:tcPr>
            <w:tcW w:w="1153" w:type="dxa"/>
            <w:shd w:val="clear" w:color="auto" w:fill="FFC000" w:themeFill="accent4"/>
            <w:vAlign w:val="center"/>
          </w:tcPr>
          <w:p w14:paraId="69EE41ED" w14:textId="77777777" w:rsidR="00FC4924" w:rsidRPr="005E3C3C" w:rsidRDefault="00FC4924" w:rsidP="00FC4924">
            <w:pPr>
              <w:jc w:val="center"/>
              <w:rPr>
                <w:b/>
                <w:sz w:val="18"/>
                <w:szCs w:val="18"/>
              </w:rPr>
            </w:pPr>
            <w:r w:rsidRPr="005E3C3C">
              <w:rPr>
                <w:b/>
                <w:sz w:val="18"/>
                <w:szCs w:val="18"/>
              </w:rPr>
              <w:t>HIGH</w:t>
            </w:r>
          </w:p>
          <w:p w14:paraId="2BB7D50A" w14:textId="746411F0" w:rsidR="00994FF0" w:rsidRPr="005E3C3C" w:rsidRDefault="00FC4924" w:rsidP="00FC4924">
            <w:pPr>
              <w:jc w:val="center"/>
              <w:rPr>
                <w:b/>
                <w:sz w:val="18"/>
                <w:szCs w:val="18"/>
              </w:rPr>
            </w:pPr>
            <w:r w:rsidRPr="005E3C3C">
              <w:rPr>
                <w:b/>
                <w:sz w:val="18"/>
                <w:szCs w:val="18"/>
              </w:rPr>
              <w:t>- 8 -</w:t>
            </w:r>
          </w:p>
        </w:tc>
        <w:tc>
          <w:tcPr>
            <w:tcW w:w="2000" w:type="dxa"/>
            <w:vAlign w:val="center"/>
          </w:tcPr>
          <w:p w14:paraId="25CD0F26" w14:textId="3DA69CBD" w:rsidR="00994FF0" w:rsidRPr="005E3C3C" w:rsidRDefault="00FC4924" w:rsidP="00994FF0">
            <w:pPr>
              <w:jc w:val="center"/>
              <w:rPr>
                <w:bCs/>
                <w:sz w:val="18"/>
                <w:szCs w:val="18"/>
              </w:rPr>
            </w:pPr>
            <w:r>
              <w:rPr>
                <w:bCs/>
                <w:sz w:val="18"/>
                <w:szCs w:val="18"/>
              </w:rPr>
              <w:t>Project Manager &amp; Software Developer</w:t>
            </w:r>
          </w:p>
        </w:tc>
        <w:tc>
          <w:tcPr>
            <w:tcW w:w="1753" w:type="dxa"/>
            <w:vAlign w:val="center"/>
          </w:tcPr>
          <w:p w14:paraId="0DE2C049" w14:textId="056026CD" w:rsidR="00994FF0" w:rsidRPr="005E3C3C" w:rsidRDefault="00FC4924" w:rsidP="00994FF0">
            <w:pPr>
              <w:jc w:val="center"/>
              <w:rPr>
                <w:bCs/>
                <w:sz w:val="18"/>
                <w:szCs w:val="18"/>
              </w:rPr>
            </w:pPr>
            <w:r>
              <w:rPr>
                <w:bCs/>
                <w:sz w:val="18"/>
                <w:szCs w:val="18"/>
              </w:rPr>
              <w:t xml:space="preserve">Clearly define the Acceptance Criteria. Revert back to the Acceptance Criteria before developing new features to not waste time. </w:t>
            </w:r>
            <w:r w:rsidR="00F55040" w:rsidRPr="005E3C3C">
              <w:rPr>
                <w:bCs/>
                <w:sz w:val="18"/>
                <w:szCs w:val="18"/>
              </w:rPr>
              <w:t xml:space="preserve"> </w:t>
            </w:r>
          </w:p>
        </w:tc>
        <w:tc>
          <w:tcPr>
            <w:tcW w:w="2445" w:type="dxa"/>
            <w:vAlign w:val="center"/>
          </w:tcPr>
          <w:p w14:paraId="3E6F5411" w14:textId="50E9EB53" w:rsidR="00994FF0" w:rsidRPr="005E3C3C" w:rsidRDefault="00F55040" w:rsidP="00994FF0">
            <w:pPr>
              <w:jc w:val="center"/>
              <w:rPr>
                <w:bCs/>
                <w:sz w:val="18"/>
                <w:szCs w:val="18"/>
              </w:rPr>
            </w:pPr>
            <w:r w:rsidRPr="005E3C3C">
              <w:rPr>
                <w:bCs/>
                <w:sz w:val="18"/>
                <w:szCs w:val="18"/>
              </w:rPr>
              <w:t xml:space="preserve">Ensure a thorough plan is constructed before the project is initiated. </w:t>
            </w:r>
            <w:r w:rsidR="00FC4924">
              <w:rPr>
                <w:bCs/>
                <w:sz w:val="18"/>
                <w:szCs w:val="18"/>
              </w:rPr>
              <w:t>Use sprint reviews to ensure required tasks are completed.</w:t>
            </w:r>
            <w:r w:rsidRPr="005E3C3C">
              <w:rPr>
                <w:bCs/>
                <w:sz w:val="18"/>
                <w:szCs w:val="18"/>
              </w:rPr>
              <w:t xml:space="preserve"> </w:t>
            </w:r>
          </w:p>
        </w:tc>
      </w:tr>
      <w:tr w:rsidR="005E3C3C" w:rsidRPr="00DD5062" w14:paraId="4E100E57" w14:textId="4FF8F627" w:rsidTr="00655774">
        <w:trPr>
          <w:trHeight w:val="499"/>
        </w:trPr>
        <w:tc>
          <w:tcPr>
            <w:tcW w:w="362" w:type="dxa"/>
            <w:shd w:val="clear" w:color="auto" w:fill="auto"/>
            <w:vAlign w:val="center"/>
          </w:tcPr>
          <w:p w14:paraId="2B27A42C" w14:textId="66309717" w:rsidR="00994FF0" w:rsidRPr="00DA1DB6" w:rsidRDefault="00994FF0" w:rsidP="00994FF0">
            <w:pPr>
              <w:jc w:val="center"/>
              <w:rPr>
                <w:b/>
                <w:sz w:val="24"/>
                <w:szCs w:val="24"/>
              </w:rPr>
            </w:pPr>
            <w:r w:rsidRPr="00DA1DB6">
              <w:rPr>
                <w:b/>
                <w:sz w:val="24"/>
                <w:szCs w:val="24"/>
              </w:rPr>
              <w:t>2</w:t>
            </w:r>
          </w:p>
        </w:tc>
        <w:tc>
          <w:tcPr>
            <w:tcW w:w="1280" w:type="dxa"/>
            <w:vAlign w:val="center"/>
          </w:tcPr>
          <w:p w14:paraId="708180AF" w14:textId="1216335B" w:rsidR="00994FF0" w:rsidRPr="005E3C3C" w:rsidRDefault="002A4D6A" w:rsidP="00994FF0">
            <w:pPr>
              <w:jc w:val="center"/>
              <w:rPr>
                <w:bCs/>
                <w:sz w:val="18"/>
                <w:szCs w:val="18"/>
              </w:rPr>
            </w:pPr>
            <w:r w:rsidRPr="005E3C3C">
              <w:rPr>
                <w:bCs/>
                <w:sz w:val="18"/>
                <w:szCs w:val="18"/>
              </w:rPr>
              <w:t>Software Integration</w:t>
            </w:r>
          </w:p>
        </w:tc>
        <w:tc>
          <w:tcPr>
            <w:tcW w:w="2752" w:type="dxa"/>
            <w:vAlign w:val="center"/>
          </w:tcPr>
          <w:p w14:paraId="3332BD39" w14:textId="227B3193" w:rsidR="005D2DA8" w:rsidRPr="005E3C3C" w:rsidRDefault="005D2DA8" w:rsidP="00994FF0">
            <w:pPr>
              <w:jc w:val="center"/>
              <w:rPr>
                <w:bCs/>
                <w:sz w:val="18"/>
                <w:szCs w:val="18"/>
              </w:rPr>
            </w:pPr>
            <w:r>
              <w:rPr>
                <w:bCs/>
                <w:sz w:val="18"/>
                <w:szCs w:val="18"/>
              </w:rPr>
              <w:t>This project u</w:t>
            </w:r>
            <w:r w:rsidR="00655774">
              <w:rPr>
                <w:bCs/>
                <w:sz w:val="18"/>
                <w:szCs w:val="18"/>
              </w:rPr>
              <w:t>tilizes a vast range of programming languages, scripting languages and software</w:t>
            </w:r>
            <w:r>
              <w:rPr>
                <w:bCs/>
                <w:sz w:val="18"/>
                <w:szCs w:val="18"/>
              </w:rPr>
              <w:t xml:space="preserve">. </w:t>
            </w:r>
            <w:r w:rsidR="00655774">
              <w:rPr>
                <w:bCs/>
                <w:sz w:val="18"/>
                <w:szCs w:val="18"/>
              </w:rPr>
              <w:t>Problems have raised when interacting or extracting data between the software applications in the API.</w:t>
            </w:r>
          </w:p>
        </w:tc>
        <w:tc>
          <w:tcPr>
            <w:tcW w:w="1432" w:type="dxa"/>
            <w:vAlign w:val="center"/>
          </w:tcPr>
          <w:p w14:paraId="3C921317" w14:textId="634B1408" w:rsidR="00994FF0" w:rsidRPr="005E3C3C" w:rsidRDefault="00940901" w:rsidP="00994FF0">
            <w:pPr>
              <w:jc w:val="center"/>
              <w:rPr>
                <w:bCs/>
                <w:sz w:val="18"/>
                <w:szCs w:val="18"/>
              </w:rPr>
            </w:pPr>
            <w:r>
              <w:rPr>
                <w:bCs/>
                <w:sz w:val="18"/>
                <w:szCs w:val="18"/>
              </w:rPr>
              <w:t>PROBABLE</w:t>
            </w:r>
          </w:p>
        </w:tc>
        <w:tc>
          <w:tcPr>
            <w:tcW w:w="1093" w:type="dxa"/>
            <w:vAlign w:val="center"/>
          </w:tcPr>
          <w:p w14:paraId="4AF33BF6" w14:textId="4352D490" w:rsidR="00994FF0" w:rsidRPr="005E3C3C" w:rsidRDefault="00534014" w:rsidP="00994FF0">
            <w:pPr>
              <w:jc w:val="center"/>
              <w:rPr>
                <w:bCs/>
                <w:sz w:val="18"/>
                <w:szCs w:val="18"/>
              </w:rPr>
            </w:pPr>
            <w:r w:rsidRPr="005E3C3C">
              <w:rPr>
                <w:bCs/>
                <w:sz w:val="18"/>
                <w:szCs w:val="18"/>
              </w:rPr>
              <w:t>3</w:t>
            </w:r>
          </w:p>
        </w:tc>
        <w:tc>
          <w:tcPr>
            <w:tcW w:w="1153" w:type="dxa"/>
            <w:shd w:val="clear" w:color="auto" w:fill="FFC000"/>
            <w:vAlign w:val="center"/>
          </w:tcPr>
          <w:p w14:paraId="1CBE90ED" w14:textId="77777777" w:rsidR="00534014" w:rsidRPr="005E3C3C" w:rsidRDefault="00534014" w:rsidP="00534014">
            <w:pPr>
              <w:jc w:val="center"/>
              <w:rPr>
                <w:b/>
                <w:sz w:val="18"/>
                <w:szCs w:val="18"/>
              </w:rPr>
            </w:pPr>
            <w:r w:rsidRPr="005E3C3C">
              <w:rPr>
                <w:b/>
                <w:sz w:val="18"/>
                <w:szCs w:val="18"/>
              </w:rPr>
              <w:t>HIGH</w:t>
            </w:r>
          </w:p>
          <w:p w14:paraId="022EDEAA" w14:textId="3F6406E7" w:rsidR="00994FF0" w:rsidRPr="005E3C3C" w:rsidRDefault="00534014" w:rsidP="00534014">
            <w:pPr>
              <w:jc w:val="center"/>
              <w:rPr>
                <w:b/>
                <w:sz w:val="18"/>
                <w:szCs w:val="18"/>
              </w:rPr>
            </w:pPr>
            <w:r w:rsidRPr="005E3C3C">
              <w:rPr>
                <w:b/>
                <w:sz w:val="18"/>
                <w:szCs w:val="18"/>
              </w:rPr>
              <w:t xml:space="preserve">- </w:t>
            </w:r>
            <w:r w:rsidR="00655774">
              <w:rPr>
                <w:b/>
                <w:sz w:val="18"/>
                <w:szCs w:val="18"/>
              </w:rPr>
              <w:t>9</w:t>
            </w:r>
            <w:r w:rsidRPr="005E3C3C">
              <w:rPr>
                <w:b/>
                <w:sz w:val="18"/>
                <w:szCs w:val="18"/>
              </w:rPr>
              <w:t xml:space="preserve"> -</w:t>
            </w:r>
          </w:p>
        </w:tc>
        <w:tc>
          <w:tcPr>
            <w:tcW w:w="2000" w:type="dxa"/>
            <w:vAlign w:val="center"/>
          </w:tcPr>
          <w:p w14:paraId="705027B4" w14:textId="5BF4DB4E" w:rsidR="00994FF0" w:rsidRPr="005E3C3C" w:rsidRDefault="00C87905" w:rsidP="00994FF0">
            <w:pPr>
              <w:jc w:val="center"/>
              <w:rPr>
                <w:bCs/>
                <w:sz w:val="18"/>
                <w:szCs w:val="18"/>
              </w:rPr>
            </w:pPr>
            <w:r w:rsidRPr="005E3C3C">
              <w:rPr>
                <w:bCs/>
                <w:sz w:val="18"/>
                <w:szCs w:val="18"/>
              </w:rPr>
              <w:t xml:space="preserve">DevOps, Software </w:t>
            </w:r>
            <w:r w:rsidR="003B034E" w:rsidRPr="005E3C3C">
              <w:rPr>
                <w:bCs/>
                <w:sz w:val="18"/>
                <w:szCs w:val="18"/>
              </w:rPr>
              <w:t>Developers</w:t>
            </w:r>
          </w:p>
        </w:tc>
        <w:tc>
          <w:tcPr>
            <w:tcW w:w="1753" w:type="dxa"/>
            <w:vAlign w:val="center"/>
          </w:tcPr>
          <w:p w14:paraId="03A460BC" w14:textId="7C6817C8" w:rsidR="00994FF0" w:rsidRPr="005E3C3C" w:rsidRDefault="00655774" w:rsidP="00994FF0">
            <w:pPr>
              <w:jc w:val="center"/>
              <w:rPr>
                <w:bCs/>
                <w:sz w:val="18"/>
                <w:szCs w:val="18"/>
              </w:rPr>
            </w:pPr>
            <w:r>
              <w:rPr>
                <w:bCs/>
                <w:sz w:val="18"/>
                <w:szCs w:val="18"/>
              </w:rPr>
              <w:t xml:space="preserve">Ensure code is clear to narrow the problem down quickly. </w:t>
            </w:r>
          </w:p>
        </w:tc>
        <w:tc>
          <w:tcPr>
            <w:tcW w:w="2445" w:type="dxa"/>
            <w:vAlign w:val="center"/>
          </w:tcPr>
          <w:p w14:paraId="1D08182D" w14:textId="16DC8B71" w:rsidR="00994FF0" w:rsidRPr="005E3C3C" w:rsidRDefault="00655774" w:rsidP="00994FF0">
            <w:pPr>
              <w:jc w:val="center"/>
              <w:rPr>
                <w:bCs/>
                <w:sz w:val="18"/>
                <w:szCs w:val="18"/>
              </w:rPr>
            </w:pPr>
            <w:r>
              <w:rPr>
                <w:bCs/>
                <w:sz w:val="18"/>
                <w:szCs w:val="18"/>
              </w:rPr>
              <w:t>Use OOP</w:t>
            </w:r>
            <w:r w:rsidR="00A27CD1">
              <w:rPr>
                <w:bCs/>
                <w:sz w:val="18"/>
                <w:szCs w:val="18"/>
              </w:rPr>
              <w:t xml:space="preserve"> to ensure code is easily understood. Regularly test new features and ensure the code is working as intended. </w:t>
            </w:r>
          </w:p>
        </w:tc>
      </w:tr>
      <w:tr w:rsidR="005E3C3C" w:rsidRPr="00DD5062" w14:paraId="51D3B307" w14:textId="5A94404D" w:rsidTr="00E3514F">
        <w:trPr>
          <w:trHeight w:val="499"/>
        </w:trPr>
        <w:tc>
          <w:tcPr>
            <w:tcW w:w="362" w:type="dxa"/>
            <w:shd w:val="clear" w:color="auto" w:fill="auto"/>
            <w:vAlign w:val="center"/>
          </w:tcPr>
          <w:p w14:paraId="55DA50F7" w14:textId="71213A86" w:rsidR="00994FF0" w:rsidRPr="00DA1DB6" w:rsidRDefault="00994FF0" w:rsidP="00994FF0">
            <w:pPr>
              <w:jc w:val="center"/>
              <w:rPr>
                <w:b/>
                <w:sz w:val="24"/>
                <w:szCs w:val="24"/>
              </w:rPr>
            </w:pPr>
            <w:r w:rsidRPr="00DA1DB6">
              <w:rPr>
                <w:b/>
                <w:sz w:val="24"/>
                <w:szCs w:val="24"/>
              </w:rPr>
              <w:t>3</w:t>
            </w:r>
          </w:p>
        </w:tc>
        <w:tc>
          <w:tcPr>
            <w:tcW w:w="1280" w:type="dxa"/>
            <w:vAlign w:val="center"/>
          </w:tcPr>
          <w:p w14:paraId="5902F373" w14:textId="30CEF6E8" w:rsidR="00994FF0" w:rsidRPr="005E3C3C" w:rsidRDefault="002A4D6A" w:rsidP="00994FF0">
            <w:pPr>
              <w:jc w:val="center"/>
              <w:rPr>
                <w:bCs/>
                <w:sz w:val="18"/>
                <w:szCs w:val="18"/>
              </w:rPr>
            </w:pPr>
            <w:r w:rsidRPr="005E3C3C">
              <w:rPr>
                <w:bCs/>
                <w:sz w:val="18"/>
                <w:szCs w:val="18"/>
              </w:rPr>
              <w:t>Technical Risks – adding new features affecting existing features</w:t>
            </w:r>
          </w:p>
        </w:tc>
        <w:tc>
          <w:tcPr>
            <w:tcW w:w="2752" w:type="dxa"/>
            <w:vAlign w:val="center"/>
          </w:tcPr>
          <w:p w14:paraId="6142666E" w14:textId="13E4CFA1" w:rsidR="00994FF0" w:rsidRPr="005E3C3C" w:rsidRDefault="00D35648" w:rsidP="00994FF0">
            <w:pPr>
              <w:jc w:val="center"/>
              <w:rPr>
                <w:bCs/>
                <w:sz w:val="18"/>
                <w:szCs w:val="18"/>
              </w:rPr>
            </w:pPr>
            <w:r w:rsidRPr="005E3C3C">
              <w:rPr>
                <w:bCs/>
                <w:sz w:val="18"/>
                <w:szCs w:val="18"/>
              </w:rPr>
              <w:t>The creation and implementation of a new feature can potentially affect previous features in the project, or create new bugs.</w:t>
            </w:r>
            <w:r w:rsidR="002F1E55">
              <w:rPr>
                <w:bCs/>
                <w:sz w:val="18"/>
                <w:szCs w:val="18"/>
              </w:rPr>
              <w:t xml:space="preserve"> </w:t>
            </w:r>
            <w:r w:rsidR="00541431">
              <w:rPr>
                <w:bCs/>
                <w:sz w:val="18"/>
                <w:szCs w:val="18"/>
              </w:rPr>
              <w:t>For example, adding CSS styling to classes, headings or ids have created some unwanted styling or bugs.</w:t>
            </w:r>
          </w:p>
        </w:tc>
        <w:tc>
          <w:tcPr>
            <w:tcW w:w="1432" w:type="dxa"/>
            <w:vAlign w:val="center"/>
          </w:tcPr>
          <w:p w14:paraId="4B607A21" w14:textId="43E2E068" w:rsidR="00994FF0" w:rsidRPr="005E3C3C" w:rsidRDefault="00585E81" w:rsidP="00994FF0">
            <w:pPr>
              <w:jc w:val="center"/>
              <w:rPr>
                <w:bCs/>
                <w:sz w:val="18"/>
                <w:szCs w:val="18"/>
              </w:rPr>
            </w:pPr>
            <w:r w:rsidRPr="005E3C3C">
              <w:rPr>
                <w:bCs/>
                <w:sz w:val="18"/>
                <w:szCs w:val="18"/>
              </w:rPr>
              <w:t>POSSIBLE</w:t>
            </w:r>
          </w:p>
        </w:tc>
        <w:tc>
          <w:tcPr>
            <w:tcW w:w="1093" w:type="dxa"/>
            <w:vAlign w:val="center"/>
          </w:tcPr>
          <w:p w14:paraId="4F3A1A9B" w14:textId="74C85146" w:rsidR="00994FF0" w:rsidRPr="005E3C3C" w:rsidRDefault="00585E81" w:rsidP="00994FF0">
            <w:pPr>
              <w:jc w:val="center"/>
              <w:rPr>
                <w:bCs/>
                <w:sz w:val="18"/>
                <w:szCs w:val="18"/>
              </w:rPr>
            </w:pPr>
            <w:r w:rsidRPr="005E3C3C">
              <w:rPr>
                <w:bCs/>
                <w:sz w:val="18"/>
                <w:szCs w:val="18"/>
              </w:rPr>
              <w:t>4</w:t>
            </w:r>
          </w:p>
        </w:tc>
        <w:tc>
          <w:tcPr>
            <w:tcW w:w="1153" w:type="dxa"/>
            <w:shd w:val="clear" w:color="auto" w:fill="FFC000" w:themeFill="accent4"/>
            <w:vAlign w:val="center"/>
          </w:tcPr>
          <w:p w14:paraId="301F8255" w14:textId="08DE68A1" w:rsidR="00585E81" w:rsidRPr="005E3C3C" w:rsidRDefault="00E3514F" w:rsidP="00585E81">
            <w:pPr>
              <w:jc w:val="center"/>
              <w:rPr>
                <w:b/>
                <w:sz w:val="18"/>
                <w:szCs w:val="18"/>
              </w:rPr>
            </w:pPr>
            <w:r>
              <w:rPr>
                <w:b/>
                <w:sz w:val="18"/>
                <w:szCs w:val="18"/>
              </w:rPr>
              <w:t>HIGH</w:t>
            </w:r>
          </w:p>
          <w:p w14:paraId="17683E8C" w14:textId="514AFC91" w:rsidR="00994FF0" w:rsidRPr="005E3C3C" w:rsidRDefault="00585E81" w:rsidP="00585E81">
            <w:pPr>
              <w:jc w:val="center"/>
              <w:rPr>
                <w:b/>
                <w:sz w:val="18"/>
                <w:szCs w:val="18"/>
              </w:rPr>
            </w:pPr>
            <w:r w:rsidRPr="005E3C3C">
              <w:rPr>
                <w:b/>
                <w:sz w:val="18"/>
                <w:szCs w:val="18"/>
              </w:rPr>
              <w:t xml:space="preserve">- </w:t>
            </w:r>
            <w:r w:rsidR="00E3514F">
              <w:rPr>
                <w:b/>
                <w:sz w:val="18"/>
                <w:szCs w:val="18"/>
              </w:rPr>
              <w:t>8</w:t>
            </w:r>
            <w:r w:rsidRPr="005E3C3C">
              <w:rPr>
                <w:b/>
                <w:sz w:val="18"/>
                <w:szCs w:val="18"/>
              </w:rPr>
              <w:t xml:space="preserve"> -</w:t>
            </w:r>
          </w:p>
        </w:tc>
        <w:tc>
          <w:tcPr>
            <w:tcW w:w="2000" w:type="dxa"/>
            <w:vAlign w:val="center"/>
          </w:tcPr>
          <w:p w14:paraId="031B8541" w14:textId="59F032E3" w:rsidR="00994FF0" w:rsidRPr="005E3C3C" w:rsidRDefault="00D35648" w:rsidP="00994FF0">
            <w:pPr>
              <w:jc w:val="center"/>
              <w:rPr>
                <w:bCs/>
                <w:sz w:val="18"/>
                <w:szCs w:val="18"/>
              </w:rPr>
            </w:pPr>
            <w:r w:rsidRPr="005E3C3C">
              <w:rPr>
                <w:bCs/>
                <w:sz w:val="18"/>
                <w:szCs w:val="18"/>
              </w:rPr>
              <w:t>Software Testers &amp; Software Developers</w:t>
            </w:r>
          </w:p>
        </w:tc>
        <w:tc>
          <w:tcPr>
            <w:tcW w:w="1753" w:type="dxa"/>
            <w:vAlign w:val="center"/>
          </w:tcPr>
          <w:p w14:paraId="6206F559" w14:textId="01F90319" w:rsidR="00994FF0" w:rsidRPr="005E3C3C" w:rsidRDefault="00585E81" w:rsidP="00994FF0">
            <w:pPr>
              <w:jc w:val="center"/>
              <w:rPr>
                <w:bCs/>
                <w:sz w:val="18"/>
                <w:szCs w:val="18"/>
              </w:rPr>
            </w:pPr>
            <w:r w:rsidRPr="005E3C3C">
              <w:rPr>
                <w:bCs/>
                <w:sz w:val="18"/>
                <w:szCs w:val="18"/>
              </w:rPr>
              <w:t>Regression Testing</w:t>
            </w:r>
            <w:r w:rsidR="00D35648" w:rsidRPr="005E3C3C">
              <w:rPr>
                <w:bCs/>
                <w:sz w:val="18"/>
                <w:szCs w:val="18"/>
              </w:rPr>
              <w:t xml:space="preserve"> – Retest all previous features to ensure they’re working. If some features are not working, compare previous version to current version to narrow down the problem.</w:t>
            </w:r>
          </w:p>
        </w:tc>
        <w:tc>
          <w:tcPr>
            <w:tcW w:w="2445" w:type="dxa"/>
            <w:vAlign w:val="center"/>
          </w:tcPr>
          <w:p w14:paraId="0473AE88" w14:textId="3F1EE84C" w:rsidR="00994FF0" w:rsidRPr="005E3C3C" w:rsidRDefault="00D35648" w:rsidP="00994FF0">
            <w:pPr>
              <w:jc w:val="center"/>
              <w:rPr>
                <w:bCs/>
                <w:sz w:val="18"/>
                <w:szCs w:val="18"/>
              </w:rPr>
            </w:pPr>
            <w:r w:rsidRPr="005E3C3C">
              <w:rPr>
                <w:bCs/>
                <w:sz w:val="18"/>
                <w:szCs w:val="18"/>
              </w:rPr>
              <w:t>Ensure the project has a clear testing procedure which is maintained throughout the scope. This should include Regression Testing</w:t>
            </w:r>
            <w:r w:rsidR="00541431">
              <w:rPr>
                <w:bCs/>
                <w:sz w:val="18"/>
                <w:szCs w:val="18"/>
              </w:rPr>
              <w:t>,</w:t>
            </w:r>
            <w:r w:rsidRPr="005E3C3C">
              <w:rPr>
                <w:bCs/>
                <w:sz w:val="18"/>
                <w:szCs w:val="18"/>
              </w:rPr>
              <w:t xml:space="preserve"> Unit Testing</w:t>
            </w:r>
            <w:r w:rsidR="00541431">
              <w:rPr>
                <w:bCs/>
                <w:sz w:val="18"/>
                <w:szCs w:val="18"/>
              </w:rPr>
              <w:t xml:space="preserve"> and Integration Testing. </w:t>
            </w:r>
          </w:p>
        </w:tc>
      </w:tr>
      <w:tr w:rsidR="005E3C3C" w:rsidRPr="00DD5062" w14:paraId="30BE13BB" w14:textId="64FB41BD" w:rsidTr="00A3681B">
        <w:trPr>
          <w:trHeight w:val="499"/>
        </w:trPr>
        <w:tc>
          <w:tcPr>
            <w:tcW w:w="362" w:type="dxa"/>
            <w:shd w:val="clear" w:color="auto" w:fill="auto"/>
            <w:vAlign w:val="center"/>
          </w:tcPr>
          <w:p w14:paraId="276BA87D" w14:textId="6B90E3E3" w:rsidR="00994FF0" w:rsidRPr="00DA1DB6" w:rsidRDefault="00994FF0" w:rsidP="00994FF0">
            <w:pPr>
              <w:jc w:val="center"/>
              <w:rPr>
                <w:b/>
                <w:sz w:val="24"/>
                <w:szCs w:val="24"/>
              </w:rPr>
            </w:pPr>
            <w:r w:rsidRPr="00DA1DB6">
              <w:rPr>
                <w:b/>
                <w:sz w:val="24"/>
                <w:szCs w:val="24"/>
              </w:rPr>
              <w:t>4</w:t>
            </w:r>
          </w:p>
        </w:tc>
        <w:tc>
          <w:tcPr>
            <w:tcW w:w="1280" w:type="dxa"/>
            <w:vAlign w:val="center"/>
          </w:tcPr>
          <w:p w14:paraId="4187F806" w14:textId="353EE783" w:rsidR="00994FF0" w:rsidRPr="005E3C3C" w:rsidRDefault="00994FF0" w:rsidP="00994FF0">
            <w:pPr>
              <w:jc w:val="center"/>
              <w:rPr>
                <w:bCs/>
                <w:sz w:val="18"/>
                <w:szCs w:val="18"/>
              </w:rPr>
            </w:pPr>
            <w:r w:rsidRPr="005E3C3C">
              <w:rPr>
                <w:bCs/>
                <w:sz w:val="18"/>
                <w:szCs w:val="18"/>
              </w:rPr>
              <w:t>Inaccurate time estimations</w:t>
            </w:r>
          </w:p>
        </w:tc>
        <w:tc>
          <w:tcPr>
            <w:tcW w:w="2752" w:type="dxa"/>
            <w:vAlign w:val="center"/>
          </w:tcPr>
          <w:p w14:paraId="1842DEEA" w14:textId="4AFCE7AD" w:rsidR="00994FF0" w:rsidRPr="002F1E55" w:rsidRDefault="00994FF0" w:rsidP="00994FF0">
            <w:pPr>
              <w:jc w:val="center"/>
            </w:pPr>
            <w:r w:rsidRPr="005E3C3C">
              <w:rPr>
                <w:bCs/>
                <w:sz w:val="18"/>
                <w:szCs w:val="18"/>
              </w:rPr>
              <w:t>Time spent on particular tasks exceeds estimated time. Can lead to delays in project deployment or poor-quality product.</w:t>
            </w:r>
            <w:r w:rsidR="002F1E55">
              <w:rPr>
                <w:bCs/>
                <w:sz w:val="18"/>
                <w:szCs w:val="18"/>
              </w:rPr>
              <w:t xml:space="preserve"> Some User Stories defined for this project were under-estimated. </w:t>
            </w:r>
          </w:p>
        </w:tc>
        <w:tc>
          <w:tcPr>
            <w:tcW w:w="1432" w:type="dxa"/>
            <w:vAlign w:val="center"/>
          </w:tcPr>
          <w:p w14:paraId="586E7D97" w14:textId="7B745B85" w:rsidR="00994FF0" w:rsidRPr="005E3C3C" w:rsidRDefault="00994FF0" w:rsidP="00994FF0">
            <w:pPr>
              <w:jc w:val="center"/>
              <w:rPr>
                <w:bCs/>
                <w:sz w:val="18"/>
                <w:szCs w:val="18"/>
              </w:rPr>
            </w:pPr>
            <w:r w:rsidRPr="005E3C3C">
              <w:rPr>
                <w:bCs/>
                <w:sz w:val="18"/>
                <w:szCs w:val="18"/>
              </w:rPr>
              <w:t>PROBABLE</w:t>
            </w:r>
          </w:p>
        </w:tc>
        <w:tc>
          <w:tcPr>
            <w:tcW w:w="1093" w:type="dxa"/>
            <w:vAlign w:val="center"/>
          </w:tcPr>
          <w:p w14:paraId="21D4E7BE" w14:textId="5A071A99" w:rsidR="00994FF0" w:rsidRPr="005E3C3C" w:rsidRDefault="000542FD" w:rsidP="00994FF0">
            <w:pPr>
              <w:jc w:val="center"/>
              <w:rPr>
                <w:bCs/>
                <w:sz w:val="18"/>
                <w:szCs w:val="18"/>
              </w:rPr>
            </w:pPr>
            <w:r>
              <w:rPr>
                <w:bCs/>
                <w:sz w:val="18"/>
                <w:szCs w:val="18"/>
              </w:rPr>
              <w:t>2</w:t>
            </w:r>
          </w:p>
        </w:tc>
        <w:tc>
          <w:tcPr>
            <w:tcW w:w="1153" w:type="dxa"/>
            <w:shd w:val="clear" w:color="auto" w:fill="FFE599" w:themeFill="accent4" w:themeFillTint="66"/>
            <w:vAlign w:val="center"/>
          </w:tcPr>
          <w:p w14:paraId="5F5C16DB" w14:textId="53D9C95C" w:rsidR="00994FF0" w:rsidRPr="005E3C3C" w:rsidRDefault="000542FD" w:rsidP="00994FF0">
            <w:pPr>
              <w:jc w:val="center"/>
              <w:rPr>
                <w:b/>
                <w:sz w:val="18"/>
                <w:szCs w:val="18"/>
              </w:rPr>
            </w:pPr>
            <w:r>
              <w:rPr>
                <w:b/>
                <w:sz w:val="18"/>
                <w:szCs w:val="18"/>
              </w:rPr>
              <w:t>MEDIUM</w:t>
            </w:r>
          </w:p>
          <w:p w14:paraId="12E4A995" w14:textId="1C6B5EE4" w:rsidR="00994FF0" w:rsidRPr="005E3C3C" w:rsidRDefault="00994FF0" w:rsidP="00994FF0">
            <w:pPr>
              <w:jc w:val="center"/>
              <w:rPr>
                <w:b/>
                <w:sz w:val="18"/>
                <w:szCs w:val="18"/>
              </w:rPr>
            </w:pPr>
            <w:r w:rsidRPr="005E3C3C">
              <w:rPr>
                <w:b/>
                <w:sz w:val="18"/>
                <w:szCs w:val="18"/>
              </w:rPr>
              <w:t xml:space="preserve">- </w:t>
            </w:r>
            <w:r w:rsidR="000542FD">
              <w:rPr>
                <w:b/>
                <w:sz w:val="18"/>
                <w:szCs w:val="18"/>
              </w:rPr>
              <w:t>5</w:t>
            </w:r>
            <w:r w:rsidRPr="005E3C3C">
              <w:rPr>
                <w:b/>
                <w:sz w:val="18"/>
                <w:szCs w:val="18"/>
              </w:rPr>
              <w:t xml:space="preserve"> -</w:t>
            </w:r>
          </w:p>
        </w:tc>
        <w:tc>
          <w:tcPr>
            <w:tcW w:w="2000" w:type="dxa"/>
            <w:vAlign w:val="center"/>
          </w:tcPr>
          <w:p w14:paraId="7FCB2E59" w14:textId="62DEE0E7" w:rsidR="00994FF0" w:rsidRPr="005E3C3C" w:rsidRDefault="00DA1DB6" w:rsidP="00994FF0">
            <w:pPr>
              <w:jc w:val="center"/>
              <w:rPr>
                <w:bCs/>
                <w:sz w:val="18"/>
                <w:szCs w:val="18"/>
              </w:rPr>
            </w:pPr>
            <w:r w:rsidRPr="005E3C3C">
              <w:rPr>
                <w:bCs/>
                <w:sz w:val="18"/>
                <w:szCs w:val="18"/>
              </w:rPr>
              <w:t>Software Developers or Software Engineers</w:t>
            </w:r>
          </w:p>
        </w:tc>
        <w:tc>
          <w:tcPr>
            <w:tcW w:w="1753" w:type="dxa"/>
            <w:vAlign w:val="center"/>
          </w:tcPr>
          <w:p w14:paraId="3FBFEC1C" w14:textId="22C5A703" w:rsidR="00994FF0" w:rsidRPr="005E3C3C" w:rsidRDefault="00DA1DB6" w:rsidP="00994FF0">
            <w:pPr>
              <w:jc w:val="center"/>
              <w:rPr>
                <w:bCs/>
                <w:sz w:val="18"/>
                <w:szCs w:val="18"/>
              </w:rPr>
            </w:pPr>
            <w:r w:rsidRPr="005E3C3C">
              <w:rPr>
                <w:bCs/>
                <w:sz w:val="18"/>
                <w:szCs w:val="18"/>
              </w:rPr>
              <w:t>Sprint review. Re-allocate the estimated time for future tasks in the project based on previous estimation and completion differences.</w:t>
            </w:r>
          </w:p>
        </w:tc>
        <w:tc>
          <w:tcPr>
            <w:tcW w:w="2445" w:type="dxa"/>
            <w:vAlign w:val="center"/>
          </w:tcPr>
          <w:p w14:paraId="1615E18E" w14:textId="6E964E37" w:rsidR="00994FF0" w:rsidRPr="005E3C3C" w:rsidRDefault="00DA1DB6" w:rsidP="00994FF0">
            <w:pPr>
              <w:jc w:val="center"/>
              <w:rPr>
                <w:bCs/>
                <w:sz w:val="18"/>
                <w:szCs w:val="18"/>
              </w:rPr>
            </w:pPr>
            <w:r w:rsidRPr="005E3C3C">
              <w:rPr>
                <w:bCs/>
                <w:sz w:val="18"/>
                <w:szCs w:val="18"/>
              </w:rPr>
              <w:t>Breakdown tasks into sub-tasks and allocate time. Allocate extra time for complex or unfamiliar tasks. Do research prior when allocating time.</w:t>
            </w:r>
          </w:p>
        </w:tc>
      </w:tr>
      <w:tr w:rsidR="005E3C3C" w:rsidRPr="00DD5062" w14:paraId="77ECE35B" w14:textId="607ABBA8" w:rsidTr="00382F23">
        <w:trPr>
          <w:trHeight w:val="499"/>
        </w:trPr>
        <w:tc>
          <w:tcPr>
            <w:tcW w:w="362" w:type="dxa"/>
            <w:shd w:val="clear" w:color="auto" w:fill="auto"/>
            <w:vAlign w:val="center"/>
          </w:tcPr>
          <w:p w14:paraId="6A48486C" w14:textId="308379DF" w:rsidR="00994FF0" w:rsidRPr="00DA1DB6" w:rsidRDefault="00994FF0" w:rsidP="00994FF0">
            <w:pPr>
              <w:jc w:val="center"/>
              <w:rPr>
                <w:b/>
                <w:sz w:val="24"/>
                <w:szCs w:val="24"/>
              </w:rPr>
            </w:pPr>
            <w:r w:rsidRPr="00DA1DB6">
              <w:rPr>
                <w:b/>
                <w:sz w:val="24"/>
                <w:szCs w:val="24"/>
              </w:rPr>
              <w:lastRenderedPageBreak/>
              <w:t>5</w:t>
            </w:r>
          </w:p>
        </w:tc>
        <w:tc>
          <w:tcPr>
            <w:tcW w:w="1280" w:type="dxa"/>
            <w:vAlign w:val="center"/>
          </w:tcPr>
          <w:p w14:paraId="0707A91B" w14:textId="679F0054" w:rsidR="00994FF0" w:rsidRPr="005E3C3C" w:rsidRDefault="002A4D6A" w:rsidP="00994FF0">
            <w:pPr>
              <w:jc w:val="center"/>
              <w:rPr>
                <w:bCs/>
                <w:sz w:val="18"/>
                <w:szCs w:val="18"/>
              </w:rPr>
            </w:pPr>
            <w:r w:rsidRPr="005E3C3C">
              <w:rPr>
                <w:bCs/>
                <w:sz w:val="18"/>
                <w:szCs w:val="18"/>
              </w:rPr>
              <w:t>Backups &amp; Restores</w:t>
            </w:r>
          </w:p>
        </w:tc>
        <w:tc>
          <w:tcPr>
            <w:tcW w:w="2752" w:type="dxa"/>
            <w:vAlign w:val="center"/>
          </w:tcPr>
          <w:p w14:paraId="4BEF1ED0" w14:textId="2CAE288C" w:rsidR="00994FF0" w:rsidRPr="005E3C3C" w:rsidRDefault="0089406B" w:rsidP="00994FF0">
            <w:pPr>
              <w:jc w:val="center"/>
              <w:rPr>
                <w:bCs/>
                <w:sz w:val="18"/>
                <w:szCs w:val="18"/>
              </w:rPr>
            </w:pPr>
            <w:r>
              <w:rPr>
                <w:bCs/>
                <w:sz w:val="18"/>
                <w:szCs w:val="18"/>
              </w:rPr>
              <w:t>Not regularly backing-up the code</w:t>
            </w:r>
            <w:r w:rsidR="006C51B5" w:rsidRPr="005E3C3C">
              <w:rPr>
                <w:bCs/>
                <w:sz w:val="18"/>
                <w:szCs w:val="18"/>
              </w:rPr>
              <w:t xml:space="preserve"> whilst working on new features can cause problems such as: Difficulty reverting changes to </w:t>
            </w:r>
            <w:r>
              <w:rPr>
                <w:bCs/>
                <w:sz w:val="18"/>
                <w:szCs w:val="18"/>
              </w:rPr>
              <w:t>previous</w:t>
            </w:r>
            <w:r w:rsidR="006C51B5" w:rsidRPr="005E3C3C">
              <w:rPr>
                <w:bCs/>
                <w:sz w:val="18"/>
                <w:szCs w:val="18"/>
              </w:rPr>
              <w:t xml:space="preserve"> code given the lack of </w:t>
            </w:r>
            <w:r>
              <w:rPr>
                <w:bCs/>
                <w:sz w:val="18"/>
                <w:szCs w:val="18"/>
              </w:rPr>
              <w:t xml:space="preserve">backed-up </w:t>
            </w:r>
            <w:r w:rsidR="006C51B5" w:rsidRPr="005E3C3C">
              <w:rPr>
                <w:bCs/>
                <w:sz w:val="18"/>
                <w:szCs w:val="18"/>
              </w:rPr>
              <w:t>versions, poor quality code etc.</w:t>
            </w:r>
          </w:p>
        </w:tc>
        <w:tc>
          <w:tcPr>
            <w:tcW w:w="1432" w:type="dxa"/>
            <w:vAlign w:val="center"/>
          </w:tcPr>
          <w:p w14:paraId="2F7DFFA2" w14:textId="7E524CF5" w:rsidR="00994FF0" w:rsidRPr="005E3C3C" w:rsidRDefault="003B034E" w:rsidP="00994FF0">
            <w:pPr>
              <w:jc w:val="center"/>
              <w:rPr>
                <w:bCs/>
                <w:sz w:val="18"/>
                <w:szCs w:val="18"/>
              </w:rPr>
            </w:pPr>
            <w:r w:rsidRPr="005E3C3C">
              <w:rPr>
                <w:bCs/>
                <w:sz w:val="18"/>
                <w:szCs w:val="18"/>
              </w:rPr>
              <w:t>IMPROBABLE</w:t>
            </w:r>
          </w:p>
        </w:tc>
        <w:tc>
          <w:tcPr>
            <w:tcW w:w="1093" w:type="dxa"/>
            <w:vAlign w:val="center"/>
          </w:tcPr>
          <w:p w14:paraId="0FC4BD2D" w14:textId="365F5F58" w:rsidR="00994FF0" w:rsidRPr="005E3C3C" w:rsidRDefault="003B034E" w:rsidP="00994FF0">
            <w:pPr>
              <w:jc w:val="center"/>
              <w:rPr>
                <w:bCs/>
                <w:sz w:val="18"/>
                <w:szCs w:val="18"/>
              </w:rPr>
            </w:pPr>
            <w:r w:rsidRPr="005E3C3C">
              <w:rPr>
                <w:bCs/>
                <w:sz w:val="18"/>
                <w:szCs w:val="18"/>
              </w:rPr>
              <w:t>2</w:t>
            </w:r>
          </w:p>
        </w:tc>
        <w:tc>
          <w:tcPr>
            <w:tcW w:w="1153" w:type="dxa"/>
            <w:shd w:val="clear" w:color="auto" w:fill="92D050"/>
            <w:vAlign w:val="center"/>
          </w:tcPr>
          <w:p w14:paraId="0104C80B" w14:textId="77777777" w:rsidR="003B034E" w:rsidRPr="005E3C3C" w:rsidRDefault="003B034E" w:rsidP="003B034E">
            <w:pPr>
              <w:jc w:val="center"/>
              <w:rPr>
                <w:b/>
                <w:sz w:val="18"/>
                <w:szCs w:val="18"/>
              </w:rPr>
            </w:pPr>
            <w:r w:rsidRPr="005E3C3C">
              <w:rPr>
                <w:b/>
                <w:sz w:val="18"/>
                <w:szCs w:val="18"/>
              </w:rPr>
              <w:t>LOW</w:t>
            </w:r>
          </w:p>
          <w:p w14:paraId="6B121B7D" w14:textId="2F7B07B1" w:rsidR="00994FF0" w:rsidRPr="005E3C3C" w:rsidRDefault="003B034E" w:rsidP="003B034E">
            <w:pPr>
              <w:jc w:val="center"/>
              <w:rPr>
                <w:b/>
                <w:sz w:val="18"/>
                <w:szCs w:val="18"/>
              </w:rPr>
            </w:pPr>
            <w:r w:rsidRPr="005E3C3C">
              <w:rPr>
                <w:b/>
                <w:sz w:val="18"/>
                <w:szCs w:val="18"/>
              </w:rPr>
              <w:t>- 4 -</w:t>
            </w:r>
          </w:p>
        </w:tc>
        <w:tc>
          <w:tcPr>
            <w:tcW w:w="2000" w:type="dxa"/>
            <w:vAlign w:val="center"/>
          </w:tcPr>
          <w:p w14:paraId="099A1A3A" w14:textId="095D0AC5" w:rsidR="00994FF0" w:rsidRPr="005E3C3C" w:rsidRDefault="002A4D6A" w:rsidP="00994FF0">
            <w:pPr>
              <w:jc w:val="center"/>
              <w:rPr>
                <w:bCs/>
                <w:sz w:val="18"/>
                <w:szCs w:val="18"/>
              </w:rPr>
            </w:pPr>
            <w:r w:rsidRPr="005E3C3C">
              <w:rPr>
                <w:bCs/>
                <w:sz w:val="18"/>
                <w:szCs w:val="18"/>
              </w:rPr>
              <w:t>Software Developers or Software Engineers</w:t>
            </w:r>
          </w:p>
        </w:tc>
        <w:tc>
          <w:tcPr>
            <w:tcW w:w="1753" w:type="dxa"/>
            <w:vAlign w:val="center"/>
          </w:tcPr>
          <w:p w14:paraId="48EAA42B" w14:textId="7E65DCB5" w:rsidR="00994FF0" w:rsidRPr="005E3C3C" w:rsidRDefault="006C51B5" w:rsidP="00994FF0">
            <w:pPr>
              <w:jc w:val="center"/>
              <w:rPr>
                <w:bCs/>
                <w:sz w:val="18"/>
                <w:szCs w:val="18"/>
              </w:rPr>
            </w:pPr>
            <w:r w:rsidRPr="005E3C3C">
              <w:rPr>
                <w:bCs/>
                <w:sz w:val="18"/>
                <w:szCs w:val="18"/>
              </w:rPr>
              <w:t>Test the existing product to ensure all features added are working as intended. Implement and encourage more backups with each feature added or task complete.</w:t>
            </w:r>
          </w:p>
        </w:tc>
        <w:tc>
          <w:tcPr>
            <w:tcW w:w="2445" w:type="dxa"/>
            <w:shd w:val="clear" w:color="auto" w:fill="auto"/>
            <w:vAlign w:val="center"/>
          </w:tcPr>
          <w:p w14:paraId="5F7E0946" w14:textId="22EFC521" w:rsidR="00994FF0" w:rsidRPr="005E3C3C" w:rsidRDefault="006C51B5" w:rsidP="00994FF0">
            <w:pPr>
              <w:jc w:val="center"/>
              <w:rPr>
                <w:bCs/>
                <w:sz w:val="18"/>
                <w:szCs w:val="18"/>
              </w:rPr>
            </w:pPr>
            <w:r w:rsidRPr="005E3C3C">
              <w:rPr>
                <w:bCs/>
                <w:sz w:val="18"/>
                <w:szCs w:val="18"/>
              </w:rPr>
              <w:t>Ensure after each feature or task is complete, the project is saved and stored with a description of the feature added.</w:t>
            </w:r>
            <w:r w:rsidR="00445EA0">
              <w:rPr>
                <w:bCs/>
                <w:sz w:val="18"/>
                <w:szCs w:val="18"/>
              </w:rPr>
              <w:t xml:space="preserve"> This is essential for effective version control. </w:t>
            </w:r>
          </w:p>
        </w:tc>
      </w:tr>
      <w:tr w:rsidR="005E3C3C" w:rsidRPr="00DD5062" w14:paraId="147EEDB4" w14:textId="0136BC31" w:rsidTr="00444A40">
        <w:trPr>
          <w:trHeight w:val="499"/>
        </w:trPr>
        <w:tc>
          <w:tcPr>
            <w:tcW w:w="362" w:type="dxa"/>
            <w:shd w:val="clear" w:color="auto" w:fill="auto"/>
            <w:vAlign w:val="center"/>
          </w:tcPr>
          <w:p w14:paraId="4FC2CA91" w14:textId="3EE723F9" w:rsidR="00994FF0" w:rsidRPr="00DA1DB6" w:rsidRDefault="00994FF0" w:rsidP="00994FF0">
            <w:pPr>
              <w:jc w:val="center"/>
              <w:rPr>
                <w:b/>
                <w:sz w:val="24"/>
                <w:szCs w:val="24"/>
              </w:rPr>
            </w:pPr>
            <w:r w:rsidRPr="00DA1DB6">
              <w:rPr>
                <w:b/>
                <w:sz w:val="24"/>
                <w:szCs w:val="24"/>
              </w:rPr>
              <w:t>6</w:t>
            </w:r>
          </w:p>
        </w:tc>
        <w:tc>
          <w:tcPr>
            <w:tcW w:w="1280" w:type="dxa"/>
            <w:vAlign w:val="center"/>
          </w:tcPr>
          <w:p w14:paraId="55DB146A" w14:textId="4CF51F70" w:rsidR="00994FF0" w:rsidRPr="005E3C3C" w:rsidRDefault="003757EA" w:rsidP="00994FF0">
            <w:pPr>
              <w:jc w:val="center"/>
              <w:rPr>
                <w:bCs/>
                <w:sz w:val="18"/>
                <w:szCs w:val="18"/>
              </w:rPr>
            </w:pPr>
            <w:r>
              <w:rPr>
                <w:bCs/>
                <w:sz w:val="18"/>
                <w:szCs w:val="18"/>
              </w:rPr>
              <w:t>Testing</w:t>
            </w:r>
          </w:p>
        </w:tc>
        <w:tc>
          <w:tcPr>
            <w:tcW w:w="2752" w:type="dxa"/>
            <w:vAlign w:val="center"/>
          </w:tcPr>
          <w:p w14:paraId="50AB182C" w14:textId="6EEB1724" w:rsidR="00994FF0" w:rsidRPr="005E3C3C" w:rsidRDefault="006F06FE" w:rsidP="00994FF0">
            <w:pPr>
              <w:jc w:val="center"/>
              <w:rPr>
                <w:bCs/>
                <w:sz w:val="18"/>
                <w:szCs w:val="18"/>
              </w:rPr>
            </w:pPr>
            <w:r w:rsidRPr="005E3C3C">
              <w:rPr>
                <w:bCs/>
                <w:sz w:val="18"/>
                <w:szCs w:val="18"/>
              </w:rPr>
              <w:t xml:space="preserve">New features are added without testing. Errors and bugs may occur as a result. </w:t>
            </w:r>
            <w:r w:rsidR="00841BE3">
              <w:rPr>
                <w:bCs/>
                <w:sz w:val="18"/>
                <w:szCs w:val="18"/>
              </w:rPr>
              <w:t xml:space="preserve">For example, </w:t>
            </w:r>
            <w:r w:rsidR="00416C3F">
              <w:rPr>
                <w:bCs/>
                <w:sz w:val="18"/>
                <w:szCs w:val="18"/>
              </w:rPr>
              <w:t xml:space="preserve">when creating the database and table within the database in MySQL for development, the CRUD functions were no longer functional in the Spring Project. Changes to the Domain and Controller were made to fix this. </w:t>
            </w:r>
          </w:p>
        </w:tc>
        <w:tc>
          <w:tcPr>
            <w:tcW w:w="1432" w:type="dxa"/>
            <w:vAlign w:val="center"/>
          </w:tcPr>
          <w:p w14:paraId="4ECB3EE1" w14:textId="4DB12375" w:rsidR="00994FF0" w:rsidRPr="005E3C3C" w:rsidRDefault="003757EA" w:rsidP="00994FF0">
            <w:pPr>
              <w:jc w:val="center"/>
              <w:rPr>
                <w:bCs/>
                <w:sz w:val="18"/>
                <w:szCs w:val="18"/>
              </w:rPr>
            </w:pPr>
            <w:r>
              <w:rPr>
                <w:bCs/>
                <w:sz w:val="18"/>
                <w:szCs w:val="18"/>
              </w:rPr>
              <w:t>POSSIBLE</w:t>
            </w:r>
          </w:p>
        </w:tc>
        <w:tc>
          <w:tcPr>
            <w:tcW w:w="1093" w:type="dxa"/>
            <w:vAlign w:val="center"/>
          </w:tcPr>
          <w:p w14:paraId="663810FB" w14:textId="0D192CB8" w:rsidR="00994FF0" w:rsidRPr="005E3C3C" w:rsidRDefault="00444A40" w:rsidP="00994FF0">
            <w:pPr>
              <w:jc w:val="center"/>
              <w:rPr>
                <w:bCs/>
                <w:sz w:val="18"/>
                <w:szCs w:val="18"/>
              </w:rPr>
            </w:pPr>
            <w:r>
              <w:rPr>
                <w:bCs/>
                <w:sz w:val="18"/>
                <w:szCs w:val="18"/>
              </w:rPr>
              <w:t>2</w:t>
            </w:r>
          </w:p>
        </w:tc>
        <w:tc>
          <w:tcPr>
            <w:tcW w:w="1153" w:type="dxa"/>
            <w:shd w:val="clear" w:color="auto" w:fill="FFD966" w:themeFill="accent4" w:themeFillTint="99"/>
            <w:vAlign w:val="center"/>
          </w:tcPr>
          <w:p w14:paraId="4C815FB4" w14:textId="1B76FA1A" w:rsidR="003B034E" w:rsidRPr="005E3C3C" w:rsidRDefault="00444A40" w:rsidP="003B034E">
            <w:pPr>
              <w:jc w:val="center"/>
              <w:rPr>
                <w:b/>
                <w:sz w:val="18"/>
                <w:szCs w:val="18"/>
              </w:rPr>
            </w:pPr>
            <w:r>
              <w:rPr>
                <w:b/>
                <w:sz w:val="18"/>
                <w:szCs w:val="18"/>
              </w:rPr>
              <w:t>MEDIUM</w:t>
            </w:r>
          </w:p>
          <w:p w14:paraId="3FC73874" w14:textId="3CBAFF36" w:rsidR="00994FF0" w:rsidRPr="005E3C3C" w:rsidRDefault="003B034E" w:rsidP="003B034E">
            <w:pPr>
              <w:jc w:val="center"/>
              <w:rPr>
                <w:b/>
                <w:sz w:val="18"/>
                <w:szCs w:val="18"/>
              </w:rPr>
            </w:pPr>
            <w:r w:rsidRPr="005E3C3C">
              <w:rPr>
                <w:b/>
                <w:sz w:val="18"/>
                <w:szCs w:val="18"/>
              </w:rPr>
              <w:t xml:space="preserve">- </w:t>
            </w:r>
            <w:r w:rsidR="00444A40">
              <w:rPr>
                <w:b/>
                <w:sz w:val="18"/>
                <w:szCs w:val="18"/>
              </w:rPr>
              <w:t>5</w:t>
            </w:r>
            <w:r w:rsidRPr="005E3C3C">
              <w:rPr>
                <w:b/>
                <w:sz w:val="18"/>
                <w:szCs w:val="18"/>
              </w:rPr>
              <w:t>-</w:t>
            </w:r>
          </w:p>
        </w:tc>
        <w:tc>
          <w:tcPr>
            <w:tcW w:w="2000" w:type="dxa"/>
            <w:vAlign w:val="center"/>
          </w:tcPr>
          <w:p w14:paraId="0FF065D2" w14:textId="5CE4601E" w:rsidR="00994FF0" w:rsidRPr="005E3C3C" w:rsidRDefault="002A4D6A" w:rsidP="00994FF0">
            <w:pPr>
              <w:jc w:val="center"/>
              <w:rPr>
                <w:bCs/>
                <w:sz w:val="18"/>
                <w:szCs w:val="18"/>
              </w:rPr>
            </w:pPr>
            <w:r w:rsidRPr="005E3C3C">
              <w:rPr>
                <w:bCs/>
                <w:sz w:val="18"/>
                <w:szCs w:val="18"/>
              </w:rPr>
              <w:t>Software Testers &amp; Software Developers</w:t>
            </w:r>
          </w:p>
        </w:tc>
        <w:tc>
          <w:tcPr>
            <w:tcW w:w="1753" w:type="dxa"/>
            <w:vAlign w:val="center"/>
          </w:tcPr>
          <w:p w14:paraId="280CC6F6" w14:textId="5C11D4C3" w:rsidR="00994FF0" w:rsidRPr="005E3C3C" w:rsidRDefault="003757EA" w:rsidP="00994FF0">
            <w:pPr>
              <w:jc w:val="center"/>
              <w:rPr>
                <w:bCs/>
                <w:sz w:val="18"/>
                <w:szCs w:val="18"/>
              </w:rPr>
            </w:pPr>
            <w:r>
              <w:rPr>
                <w:bCs/>
                <w:sz w:val="18"/>
                <w:szCs w:val="18"/>
              </w:rPr>
              <w:t xml:space="preserve">Revert back to previous commits when the features were functional. Compare the altered files and identify potential problems. </w:t>
            </w:r>
          </w:p>
        </w:tc>
        <w:tc>
          <w:tcPr>
            <w:tcW w:w="2445" w:type="dxa"/>
            <w:vAlign w:val="center"/>
          </w:tcPr>
          <w:p w14:paraId="2BDE5DA6" w14:textId="00754CAB" w:rsidR="00994FF0" w:rsidRPr="005E3C3C" w:rsidRDefault="006F06FE" w:rsidP="00994FF0">
            <w:pPr>
              <w:jc w:val="center"/>
              <w:rPr>
                <w:bCs/>
                <w:sz w:val="18"/>
                <w:szCs w:val="18"/>
              </w:rPr>
            </w:pPr>
            <w:r w:rsidRPr="005E3C3C">
              <w:rPr>
                <w:bCs/>
                <w:sz w:val="18"/>
                <w:szCs w:val="18"/>
              </w:rPr>
              <w:t>Ensure the project has a clear testing procedure which is maintained throughout the scope</w:t>
            </w:r>
            <w:r w:rsidR="00416C3F">
              <w:rPr>
                <w:bCs/>
                <w:sz w:val="18"/>
                <w:szCs w:val="18"/>
              </w:rPr>
              <w:t xml:space="preserve">. Stage changes on GitHub regularly so new problems are identified quickly. </w:t>
            </w:r>
          </w:p>
        </w:tc>
      </w:tr>
      <w:tr w:rsidR="005E3C3C" w:rsidRPr="00DD5062" w14:paraId="60BD1093" w14:textId="77777777" w:rsidTr="003757EA">
        <w:trPr>
          <w:trHeight w:val="499"/>
        </w:trPr>
        <w:tc>
          <w:tcPr>
            <w:tcW w:w="362" w:type="dxa"/>
            <w:shd w:val="clear" w:color="auto" w:fill="auto"/>
            <w:vAlign w:val="center"/>
          </w:tcPr>
          <w:p w14:paraId="20CE3332" w14:textId="7E9C71CB" w:rsidR="00994FF0" w:rsidRPr="00DA1DB6" w:rsidRDefault="00994FF0" w:rsidP="00994FF0">
            <w:pPr>
              <w:jc w:val="center"/>
              <w:rPr>
                <w:b/>
                <w:sz w:val="24"/>
                <w:szCs w:val="24"/>
              </w:rPr>
            </w:pPr>
            <w:r w:rsidRPr="00DA1DB6">
              <w:rPr>
                <w:b/>
                <w:sz w:val="24"/>
                <w:szCs w:val="24"/>
              </w:rPr>
              <w:t>7</w:t>
            </w:r>
          </w:p>
        </w:tc>
        <w:tc>
          <w:tcPr>
            <w:tcW w:w="1280" w:type="dxa"/>
            <w:vAlign w:val="center"/>
          </w:tcPr>
          <w:p w14:paraId="218EBDAA" w14:textId="232A14E8" w:rsidR="00994FF0" w:rsidRPr="005E3C3C" w:rsidRDefault="00940901" w:rsidP="00994FF0">
            <w:pPr>
              <w:jc w:val="center"/>
              <w:rPr>
                <w:bCs/>
                <w:sz w:val="18"/>
                <w:szCs w:val="18"/>
              </w:rPr>
            </w:pPr>
            <w:r>
              <w:rPr>
                <w:bCs/>
                <w:sz w:val="18"/>
                <w:szCs w:val="18"/>
              </w:rPr>
              <w:t>Being too creative or adventurous</w:t>
            </w:r>
          </w:p>
        </w:tc>
        <w:tc>
          <w:tcPr>
            <w:tcW w:w="2752" w:type="dxa"/>
            <w:vAlign w:val="center"/>
          </w:tcPr>
          <w:p w14:paraId="7C0ED495" w14:textId="31175794" w:rsidR="00994FF0" w:rsidRPr="005E3C3C" w:rsidRDefault="00940901" w:rsidP="00994FF0">
            <w:pPr>
              <w:jc w:val="center"/>
              <w:rPr>
                <w:bCs/>
                <w:sz w:val="18"/>
                <w:szCs w:val="18"/>
              </w:rPr>
            </w:pPr>
            <w:r>
              <w:rPr>
                <w:bCs/>
                <w:sz w:val="18"/>
                <w:szCs w:val="18"/>
              </w:rPr>
              <w:t xml:space="preserve">Attempting to approach the project using unfamiliar features. For example, when designing the front-end, tables were used to display the created entities. However, being unfamiliar with tables, problems were encountered when attempting to update and delete created entities. </w:t>
            </w:r>
          </w:p>
        </w:tc>
        <w:tc>
          <w:tcPr>
            <w:tcW w:w="1432" w:type="dxa"/>
            <w:vAlign w:val="center"/>
          </w:tcPr>
          <w:p w14:paraId="5FFE5050" w14:textId="39AD960E" w:rsidR="00994FF0" w:rsidRPr="005E3C3C" w:rsidRDefault="00A323E1" w:rsidP="00994FF0">
            <w:pPr>
              <w:jc w:val="center"/>
              <w:rPr>
                <w:bCs/>
                <w:sz w:val="18"/>
                <w:szCs w:val="18"/>
              </w:rPr>
            </w:pPr>
            <w:r w:rsidRPr="005E3C3C">
              <w:rPr>
                <w:bCs/>
                <w:sz w:val="18"/>
                <w:szCs w:val="18"/>
              </w:rPr>
              <w:t>POSSIBLE</w:t>
            </w:r>
          </w:p>
        </w:tc>
        <w:tc>
          <w:tcPr>
            <w:tcW w:w="1093" w:type="dxa"/>
            <w:vAlign w:val="center"/>
          </w:tcPr>
          <w:p w14:paraId="3A5BF464" w14:textId="050E98BC" w:rsidR="00994FF0" w:rsidRPr="005E3C3C" w:rsidRDefault="00A323E1" w:rsidP="00994FF0">
            <w:pPr>
              <w:jc w:val="center"/>
              <w:rPr>
                <w:bCs/>
                <w:sz w:val="18"/>
                <w:szCs w:val="18"/>
              </w:rPr>
            </w:pPr>
            <w:r w:rsidRPr="005E3C3C">
              <w:rPr>
                <w:bCs/>
                <w:sz w:val="18"/>
                <w:szCs w:val="18"/>
              </w:rPr>
              <w:t>4</w:t>
            </w:r>
          </w:p>
        </w:tc>
        <w:tc>
          <w:tcPr>
            <w:tcW w:w="1153" w:type="dxa"/>
            <w:shd w:val="clear" w:color="auto" w:fill="FC6204"/>
            <w:vAlign w:val="center"/>
          </w:tcPr>
          <w:p w14:paraId="33086B3A" w14:textId="77777777" w:rsidR="00A323E1" w:rsidRPr="005E3C3C" w:rsidRDefault="00A323E1" w:rsidP="00A323E1">
            <w:pPr>
              <w:jc w:val="center"/>
              <w:rPr>
                <w:b/>
                <w:sz w:val="18"/>
                <w:szCs w:val="18"/>
              </w:rPr>
            </w:pPr>
            <w:r w:rsidRPr="005E3C3C">
              <w:rPr>
                <w:b/>
                <w:sz w:val="18"/>
                <w:szCs w:val="18"/>
              </w:rPr>
              <w:t>EXTREME</w:t>
            </w:r>
          </w:p>
          <w:p w14:paraId="630EA635" w14:textId="6506529B" w:rsidR="00994FF0" w:rsidRPr="005E3C3C" w:rsidRDefault="00A323E1" w:rsidP="00A323E1">
            <w:pPr>
              <w:jc w:val="center"/>
              <w:rPr>
                <w:b/>
                <w:sz w:val="18"/>
                <w:szCs w:val="18"/>
              </w:rPr>
            </w:pPr>
            <w:r w:rsidRPr="005E3C3C">
              <w:rPr>
                <w:b/>
                <w:sz w:val="18"/>
                <w:szCs w:val="18"/>
              </w:rPr>
              <w:t>- 11 -</w:t>
            </w:r>
          </w:p>
        </w:tc>
        <w:tc>
          <w:tcPr>
            <w:tcW w:w="2000" w:type="dxa"/>
            <w:vAlign w:val="center"/>
          </w:tcPr>
          <w:p w14:paraId="74BB664F" w14:textId="18075FDD" w:rsidR="00994FF0" w:rsidRPr="005E3C3C" w:rsidRDefault="002A4D6A" w:rsidP="00994FF0">
            <w:pPr>
              <w:jc w:val="center"/>
              <w:rPr>
                <w:bCs/>
                <w:sz w:val="18"/>
                <w:szCs w:val="18"/>
              </w:rPr>
            </w:pPr>
            <w:r w:rsidRPr="005E3C3C">
              <w:rPr>
                <w:bCs/>
                <w:sz w:val="18"/>
                <w:szCs w:val="18"/>
              </w:rPr>
              <w:t>Software Developers or Software Engineers</w:t>
            </w:r>
          </w:p>
        </w:tc>
        <w:tc>
          <w:tcPr>
            <w:tcW w:w="1753" w:type="dxa"/>
            <w:vAlign w:val="center"/>
          </w:tcPr>
          <w:p w14:paraId="5450D790" w14:textId="4BA138CF" w:rsidR="00994FF0" w:rsidRPr="005E3C3C" w:rsidRDefault="008F36D8" w:rsidP="00994FF0">
            <w:pPr>
              <w:jc w:val="center"/>
              <w:rPr>
                <w:bCs/>
                <w:sz w:val="18"/>
                <w:szCs w:val="18"/>
              </w:rPr>
            </w:pPr>
            <w:r>
              <w:rPr>
                <w:bCs/>
                <w:sz w:val="18"/>
                <w:szCs w:val="18"/>
              </w:rPr>
              <w:t>Simplify the process by changing the approach to the feature</w:t>
            </w:r>
            <w:r w:rsidR="00FD052E">
              <w:rPr>
                <w:bCs/>
                <w:sz w:val="18"/>
                <w:szCs w:val="18"/>
              </w:rPr>
              <w:t xml:space="preserve"> creation. </w:t>
            </w:r>
            <w:r w:rsidR="00D31958">
              <w:rPr>
                <w:bCs/>
                <w:sz w:val="18"/>
                <w:szCs w:val="18"/>
              </w:rPr>
              <w:t xml:space="preserve">Revert back to previous Git commits. </w:t>
            </w:r>
          </w:p>
        </w:tc>
        <w:tc>
          <w:tcPr>
            <w:tcW w:w="2445" w:type="dxa"/>
            <w:vAlign w:val="center"/>
          </w:tcPr>
          <w:p w14:paraId="3C6A9AAF" w14:textId="692DA523" w:rsidR="00994FF0" w:rsidRPr="005E3C3C" w:rsidRDefault="00A019D7" w:rsidP="00994FF0">
            <w:pPr>
              <w:jc w:val="center"/>
              <w:rPr>
                <w:bCs/>
                <w:sz w:val="18"/>
                <w:szCs w:val="18"/>
              </w:rPr>
            </w:pPr>
            <w:r>
              <w:rPr>
                <w:bCs/>
                <w:sz w:val="18"/>
                <w:szCs w:val="18"/>
              </w:rPr>
              <w:t xml:space="preserve">Ensure in planning that adventurous features are researched fully and allocated enough time for completion. This may not decrease the risk </w:t>
            </w:r>
            <w:r w:rsidR="00B64778">
              <w:rPr>
                <w:bCs/>
                <w:sz w:val="18"/>
                <w:szCs w:val="18"/>
              </w:rPr>
              <w:t xml:space="preserve">and time to complete the feature, so different approaches should be considered. </w:t>
            </w:r>
          </w:p>
        </w:tc>
      </w:tr>
      <w:tr w:rsidR="002E4FA3" w:rsidRPr="00DD5062" w14:paraId="0C9B2521" w14:textId="77777777" w:rsidTr="00444A40">
        <w:trPr>
          <w:trHeight w:val="499"/>
        </w:trPr>
        <w:tc>
          <w:tcPr>
            <w:tcW w:w="362" w:type="dxa"/>
            <w:shd w:val="clear" w:color="auto" w:fill="auto"/>
            <w:vAlign w:val="center"/>
          </w:tcPr>
          <w:p w14:paraId="3750A4DE" w14:textId="7574D1F3" w:rsidR="00DD2494" w:rsidRPr="00DA1DB6" w:rsidRDefault="00894984" w:rsidP="00994FF0">
            <w:pPr>
              <w:jc w:val="center"/>
              <w:rPr>
                <w:b/>
                <w:sz w:val="24"/>
                <w:szCs w:val="24"/>
              </w:rPr>
            </w:pPr>
            <w:r>
              <w:rPr>
                <w:b/>
                <w:sz w:val="24"/>
                <w:szCs w:val="24"/>
              </w:rPr>
              <w:t>8</w:t>
            </w:r>
          </w:p>
        </w:tc>
        <w:tc>
          <w:tcPr>
            <w:tcW w:w="1280" w:type="dxa"/>
            <w:vAlign w:val="center"/>
          </w:tcPr>
          <w:p w14:paraId="2BD19AD0" w14:textId="163E6A7D" w:rsidR="00DD2494" w:rsidRPr="005E3C3C" w:rsidRDefault="00DD2494" w:rsidP="00994FF0">
            <w:pPr>
              <w:jc w:val="center"/>
              <w:rPr>
                <w:bCs/>
                <w:sz w:val="18"/>
                <w:szCs w:val="18"/>
              </w:rPr>
            </w:pPr>
            <w:r w:rsidRPr="005E3C3C">
              <w:rPr>
                <w:bCs/>
                <w:sz w:val="18"/>
                <w:szCs w:val="18"/>
              </w:rPr>
              <w:t>Compromising on Designs</w:t>
            </w:r>
          </w:p>
        </w:tc>
        <w:tc>
          <w:tcPr>
            <w:tcW w:w="2752" w:type="dxa"/>
            <w:vAlign w:val="center"/>
          </w:tcPr>
          <w:p w14:paraId="2926154D" w14:textId="4357CC53" w:rsidR="00861FE5" w:rsidRDefault="00DD2494" w:rsidP="00994FF0">
            <w:pPr>
              <w:jc w:val="center"/>
              <w:rPr>
                <w:bCs/>
                <w:sz w:val="18"/>
                <w:szCs w:val="18"/>
              </w:rPr>
            </w:pPr>
            <w:r w:rsidRPr="005E3C3C">
              <w:rPr>
                <w:bCs/>
                <w:sz w:val="18"/>
                <w:szCs w:val="18"/>
              </w:rPr>
              <w:t>Developing the software to meet the</w:t>
            </w:r>
            <w:r w:rsidR="00861FE5">
              <w:rPr>
                <w:bCs/>
                <w:sz w:val="18"/>
                <w:szCs w:val="18"/>
              </w:rPr>
              <w:t xml:space="preserve"> </w:t>
            </w:r>
            <w:r w:rsidRPr="005E3C3C">
              <w:rPr>
                <w:bCs/>
                <w:sz w:val="18"/>
                <w:szCs w:val="18"/>
              </w:rPr>
              <w:t xml:space="preserve">acceptance criteria. </w:t>
            </w:r>
            <w:r w:rsidR="00861FE5">
              <w:rPr>
                <w:bCs/>
                <w:sz w:val="18"/>
                <w:szCs w:val="18"/>
              </w:rPr>
              <w:t>Several design improvements can be made but limited to time. The main focus in the given timeframe is the Minimum Viable Product (MVP)</w:t>
            </w:r>
            <w:r w:rsidR="00D045AD">
              <w:rPr>
                <w:bCs/>
                <w:sz w:val="18"/>
                <w:szCs w:val="18"/>
              </w:rPr>
              <w:t>.</w:t>
            </w:r>
          </w:p>
          <w:p w14:paraId="232CDFF3" w14:textId="4B8A4798" w:rsidR="00DD2494" w:rsidRPr="005E3C3C" w:rsidRDefault="00DD2494" w:rsidP="00994FF0">
            <w:pPr>
              <w:jc w:val="center"/>
              <w:rPr>
                <w:bCs/>
                <w:sz w:val="18"/>
                <w:szCs w:val="18"/>
              </w:rPr>
            </w:pPr>
          </w:p>
        </w:tc>
        <w:tc>
          <w:tcPr>
            <w:tcW w:w="1432" w:type="dxa"/>
            <w:vAlign w:val="center"/>
          </w:tcPr>
          <w:p w14:paraId="0B984493" w14:textId="665BD44F" w:rsidR="00DD2494" w:rsidRPr="005E3C3C" w:rsidRDefault="00585E81" w:rsidP="00994FF0">
            <w:pPr>
              <w:jc w:val="center"/>
              <w:rPr>
                <w:bCs/>
                <w:sz w:val="18"/>
                <w:szCs w:val="18"/>
              </w:rPr>
            </w:pPr>
            <w:r w:rsidRPr="005E3C3C">
              <w:rPr>
                <w:bCs/>
                <w:sz w:val="18"/>
                <w:szCs w:val="18"/>
              </w:rPr>
              <w:t>POSSIBLE</w:t>
            </w:r>
          </w:p>
        </w:tc>
        <w:tc>
          <w:tcPr>
            <w:tcW w:w="1093" w:type="dxa"/>
            <w:vAlign w:val="center"/>
          </w:tcPr>
          <w:p w14:paraId="6B8B5FF7" w14:textId="69BF12D9" w:rsidR="00DD2494" w:rsidRPr="005E3C3C" w:rsidRDefault="00CA66D4" w:rsidP="00994FF0">
            <w:pPr>
              <w:jc w:val="center"/>
              <w:rPr>
                <w:bCs/>
                <w:sz w:val="18"/>
                <w:szCs w:val="18"/>
              </w:rPr>
            </w:pPr>
            <w:r>
              <w:rPr>
                <w:bCs/>
                <w:sz w:val="18"/>
                <w:szCs w:val="18"/>
              </w:rPr>
              <w:t>1</w:t>
            </w:r>
          </w:p>
        </w:tc>
        <w:tc>
          <w:tcPr>
            <w:tcW w:w="1153" w:type="dxa"/>
            <w:shd w:val="clear" w:color="auto" w:fill="92D050"/>
            <w:vAlign w:val="center"/>
          </w:tcPr>
          <w:p w14:paraId="71589FEF" w14:textId="7608489E" w:rsidR="00585E81" w:rsidRPr="005E3C3C" w:rsidRDefault="00CA66D4" w:rsidP="00585E81">
            <w:pPr>
              <w:jc w:val="center"/>
              <w:rPr>
                <w:b/>
                <w:sz w:val="18"/>
                <w:szCs w:val="18"/>
              </w:rPr>
            </w:pPr>
            <w:r>
              <w:rPr>
                <w:b/>
                <w:sz w:val="18"/>
                <w:szCs w:val="18"/>
              </w:rPr>
              <w:t>LOW</w:t>
            </w:r>
          </w:p>
          <w:p w14:paraId="5CED7925" w14:textId="3D6EAE70" w:rsidR="00DD2494" w:rsidRPr="005E3C3C" w:rsidRDefault="00585E81" w:rsidP="00585E81">
            <w:pPr>
              <w:jc w:val="center"/>
              <w:rPr>
                <w:b/>
                <w:sz w:val="18"/>
                <w:szCs w:val="18"/>
              </w:rPr>
            </w:pPr>
            <w:r w:rsidRPr="005E3C3C">
              <w:rPr>
                <w:b/>
                <w:sz w:val="18"/>
                <w:szCs w:val="18"/>
              </w:rPr>
              <w:t xml:space="preserve">- </w:t>
            </w:r>
            <w:r w:rsidR="00CA66D4">
              <w:rPr>
                <w:b/>
                <w:sz w:val="18"/>
                <w:szCs w:val="18"/>
              </w:rPr>
              <w:t>2</w:t>
            </w:r>
            <w:r w:rsidRPr="005E3C3C">
              <w:rPr>
                <w:b/>
                <w:sz w:val="18"/>
                <w:szCs w:val="18"/>
              </w:rPr>
              <w:t xml:space="preserve"> -</w:t>
            </w:r>
          </w:p>
        </w:tc>
        <w:tc>
          <w:tcPr>
            <w:tcW w:w="2000" w:type="dxa"/>
            <w:vAlign w:val="center"/>
          </w:tcPr>
          <w:p w14:paraId="1D4D685F" w14:textId="5586DB76" w:rsidR="00DD2494" w:rsidRPr="005E3C3C" w:rsidRDefault="00585E81" w:rsidP="00994FF0">
            <w:pPr>
              <w:jc w:val="center"/>
              <w:rPr>
                <w:bCs/>
                <w:sz w:val="18"/>
                <w:szCs w:val="18"/>
              </w:rPr>
            </w:pPr>
            <w:r w:rsidRPr="005E3C3C">
              <w:rPr>
                <w:bCs/>
                <w:sz w:val="18"/>
                <w:szCs w:val="18"/>
              </w:rPr>
              <w:t>Software Developers or Software Engineers</w:t>
            </w:r>
          </w:p>
        </w:tc>
        <w:tc>
          <w:tcPr>
            <w:tcW w:w="1753" w:type="dxa"/>
            <w:vAlign w:val="center"/>
          </w:tcPr>
          <w:p w14:paraId="3DA9B584" w14:textId="058931A4" w:rsidR="00DD2494" w:rsidRPr="005E3C3C" w:rsidRDefault="00E61EDF" w:rsidP="00994FF0">
            <w:pPr>
              <w:jc w:val="center"/>
              <w:rPr>
                <w:bCs/>
                <w:sz w:val="18"/>
                <w:szCs w:val="18"/>
              </w:rPr>
            </w:pPr>
            <w:r>
              <w:rPr>
                <w:bCs/>
                <w:sz w:val="18"/>
                <w:szCs w:val="18"/>
              </w:rPr>
              <w:t xml:space="preserve">Work towards finishing the MVP before considering adding new features or functions to the project. </w:t>
            </w:r>
          </w:p>
        </w:tc>
        <w:tc>
          <w:tcPr>
            <w:tcW w:w="2445" w:type="dxa"/>
            <w:vAlign w:val="center"/>
          </w:tcPr>
          <w:p w14:paraId="32A55ADA" w14:textId="32C17C21" w:rsidR="00DD2494" w:rsidRPr="005E3C3C" w:rsidRDefault="00E61EDF" w:rsidP="00994FF0">
            <w:pPr>
              <w:jc w:val="center"/>
              <w:rPr>
                <w:bCs/>
                <w:sz w:val="18"/>
                <w:szCs w:val="18"/>
              </w:rPr>
            </w:pPr>
            <w:r>
              <w:rPr>
                <w:bCs/>
                <w:sz w:val="18"/>
                <w:szCs w:val="18"/>
              </w:rPr>
              <w:t>Use the project Scrum board to add tasks for project completion. Each task should have a priority. High priority tasks should be completed first and extra features should have low priority.</w:t>
            </w:r>
          </w:p>
        </w:tc>
      </w:tr>
    </w:tbl>
    <w:p w14:paraId="13F04279" w14:textId="77777777" w:rsidR="005E3C3C" w:rsidRPr="00341222" w:rsidRDefault="005E3C3C" w:rsidP="00033A2D">
      <w:pPr>
        <w:rPr>
          <w:b/>
          <w:sz w:val="40"/>
          <w:szCs w:val="40"/>
        </w:rPr>
      </w:pPr>
    </w:p>
    <w:tbl>
      <w:tblPr>
        <w:tblStyle w:val="TableGrid"/>
        <w:tblW w:w="0" w:type="auto"/>
        <w:jc w:val="center"/>
        <w:tblLook w:val="04A0" w:firstRow="1" w:lastRow="0" w:firstColumn="1" w:lastColumn="0" w:noHBand="0" w:noVBand="1"/>
      </w:tblPr>
      <w:tblGrid>
        <w:gridCol w:w="2945"/>
        <w:gridCol w:w="1646"/>
        <w:gridCol w:w="1641"/>
        <w:gridCol w:w="1619"/>
        <w:gridCol w:w="1636"/>
      </w:tblGrid>
      <w:tr w:rsidR="00E37134" w:rsidRPr="00341222" w14:paraId="6FBA2FEE" w14:textId="77777777" w:rsidTr="007200B9">
        <w:trPr>
          <w:trHeight w:val="699"/>
          <w:jc w:val="center"/>
        </w:trPr>
        <w:tc>
          <w:tcPr>
            <w:tcW w:w="6232" w:type="dxa"/>
            <w:gridSpan w:val="3"/>
            <w:tcBorders>
              <w:bottom w:val="single" w:sz="4" w:space="0" w:color="auto"/>
              <w:right w:val="nil"/>
            </w:tcBorders>
            <w:vAlign w:val="center"/>
          </w:tcPr>
          <w:p w14:paraId="49A4A1DC" w14:textId="2FB8F937" w:rsidR="00E37134" w:rsidRPr="00341222" w:rsidRDefault="00E37134" w:rsidP="00E37134">
            <w:pPr>
              <w:rPr>
                <w:b/>
                <w:sz w:val="40"/>
                <w:szCs w:val="40"/>
              </w:rPr>
            </w:pPr>
            <w:r w:rsidRPr="007200B9">
              <w:rPr>
                <w:b/>
                <w:color w:val="767171" w:themeColor="background2" w:themeShade="80"/>
                <w:sz w:val="24"/>
                <w:szCs w:val="24"/>
              </w:rPr>
              <w:lastRenderedPageBreak/>
              <w:t>RISK ASSESSMENT MATRIX</w:t>
            </w:r>
          </w:p>
        </w:tc>
        <w:tc>
          <w:tcPr>
            <w:tcW w:w="1570" w:type="dxa"/>
            <w:tcBorders>
              <w:left w:val="nil"/>
              <w:bottom w:val="single" w:sz="4" w:space="0" w:color="auto"/>
              <w:right w:val="nil"/>
            </w:tcBorders>
            <w:shd w:val="clear" w:color="auto" w:fill="auto"/>
            <w:vAlign w:val="center"/>
          </w:tcPr>
          <w:p w14:paraId="4BE24CBD" w14:textId="77777777" w:rsidR="00E37134" w:rsidRPr="00341222" w:rsidRDefault="00E37134" w:rsidP="00B02CEC">
            <w:pPr>
              <w:jc w:val="center"/>
              <w:rPr>
                <w:b/>
                <w:sz w:val="40"/>
                <w:szCs w:val="40"/>
              </w:rPr>
            </w:pPr>
          </w:p>
        </w:tc>
        <w:tc>
          <w:tcPr>
            <w:tcW w:w="1636" w:type="dxa"/>
            <w:tcBorders>
              <w:left w:val="nil"/>
              <w:bottom w:val="single" w:sz="4" w:space="0" w:color="auto"/>
            </w:tcBorders>
            <w:shd w:val="clear" w:color="auto" w:fill="auto"/>
            <w:vAlign w:val="center"/>
          </w:tcPr>
          <w:p w14:paraId="43A6C401" w14:textId="77777777" w:rsidR="00E37134" w:rsidRPr="00341222" w:rsidRDefault="00E37134" w:rsidP="00B02CEC">
            <w:pPr>
              <w:jc w:val="center"/>
              <w:rPr>
                <w:b/>
                <w:sz w:val="40"/>
                <w:szCs w:val="40"/>
              </w:rPr>
            </w:pPr>
          </w:p>
        </w:tc>
      </w:tr>
      <w:tr w:rsidR="00B02CEC" w:rsidRPr="00341222" w14:paraId="3456AB18" w14:textId="77777777" w:rsidTr="007200B9">
        <w:trPr>
          <w:jc w:val="center"/>
        </w:trPr>
        <w:tc>
          <w:tcPr>
            <w:tcW w:w="2945" w:type="dxa"/>
            <w:tcBorders>
              <w:bottom w:val="single" w:sz="4" w:space="0" w:color="auto"/>
            </w:tcBorders>
            <w:vAlign w:val="center"/>
          </w:tcPr>
          <w:p w14:paraId="73D8C13F" w14:textId="1E3C1EB2" w:rsidR="00B02CEC" w:rsidRPr="007200B9" w:rsidRDefault="00B02CEC" w:rsidP="00B02CEC">
            <w:pPr>
              <w:jc w:val="center"/>
              <w:rPr>
                <w:b/>
                <w:sz w:val="32"/>
                <w:szCs w:val="32"/>
              </w:rPr>
            </w:pPr>
            <w:r w:rsidRPr="007200B9">
              <w:rPr>
                <w:b/>
                <w:sz w:val="32"/>
                <w:szCs w:val="32"/>
              </w:rPr>
              <w:t>RISK RATING KEY</w:t>
            </w:r>
          </w:p>
        </w:tc>
        <w:tc>
          <w:tcPr>
            <w:tcW w:w="1646" w:type="dxa"/>
            <w:tcBorders>
              <w:bottom w:val="single" w:sz="4" w:space="0" w:color="auto"/>
            </w:tcBorders>
            <w:shd w:val="clear" w:color="auto" w:fill="92D050"/>
            <w:vAlign w:val="center"/>
          </w:tcPr>
          <w:p w14:paraId="06D4B09E" w14:textId="0D8EF572" w:rsidR="00B02CEC" w:rsidRPr="007200B9" w:rsidRDefault="00B02CEC" w:rsidP="00B02CEC">
            <w:pPr>
              <w:jc w:val="center"/>
              <w:rPr>
                <w:b/>
                <w:sz w:val="28"/>
                <w:szCs w:val="28"/>
              </w:rPr>
            </w:pPr>
            <w:r w:rsidRPr="007200B9">
              <w:rPr>
                <w:b/>
                <w:sz w:val="28"/>
                <w:szCs w:val="28"/>
              </w:rPr>
              <w:t>LOW</w:t>
            </w:r>
          </w:p>
          <w:p w14:paraId="406ADAF9" w14:textId="5E5F6403" w:rsidR="00E37134" w:rsidRPr="007200B9" w:rsidRDefault="00E37134" w:rsidP="00B02CEC">
            <w:pPr>
              <w:jc w:val="center"/>
              <w:rPr>
                <w:b/>
                <w:sz w:val="28"/>
                <w:szCs w:val="28"/>
              </w:rPr>
            </w:pPr>
            <w:r w:rsidRPr="007200B9">
              <w:rPr>
                <w:b/>
                <w:sz w:val="28"/>
                <w:szCs w:val="28"/>
              </w:rPr>
              <w:t>1</w:t>
            </w:r>
          </w:p>
          <w:p w14:paraId="5D7A7F8D" w14:textId="60E7D736" w:rsidR="00B02CEC" w:rsidRPr="007200B9" w:rsidRDefault="00B02CEC" w:rsidP="00B02CEC">
            <w:pPr>
              <w:jc w:val="center"/>
              <w:rPr>
                <w:b/>
                <w:sz w:val="28"/>
                <w:szCs w:val="28"/>
              </w:rPr>
            </w:pPr>
            <w:r w:rsidRPr="007200B9">
              <w:rPr>
                <w:b/>
                <w:sz w:val="28"/>
                <w:szCs w:val="28"/>
              </w:rPr>
              <w:t>Acceptable</w:t>
            </w:r>
          </w:p>
        </w:tc>
        <w:tc>
          <w:tcPr>
            <w:tcW w:w="1641" w:type="dxa"/>
            <w:tcBorders>
              <w:bottom w:val="single" w:sz="4" w:space="0" w:color="auto"/>
            </w:tcBorders>
            <w:shd w:val="clear" w:color="auto" w:fill="FFE599" w:themeFill="accent4" w:themeFillTint="66"/>
            <w:vAlign w:val="center"/>
          </w:tcPr>
          <w:p w14:paraId="0B05E5CA" w14:textId="0C8CB3F7" w:rsidR="00B02CEC" w:rsidRPr="007200B9" w:rsidRDefault="00B02CEC" w:rsidP="00B02CEC">
            <w:pPr>
              <w:jc w:val="center"/>
              <w:rPr>
                <w:b/>
                <w:sz w:val="28"/>
                <w:szCs w:val="28"/>
              </w:rPr>
            </w:pPr>
            <w:r w:rsidRPr="007200B9">
              <w:rPr>
                <w:b/>
                <w:sz w:val="28"/>
                <w:szCs w:val="28"/>
              </w:rPr>
              <w:t>MEDIUM</w:t>
            </w:r>
          </w:p>
          <w:p w14:paraId="0CE0BB4A" w14:textId="247DADF9" w:rsidR="00E37134" w:rsidRPr="007200B9" w:rsidRDefault="00E37134" w:rsidP="00B02CEC">
            <w:pPr>
              <w:jc w:val="center"/>
              <w:rPr>
                <w:b/>
                <w:sz w:val="28"/>
                <w:szCs w:val="28"/>
              </w:rPr>
            </w:pPr>
            <w:r w:rsidRPr="007200B9">
              <w:rPr>
                <w:b/>
                <w:sz w:val="28"/>
                <w:szCs w:val="28"/>
              </w:rPr>
              <w:t>2</w:t>
            </w:r>
          </w:p>
          <w:p w14:paraId="3F7C3331" w14:textId="43158EBF" w:rsidR="00B02CEC" w:rsidRPr="007200B9" w:rsidRDefault="00B02CEC" w:rsidP="00B02CEC">
            <w:pPr>
              <w:jc w:val="center"/>
              <w:rPr>
                <w:b/>
                <w:sz w:val="28"/>
                <w:szCs w:val="28"/>
              </w:rPr>
            </w:pPr>
            <w:r w:rsidRPr="007200B9">
              <w:rPr>
                <w:b/>
                <w:sz w:val="28"/>
                <w:szCs w:val="28"/>
              </w:rPr>
              <w:t>Tolerable</w:t>
            </w:r>
          </w:p>
        </w:tc>
        <w:tc>
          <w:tcPr>
            <w:tcW w:w="1570" w:type="dxa"/>
            <w:tcBorders>
              <w:bottom w:val="single" w:sz="4" w:space="0" w:color="auto"/>
            </w:tcBorders>
            <w:shd w:val="clear" w:color="auto" w:fill="FFC000"/>
            <w:vAlign w:val="center"/>
          </w:tcPr>
          <w:p w14:paraId="74A5EF25" w14:textId="0487E3C1" w:rsidR="00B02CEC" w:rsidRPr="007200B9" w:rsidRDefault="00B02CEC" w:rsidP="00B02CEC">
            <w:pPr>
              <w:jc w:val="center"/>
              <w:rPr>
                <w:b/>
                <w:sz w:val="28"/>
                <w:szCs w:val="28"/>
              </w:rPr>
            </w:pPr>
            <w:r w:rsidRPr="007200B9">
              <w:rPr>
                <w:b/>
                <w:sz w:val="28"/>
                <w:szCs w:val="28"/>
              </w:rPr>
              <w:t>HIGH</w:t>
            </w:r>
          </w:p>
          <w:p w14:paraId="6C3922BA" w14:textId="55B06566" w:rsidR="00E37134" w:rsidRPr="007200B9" w:rsidRDefault="00E37134" w:rsidP="00B02CEC">
            <w:pPr>
              <w:jc w:val="center"/>
              <w:rPr>
                <w:b/>
                <w:sz w:val="28"/>
                <w:szCs w:val="28"/>
              </w:rPr>
            </w:pPr>
            <w:r w:rsidRPr="007200B9">
              <w:rPr>
                <w:b/>
                <w:sz w:val="28"/>
                <w:szCs w:val="28"/>
              </w:rPr>
              <w:t>3</w:t>
            </w:r>
          </w:p>
          <w:p w14:paraId="1AC4B904" w14:textId="0A47B35B" w:rsidR="00B02CEC" w:rsidRPr="007200B9" w:rsidRDefault="00B02CEC" w:rsidP="00B02CEC">
            <w:pPr>
              <w:jc w:val="center"/>
              <w:rPr>
                <w:b/>
                <w:sz w:val="28"/>
                <w:szCs w:val="28"/>
              </w:rPr>
            </w:pPr>
            <w:r w:rsidRPr="007200B9">
              <w:rPr>
                <w:b/>
                <w:sz w:val="28"/>
                <w:szCs w:val="28"/>
              </w:rPr>
              <w:t>Undesirable</w:t>
            </w:r>
          </w:p>
        </w:tc>
        <w:tc>
          <w:tcPr>
            <w:tcW w:w="1636" w:type="dxa"/>
            <w:tcBorders>
              <w:bottom w:val="single" w:sz="4" w:space="0" w:color="auto"/>
            </w:tcBorders>
            <w:shd w:val="clear" w:color="auto" w:fill="FC6204"/>
            <w:vAlign w:val="center"/>
          </w:tcPr>
          <w:p w14:paraId="1CB40A38" w14:textId="6B2ECAC0" w:rsidR="00B02CEC" w:rsidRPr="007200B9" w:rsidRDefault="00B02CEC" w:rsidP="00B02CEC">
            <w:pPr>
              <w:jc w:val="center"/>
              <w:rPr>
                <w:b/>
                <w:sz w:val="28"/>
                <w:szCs w:val="28"/>
              </w:rPr>
            </w:pPr>
            <w:r w:rsidRPr="007200B9">
              <w:rPr>
                <w:b/>
                <w:sz w:val="28"/>
                <w:szCs w:val="28"/>
              </w:rPr>
              <w:t>EXTREME</w:t>
            </w:r>
          </w:p>
          <w:p w14:paraId="7D2519A3" w14:textId="374CAC82" w:rsidR="00E37134" w:rsidRPr="007200B9" w:rsidRDefault="00E37134" w:rsidP="00B02CEC">
            <w:pPr>
              <w:jc w:val="center"/>
              <w:rPr>
                <w:b/>
                <w:sz w:val="28"/>
                <w:szCs w:val="28"/>
              </w:rPr>
            </w:pPr>
            <w:r w:rsidRPr="007200B9">
              <w:rPr>
                <w:b/>
                <w:sz w:val="28"/>
                <w:szCs w:val="28"/>
              </w:rPr>
              <w:t>4</w:t>
            </w:r>
          </w:p>
          <w:p w14:paraId="07FA9C9B" w14:textId="71D28D49" w:rsidR="00B02CEC" w:rsidRPr="007200B9" w:rsidRDefault="00B02CEC" w:rsidP="00B02CEC">
            <w:pPr>
              <w:jc w:val="center"/>
              <w:rPr>
                <w:b/>
                <w:sz w:val="28"/>
                <w:szCs w:val="28"/>
              </w:rPr>
            </w:pPr>
            <w:r w:rsidRPr="007200B9">
              <w:rPr>
                <w:b/>
                <w:sz w:val="28"/>
                <w:szCs w:val="28"/>
              </w:rPr>
              <w:t>Intolerable</w:t>
            </w:r>
          </w:p>
        </w:tc>
      </w:tr>
      <w:tr w:rsidR="00B02CEC" w:rsidRPr="00341222" w14:paraId="00EA1EB8" w14:textId="77777777" w:rsidTr="007200B9">
        <w:trPr>
          <w:trHeight w:val="99"/>
          <w:jc w:val="center"/>
        </w:trPr>
        <w:tc>
          <w:tcPr>
            <w:tcW w:w="2945" w:type="dxa"/>
            <w:tcBorders>
              <w:left w:val="nil"/>
              <w:right w:val="nil"/>
            </w:tcBorders>
            <w:shd w:val="clear" w:color="auto" w:fill="auto"/>
            <w:vAlign w:val="center"/>
          </w:tcPr>
          <w:p w14:paraId="416DE423" w14:textId="782171C6" w:rsidR="00B02CEC" w:rsidRPr="007200B9" w:rsidRDefault="00B02CEC" w:rsidP="00DD5062">
            <w:pPr>
              <w:jc w:val="center"/>
              <w:rPr>
                <w:b/>
                <w:sz w:val="2"/>
                <w:szCs w:val="2"/>
              </w:rPr>
            </w:pPr>
          </w:p>
        </w:tc>
        <w:tc>
          <w:tcPr>
            <w:tcW w:w="1646" w:type="dxa"/>
            <w:tcBorders>
              <w:left w:val="nil"/>
              <w:right w:val="nil"/>
            </w:tcBorders>
            <w:vAlign w:val="center"/>
          </w:tcPr>
          <w:p w14:paraId="2FD5E9EF" w14:textId="77777777" w:rsidR="00B02CEC" w:rsidRPr="007200B9" w:rsidRDefault="00B02CEC" w:rsidP="00DD5062">
            <w:pPr>
              <w:jc w:val="center"/>
              <w:rPr>
                <w:b/>
                <w:sz w:val="2"/>
                <w:szCs w:val="2"/>
              </w:rPr>
            </w:pPr>
          </w:p>
        </w:tc>
        <w:tc>
          <w:tcPr>
            <w:tcW w:w="1641" w:type="dxa"/>
            <w:tcBorders>
              <w:left w:val="nil"/>
              <w:right w:val="nil"/>
            </w:tcBorders>
            <w:vAlign w:val="center"/>
          </w:tcPr>
          <w:p w14:paraId="3C7C39C9" w14:textId="77777777" w:rsidR="00B02CEC" w:rsidRPr="007200B9" w:rsidRDefault="00B02CEC" w:rsidP="00DD5062">
            <w:pPr>
              <w:jc w:val="center"/>
              <w:rPr>
                <w:b/>
                <w:sz w:val="2"/>
                <w:szCs w:val="2"/>
              </w:rPr>
            </w:pPr>
          </w:p>
        </w:tc>
        <w:tc>
          <w:tcPr>
            <w:tcW w:w="1570" w:type="dxa"/>
            <w:tcBorders>
              <w:left w:val="nil"/>
              <w:right w:val="nil"/>
            </w:tcBorders>
            <w:vAlign w:val="center"/>
          </w:tcPr>
          <w:p w14:paraId="04C1A432" w14:textId="77777777" w:rsidR="00B02CEC" w:rsidRPr="007200B9" w:rsidRDefault="00B02CEC" w:rsidP="00DD5062">
            <w:pPr>
              <w:jc w:val="center"/>
              <w:rPr>
                <w:b/>
                <w:sz w:val="2"/>
                <w:szCs w:val="2"/>
              </w:rPr>
            </w:pPr>
          </w:p>
        </w:tc>
        <w:tc>
          <w:tcPr>
            <w:tcW w:w="1636" w:type="dxa"/>
            <w:tcBorders>
              <w:left w:val="nil"/>
              <w:right w:val="nil"/>
            </w:tcBorders>
            <w:vAlign w:val="center"/>
          </w:tcPr>
          <w:p w14:paraId="13C4D348" w14:textId="77777777" w:rsidR="00B02CEC" w:rsidRPr="007200B9" w:rsidRDefault="00B02CEC" w:rsidP="00DD5062">
            <w:pPr>
              <w:jc w:val="center"/>
              <w:rPr>
                <w:b/>
                <w:sz w:val="2"/>
                <w:szCs w:val="2"/>
              </w:rPr>
            </w:pPr>
          </w:p>
        </w:tc>
      </w:tr>
      <w:tr w:rsidR="00B02CEC" w:rsidRPr="00341222" w14:paraId="3B94BEC6" w14:textId="77777777" w:rsidTr="007200B9">
        <w:trPr>
          <w:trHeight w:val="687"/>
          <w:jc w:val="center"/>
        </w:trPr>
        <w:tc>
          <w:tcPr>
            <w:tcW w:w="2945" w:type="dxa"/>
            <w:vAlign w:val="center"/>
          </w:tcPr>
          <w:p w14:paraId="2F24DB22" w14:textId="3616C280" w:rsidR="00B02CEC" w:rsidRPr="007200B9" w:rsidRDefault="00B02CEC" w:rsidP="00DD5062">
            <w:pPr>
              <w:jc w:val="center"/>
              <w:rPr>
                <w:b/>
                <w:sz w:val="32"/>
                <w:szCs w:val="32"/>
              </w:rPr>
            </w:pPr>
            <w:r w:rsidRPr="007200B9">
              <w:rPr>
                <w:b/>
                <w:sz w:val="32"/>
                <w:szCs w:val="32"/>
              </w:rPr>
              <w:t>LIKELIHOOD</w:t>
            </w:r>
          </w:p>
        </w:tc>
        <w:tc>
          <w:tcPr>
            <w:tcW w:w="1646" w:type="dxa"/>
            <w:shd w:val="clear" w:color="auto" w:fill="F2F2F2" w:themeFill="background1" w:themeFillShade="F2"/>
            <w:vAlign w:val="center"/>
          </w:tcPr>
          <w:p w14:paraId="33F76F22" w14:textId="1C945251" w:rsidR="00B02CEC" w:rsidRPr="00341222" w:rsidRDefault="00B02CEC" w:rsidP="00DD5062">
            <w:pPr>
              <w:jc w:val="center"/>
              <w:rPr>
                <w:b/>
                <w:sz w:val="28"/>
                <w:szCs w:val="28"/>
              </w:rPr>
            </w:pPr>
          </w:p>
        </w:tc>
        <w:tc>
          <w:tcPr>
            <w:tcW w:w="1641" w:type="dxa"/>
            <w:shd w:val="clear" w:color="auto" w:fill="F2F2F2" w:themeFill="background1" w:themeFillShade="F2"/>
            <w:vAlign w:val="center"/>
          </w:tcPr>
          <w:p w14:paraId="366F45A4" w14:textId="77777777" w:rsidR="00B02CEC" w:rsidRPr="00341222" w:rsidRDefault="00B02CEC" w:rsidP="00DD5062">
            <w:pPr>
              <w:jc w:val="center"/>
              <w:rPr>
                <w:b/>
                <w:sz w:val="28"/>
                <w:szCs w:val="28"/>
              </w:rPr>
            </w:pPr>
          </w:p>
        </w:tc>
        <w:tc>
          <w:tcPr>
            <w:tcW w:w="1570" w:type="dxa"/>
            <w:shd w:val="clear" w:color="auto" w:fill="F2F2F2" w:themeFill="background1" w:themeFillShade="F2"/>
            <w:vAlign w:val="center"/>
          </w:tcPr>
          <w:p w14:paraId="65CF79B2" w14:textId="77777777" w:rsidR="00B02CEC" w:rsidRPr="00341222" w:rsidRDefault="00B02CEC" w:rsidP="00DD5062">
            <w:pPr>
              <w:jc w:val="center"/>
              <w:rPr>
                <w:b/>
                <w:sz w:val="28"/>
                <w:szCs w:val="28"/>
              </w:rPr>
            </w:pPr>
          </w:p>
        </w:tc>
        <w:tc>
          <w:tcPr>
            <w:tcW w:w="1636" w:type="dxa"/>
            <w:shd w:val="clear" w:color="auto" w:fill="F2F2F2" w:themeFill="background1" w:themeFillShade="F2"/>
            <w:vAlign w:val="center"/>
          </w:tcPr>
          <w:p w14:paraId="637C88B0" w14:textId="77777777" w:rsidR="00B02CEC" w:rsidRPr="00341222" w:rsidRDefault="00B02CEC" w:rsidP="00DD5062">
            <w:pPr>
              <w:jc w:val="center"/>
              <w:rPr>
                <w:b/>
                <w:sz w:val="28"/>
                <w:szCs w:val="28"/>
              </w:rPr>
            </w:pPr>
          </w:p>
        </w:tc>
      </w:tr>
      <w:tr w:rsidR="00B02CEC" w:rsidRPr="00341222" w14:paraId="29DA2C54" w14:textId="77777777" w:rsidTr="007200B9">
        <w:trPr>
          <w:trHeight w:val="980"/>
          <w:jc w:val="center"/>
        </w:trPr>
        <w:tc>
          <w:tcPr>
            <w:tcW w:w="2945" w:type="dxa"/>
            <w:vAlign w:val="center"/>
          </w:tcPr>
          <w:p w14:paraId="51130281" w14:textId="1382D351" w:rsidR="00B02CEC" w:rsidRPr="007200B9" w:rsidRDefault="00B02CEC" w:rsidP="00E37134">
            <w:pPr>
              <w:jc w:val="center"/>
              <w:rPr>
                <w:bCs/>
                <w:sz w:val="28"/>
                <w:szCs w:val="28"/>
              </w:rPr>
            </w:pPr>
            <w:r w:rsidRPr="007200B9">
              <w:rPr>
                <w:bCs/>
                <w:sz w:val="28"/>
                <w:szCs w:val="28"/>
              </w:rPr>
              <w:t>IMPROBABLE</w:t>
            </w:r>
          </w:p>
        </w:tc>
        <w:tc>
          <w:tcPr>
            <w:tcW w:w="1646" w:type="dxa"/>
            <w:shd w:val="clear" w:color="auto" w:fill="92D050"/>
            <w:vAlign w:val="center"/>
          </w:tcPr>
          <w:p w14:paraId="381BDAE0" w14:textId="146A9CBE" w:rsidR="00583DCE" w:rsidRPr="007200B9" w:rsidRDefault="00583DCE" w:rsidP="00B02CEC">
            <w:pPr>
              <w:jc w:val="center"/>
              <w:rPr>
                <w:b/>
                <w:sz w:val="24"/>
                <w:szCs w:val="24"/>
              </w:rPr>
            </w:pPr>
            <w:r w:rsidRPr="007200B9">
              <w:rPr>
                <w:b/>
                <w:sz w:val="24"/>
                <w:szCs w:val="24"/>
              </w:rPr>
              <w:t>LOW</w:t>
            </w:r>
          </w:p>
          <w:p w14:paraId="6153F164" w14:textId="21042C15" w:rsidR="00B02CEC" w:rsidRPr="007200B9" w:rsidRDefault="00835531" w:rsidP="00B02CEC">
            <w:pPr>
              <w:jc w:val="center"/>
              <w:rPr>
                <w:b/>
                <w:sz w:val="24"/>
                <w:szCs w:val="24"/>
              </w:rPr>
            </w:pPr>
            <w:r w:rsidRPr="007200B9">
              <w:rPr>
                <w:b/>
                <w:sz w:val="24"/>
                <w:szCs w:val="24"/>
              </w:rPr>
              <w:t xml:space="preserve">- </w:t>
            </w:r>
            <w:r w:rsidR="00B02CEC" w:rsidRPr="007200B9">
              <w:rPr>
                <w:b/>
                <w:sz w:val="24"/>
                <w:szCs w:val="24"/>
              </w:rPr>
              <w:t>1</w:t>
            </w:r>
            <w:r w:rsidRPr="007200B9">
              <w:rPr>
                <w:b/>
                <w:sz w:val="24"/>
                <w:szCs w:val="24"/>
              </w:rPr>
              <w:t xml:space="preserve"> -</w:t>
            </w:r>
          </w:p>
        </w:tc>
        <w:tc>
          <w:tcPr>
            <w:tcW w:w="1641" w:type="dxa"/>
            <w:shd w:val="clear" w:color="auto" w:fill="92D050"/>
            <w:vAlign w:val="center"/>
          </w:tcPr>
          <w:p w14:paraId="6CCB36B1" w14:textId="77777777" w:rsidR="00583DCE" w:rsidRPr="007200B9" w:rsidRDefault="00583DCE" w:rsidP="00583DCE">
            <w:pPr>
              <w:jc w:val="center"/>
              <w:rPr>
                <w:b/>
                <w:sz w:val="24"/>
                <w:szCs w:val="24"/>
              </w:rPr>
            </w:pPr>
            <w:r w:rsidRPr="007200B9">
              <w:rPr>
                <w:b/>
                <w:sz w:val="24"/>
                <w:szCs w:val="24"/>
              </w:rPr>
              <w:t>LOW</w:t>
            </w:r>
          </w:p>
          <w:p w14:paraId="6C60840F" w14:textId="12A0FC23" w:rsidR="00B02CEC" w:rsidRPr="007200B9" w:rsidRDefault="00835531" w:rsidP="00B02CEC">
            <w:pPr>
              <w:jc w:val="center"/>
              <w:rPr>
                <w:b/>
                <w:sz w:val="24"/>
                <w:szCs w:val="24"/>
              </w:rPr>
            </w:pPr>
            <w:r w:rsidRPr="007200B9">
              <w:rPr>
                <w:b/>
                <w:sz w:val="24"/>
                <w:szCs w:val="24"/>
              </w:rPr>
              <w:t xml:space="preserve">- </w:t>
            </w:r>
            <w:r w:rsidR="00B02CEC" w:rsidRPr="007200B9">
              <w:rPr>
                <w:b/>
                <w:sz w:val="24"/>
                <w:szCs w:val="24"/>
              </w:rPr>
              <w:t>4</w:t>
            </w:r>
            <w:r w:rsidRPr="007200B9">
              <w:rPr>
                <w:b/>
                <w:sz w:val="24"/>
                <w:szCs w:val="24"/>
              </w:rPr>
              <w:t xml:space="preserve"> -</w:t>
            </w:r>
          </w:p>
        </w:tc>
        <w:tc>
          <w:tcPr>
            <w:tcW w:w="1570" w:type="dxa"/>
            <w:shd w:val="clear" w:color="auto" w:fill="FFE599" w:themeFill="accent4" w:themeFillTint="66"/>
            <w:vAlign w:val="center"/>
          </w:tcPr>
          <w:p w14:paraId="4093F208" w14:textId="77777777" w:rsidR="00583DCE" w:rsidRPr="007200B9" w:rsidRDefault="00583DCE" w:rsidP="00583DCE">
            <w:pPr>
              <w:jc w:val="center"/>
              <w:rPr>
                <w:b/>
                <w:sz w:val="24"/>
                <w:szCs w:val="24"/>
              </w:rPr>
            </w:pPr>
            <w:r w:rsidRPr="007200B9">
              <w:rPr>
                <w:b/>
                <w:sz w:val="24"/>
                <w:szCs w:val="24"/>
              </w:rPr>
              <w:t>MEDIUM</w:t>
            </w:r>
          </w:p>
          <w:p w14:paraId="4DB72185" w14:textId="76CDDB9E" w:rsidR="00B02CEC" w:rsidRPr="007200B9" w:rsidRDefault="00835531" w:rsidP="00B02CEC">
            <w:pPr>
              <w:jc w:val="center"/>
              <w:rPr>
                <w:b/>
                <w:sz w:val="24"/>
                <w:szCs w:val="24"/>
              </w:rPr>
            </w:pPr>
            <w:r w:rsidRPr="007200B9">
              <w:rPr>
                <w:b/>
                <w:sz w:val="24"/>
                <w:szCs w:val="24"/>
              </w:rPr>
              <w:t xml:space="preserve">- </w:t>
            </w:r>
            <w:r w:rsidR="00B02CEC" w:rsidRPr="007200B9">
              <w:rPr>
                <w:b/>
                <w:sz w:val="24"/>
                <w:szCs w:val="24"/>
              </w:rPr>
              <w:t>6</w:t>
            </w:r>
            <w:r w:rsidRPr="007200B9">
              <w:rPr>
                <w:b/>
                <w:sz w:val="24"/>
                <w:szCs w:val="24"/>
              </w:rPr>
              <w:t xml:space="preserve"> -</w:t>
            </w:r>
          </w:p>
        </w:tc>
        <w:tc>
          <w:tcPr>
            <w:tcW w:w="1636" w:type="dxa"/>
            <w:shd w:val="clear" w:color="auto" w:fill="FFC000"/>
            <w:vAlign w:val="center"/>
          </w:tcPr>
          <w:p w14:paraId="26B7D1E4" w14:textId="77777777" w:rsidR="00583DCE" w:rsidRPr="007200B9" w:rsidRDefault="00583DCE" w:rsidP="00583DCE">
            <w:pPr>
              <w:jc w:val="center"/>
              <w:rPr>
                <w:b/>
                <w:sz w:val="24"/>
                <w:szCs w:val="24"/>
              </w:rPr>
            </w:pPr>
            <w:r w:rsidRPr="007200B9">
              <w:rPr>
                <w:b/>
                <w:sz w:val="24"/>
                <w:szCs w:val="24"/>
              </w:rPr>
              <w:t>HIGH</w:t>
            </w:r>
          </w:p>
          <w:p w14:paraId="058DBEB7" w14:textId="0912E537" w:rsidR="00B02CEC" w:rsidRPr="007200B9" w:rsidRDefault="00835531" w:rsidP="00B02CEC">
            <w:pPr>
              <w:jc w:val="center"/>
              <w:rPr>
                <w:b/>
                <w:sz w:val="24"/>
                <w:szCs w:val="24"/>
              </w:rPr>
            </w:pPr>
            <w:r w:rsidRPr="007200B9">
              <w:rPr>
                <w:b/>
                <w:sz w:val="24"/>
                <w:szCs w:val="24"/>
              </w:rPr>
              <w:t xml:space="preserve">- </w:t>
            </w:r>
            <w:r w:rsidR="00B02CEC" w:rsidRPr="007200B9">
              <w:rPr>
                <w:b/>
                <w:sz w:val="24"/>
                <w:szCs w:val="24"/>
              </w:rPr>
              <w:t>10</w:t>
            </w:r>
            <w:r w:rsidRPr="007200B9">
              <w:rPr>
                <w:b/>
                <w:sz w:val="24"/>
                <w:szCs w:val="24"/>
              </w:rPr>
              <w:t xml:space="preserve"> -</w:t>
            </w:r>
          </w:p>
        </w:tc>
      </w:tr>
      <w:tr w:rsidR="00B02CEC" w:rsidRPr="00341222" w14:paraId="718A0074" w14:textId="77777777" w:rsidTr="007200B9">
        <w:trPr>
          <w:trHeight w:val="980"/>
          <w:jc w:val="center"/>
        </w:trPr>
        <w:tc>
          <w:tcPr>
            <w:tcW w:w="2945" w:type="dxa"/>
            <w:vAlign w:val="center"/>
          </w:tcPr>
          <w:p w14:paraId="54678EEA" w14:textId="1CF186F8" w:rsidR="00B02CEC" w:rsidRPr="007200B9" w:rsidRDefault="00B02CEC" w:rsidP="00E37134">
            <w:pPr>
              <w:jc w:val="center"/>
              <w:rPr>
                <w:bCs/>
                <w:sz w:val="28"/>
                <w:szCs w:val="28"/>
              </w:rPr>
            </w:pPr>
            <w:r w:rsidRPr="007200B9">
              <w:rPr>
                <w:bCs/>
                <w:sz w:val="28"/>
                <w:szCs w:val="28"/>
              </w:rPr>
              <w:t>POSSIBLE</w:t>
            </w:r>
          </w:p>
        </w:tc>
        <w:tc>
          <w:tcPr>
            <w:tcW w:w="1646" w:type="dxa"/>
            <w:shd w:val="clear" w:color="auto" w:fill="92D050"/>
            <w:vAlign w:val="center"/>
          </w:tcPr>
          <w:p w14:paraId="7F3300B2" w14:textId="6427FABE" w:rsidR="00583DCE" w:rsidRPr="007200B9" w:rsidRDefault="00583DCE" w:rsidP="00583DCE">
            <w:pPr>
              <w:jc w:val="center"/>
              <w:rPr>
                <w:b/>
                <w:sz w:val="24"/>
                <w:szCs w:val="24"/>
              </w:rPr>
            </w:pPr>
            <w:r w:rsidRPr="007200B9">
              <w:rPr>
                <w:b/>
                <w:sz w:val="24"/>
                <w:szCs w:val="24"/>
              </w:rPr>
              <w:t>LOW</w:t>
            </w:r>
          </w:p>
          <w:p w14:paraId="23E290CF" w14:textId="03F593C8" w:rsidR="00B02CEC" w:rsidRPr="007200B9" w:rsidRDefault="00835531" w:rsidP="00B02CEC">
            <w:pPr>
              <w:jc w:val="center"/>
              <w:rPr>
                <w:b/>
                <w:sz w:val="24"/>
                <w:szCs w:val="24"/>
              </w:rPr>
            </w:pPr>
            <w:r w:rsidRPr="007200B9">
              <w:rPr>
                <w:b/>
                <w:sz w:val="24"/>
                <w:szCs w:val="24"/>
              </w:rPr>
              <w:t xml:space="preserve">- </w:t>
            </w:r>
            <w:r w:rsidR="00B02CEC" w:rsidRPr="007200B9">
              <w:rPr>
                <w:b/>
                <w:sz w:val="24"/>
                <w:szCs w:val="24"/>
              </w:rPr>
              <w:t>2</w:t>
            </w:r>
            <w:r w:rsidRPr="007200B9">
              <w:rPr>
                <w:b/>
                <w:sz w:val="24"/>
                <w:szCs w:val="24"/>
              </w:rPr>
              <w:t xml:space="preserve"> -</w:t>
            </w:r>
          </w:p>
        </w:tc>
        <w:tc>
          <w:tcPr>
            <w:tcW w:w="1641" w:type="dxa"/>
            <w:shd w:val="clear" w:color="auto" w:fill="FFE599" w:themeFill="accent4" w:themeFillTint="66"/>
            <w:vAlign w:val="center"/>
          </w:tcPr>
          <w:p w14:paraId="01539421" w14:textId="1BBA6419" w:rsidR="00583DCE" w:rsidRPr="007200B9" w:rsidRDefault="00583DCE" w:rsidP="00583DCE">
            <w:pPr>
              <w:jc w:val="center"/>
              <w:rPr>
                <w:b/>
                <w:sz w:val="24"/>
                <w:szCs w:val="24"/>
              </w:rPr>
            </w:pPr>
            <w:r w:rsidRPr="007200B9">
              <w:rPr>
                <w:b/>
                <w:sz w:val="24"/>
                <w:szCs w:val="24"/>
              </w:rPr>
              <w:t>MEDIUM</w:t>
            </w:r>
          </w:p>
          <w:p w14:paraId="45DA1AF5" w14:textId="5975ADFF" w:rsidR="00B02CEC" w:rsidRPr="007200B9" w:rsidRDefault="00835531" w:rsidP="00B02CEC">
            <w:pPr>
              <w:jc w:val="center"/>
              <w:rPr>
                <w:b/>
                <w:sz w:val="24"/>
                <w:szCs w:val="24"/>
              </w:rPr>
            </w:pPr>
            <w:r w:rsidRPr="007200B9">
              <w:rPr>
                <w:b/>
                <w:sz w:val="24"/>
                <w:szCs w:val="24"/>
              </w:rPr>
              <w:t xml:space="preserve">- </w:t>
            </w:r>
            <w:r w:rsidR="00B02CEC" w:rsidRPr="007200B9">
              <w:rPr>
                <w:b/>
                <w:sz w:val="24"/>
                <w:szCs w:val="24"/>
              </w:rPr>
              <w:t>5</w:t>
            </w:r>
            <w:r w:rsidRPr="007200B9">
              <w:rPr>
                <w:b/>
                <w:sz w:val="24"/>
                <w:szCs w:val="24"/>
              </w:rPr>
              <w:t xml:space="preserve"> -</w:t>
            </w:r>
          </w:p>
        </w:tc>
        <w:tc>
          <w:tcPr>
            <w:tcW w:w="1570" w:type="dxa"/>
            <w:shd w:val="clear" w:color="auto" w:fill="FFC000"/>
            <w:vAlign w:val="center"/>
          </w:tcPr>
          <w:p w14:paraId="77FA4BB3" w14:textId="77777777" w:rsidR="00583DCE" w:rsidRPr="007200B9" w:rsidRDefault="00583DCE" w:rsidP="00583DCE">
            <w:pPr>
              <w:jc w:val="center"/>
              <w:rPr>
                <w:b/>
                <w:sz w:val="24"/>
                <w:szCs w:val="24"/>
              </w:rPr>
            </w:pPr>
            <w:r w:rsidRPr="007200B9">
              <w:rPr>
                <w:b/>
                <w:sz w:val="24"/>
                <w:szCs w:val="24"/>
              </w:rPr>
              <w:t>HIGH</w:t>
            </w:r>
          </w:p>
          <w:p w14:paraId="5B4906F6" w14:textId="5E2CC6A7" w:rsidR="00B02CEC" w:rsidRPr="007200B9" w:rsidRDefault="00835531" w:rsidP="00B02CEC">
            <w:pPr>
              <w:jc w:val="center"/>
              <w:rPr>
                <w:b/>
                <w:sz w:val="24"/>
                <w:szCs w:val="24"/>
              </w:rPr>
            </w:pPr>
            <w:r w:rsidRPr="007200B9">
              <w:rPr>
                <w:b/>
                <w:sz w:val="24"/>
                <w:szCs w:val="24"/>
              </w:rPr>
              <w:t xml:space="preserve">- </w:t>
            </w:r>
            <w:r w:rsidR="00B02CEC" w:rsidRPr="007200B9">
              <w:rPr>
                <w:b/>
                <w:sz w:val="24"/>
                <w:szCs w:val="24"/>
              </w:rPr>
              <w:t>8</w:t>
            </w:r>
            <w:r w:rsidRPr="007200B9">
              <w:rPr>
                <w:b/>
                <w:sz w:val="24"/>
                <w:szCs w:val="24"/>
              </w:rPr>
              <w:t xml:space="preserve"> -</w:t>
            </w:r>
          </w:p>
        </w:tc>
        <w:tc>
          <w:tcPr>
            <w:tcW w:w="1636" w:type="dxa"/>
            <w:shd w:val="clear" w:color="auto" w:fill="FC6204"/>
            <w:vAlign w:val="center"/>
          </w:tcPr>
          <w:p w14:paraId="379E5C5F" w14:textId="29FD7740" w:rsidR="00583DCE" w:rsidRPr="007200B9" w:rsidRDefault="00583DCE" w:rsidP="00583DCE">
            <w:pPr>
              <w:jc w:val="center"/>
              <w:rPr>
                <w:b/>
                <w:sz w:val="24"/>
                <w:szCs w:val="24"/>
              </w:rPr>
            </w:pPr>
            <w:r w:rsidRPr="007200B9">
              <w:rPr>
                <w:b/>
                <w:sz w:val="24"/>
                <w:szCs w:val="24"/>
              </w:rPr>
              <w:t>EXTREME</w:t>
            </w:r>
          </w:p>
          <w:p w14:paraId="1B9D0308" w14:textId="5D1BA842" w:rsidR="00B02CEC" w:rsidRPr="007200B9" w:rsidRDefault="00835531" w:rsidP="00B02CEC">
            <w:pPr>
              <w:jc w:val="center"/>
              <w:rPr>
                <w:b/>
                <w:sz w:val="24"/>
                <w:szCs w:val="24"/>
              </w:rPr>
            </w:pPr>
            <w:r w:rsidRPr="007200B9">
              <w:rPr>
                <w:b/>
                <w:sz w:val="24"/>
                <w:szCs w:val="24"/>
              </w:rPr>
              <w:t xml:space="preserve">- </w:t>
            </w:r>
            <w:r w:rsidR="00B02CEC" w:rsidRPr="007200B9">
              <w:rPr>
                <w:b/>
                <w:sz w:val="24"/>
                <w:szCs w:val="24"/>
              </w:rPr>
              <w:t>11</w:t>
            </w:r>
            <w:r w:rsidRPr="007200B9">
              <w:rPr>
                <w:b/>
                <w:sz w:val="24"/>
                <w:szCs w:val="24"/>
              </w:rPr>
              <w:t xml:space="preserve"> -</w:t>
            </w:r>
          </w:p>
        </w:tc>
      </w:tr>
      <w:tr w:rsidR="00B02CEC" w:rsidRPr="00341222" w14:paraId="3596D84D" w14:textId="77777777" w:rsidTr="007200B9">
        <w:trPr>
          <w:trHeight w:val="993"/>
          <w:jc w:val="center"/>
        </w:trPr>
        <w:tc>
          <w:tcPr>
            <w:tcW w:w="2945" w:type="dxa"/>
            <w:vAlign w:val="center"/>
          </w:tcPr>
          <w:p w14:paraId="564044F8" w14:textId="78D3A8F0" w:rsidR="00B02CEC" w:rsidRPr="007200B9" w:rsidRDefault="00B02CEC" w:rsidP="00E37134">
            <w:pPr>
              <w:jc w:val="center"/>
              <w:rPr>
                <w:bCs/>
                <w:sz w:val="28"/>
                <w:szCs w:val="28"/>
              </w:rPr>
            </w:pPr>
            <w:r w:rsidRPr="007200B9">
              <w:rPr>
                <w:bCs/>
                <w:sz w:val="28"/>
                <w:szCs w:val="28"/>
              </w:rPr>
              <w:t>PROBABLE</w:t>
            </w:r>
          </w:p>
        </w:tc>
        <w:tc>
          <w:tcPr>
            <w:tcW w:w="1646" w:type="dxa"/>
            <w:shd w:val="clear" w:color="auto" w:fill="FFE599" w:themeFill="accent4" w:themeFillTint="66"/>
            <w:vAlign w:val="center"/>
          </w:tcPr>
          <w:p w14:paraId="5FE35A38" w14:textId="77777777" w:rsidR="00583DCE" w:rsidRPr="00341222" w:rsidRDefault="00583DCE" w:rsidP="00583DCE">
            <w:pPr>
              <w:jc w:val="center"/>
              <w:rPr>
                <w:b/>
                <w:sz w:val="24"/>
                <w:szCs w:val="24"/>
              </w:rPr>
            </w:pPr>
            <w:r w:rsidRPr="00341222">
              <w:rPr>
                <w:b/>
                <w:sz w:val="24"/>
                <w:szCs w:val="24"/>
              </w:rPr>
              <w:t>MEDIUM</w:t>
            </w:r>
          </w:p>
          <w:p w14:paraId="7AA2CE68" w14:textId="230036FC" w:rsidR="00B02CEC" w:rsidRPr="00341222" w:rsidRDefault="00835531" w:rsidP="00B02CEC">
            <w:pPr>
              <w:jc w:val="center"/>
              <w:rPr>
                <w:b/>
                <w:sz w:val="24"/>
                <w:szCs w:val="24"/>
              </w:rPr>
            </w:pPr>
            <w:r w:rsidRPr="00341222">
              <w:rPr>
                <w:b/>
                <w:sz w:val="24"/>
                <w:szCs w:val="24"/>
              </w:rPr>
              <w:t xml:space="preserve">- </w:t>
            </w:r>
            <w:r w:rsidR="00B02CEC" w:rsidRPr="00341222">
              <w:rPr>
                <w:b/>
                <w:sz w:val="24"/>
                <w:szCs w:val="24"/>
              </w:rPr>
              <w:t>3</w:t>
            </w:r>
            <w:r w:rsidRPr="00341222">
              <w:rPr>
                <w:b/>
                <w:sz w:val="24"/>
                <w:szCs w:val="24"/>
              </w:rPr>
              <w:t xml:space="preserve"> -</w:t>
            </w:r>
          </w:p>
        </w:tc>
        <w:tc>
          <w:tcPr>
            <w:tcW w:w="1641" w:type="dxa"/>
            <w:shd w:val="clear" w:color="auto" w:fill="FFC000"/>
            <w:vAlign w:val="center"/>
          </w:tcPr>
          <w:p w14:paraId="6CD92005" w14:textId="7591E4DE" w:rsidR="00583DCE" w:rsidRPr="00341222" w:rsidRDefault="00583DCE" w:rsidP="00583DCE">
            <w:pPr>
              <w:jc w:val="center"/>
              <w:rPr>
                <w:b/>
                <w:sz w:val="24"/>
                <w:szCs w:val="24"/>
              </w:rPr>
            </w:pPr>
            <w:r w:rsidRPr="00341222">
              <w:rPr>
                <w:b/>
                <w:sz w:val="24"/>
                <w:szCs w:val="24"/>
              </w:rPr>
              <w:t>HIGH</w:t>
            </w:r>
          </w:p>
          <w:p w14:paraId="52D576B3" w14:textId="5548807A" w:rsidR="00B02CEC" w:rsidRPr="00341222" w:rsidRDefault="00835531" w:rsidP="00B02CEC">
            <w:pPr>
              <w:jc w:val="center"/>
              <w:rPr>
                <w:b/>
                <w:sz w:val="24"/>
                <w:szCs w:val="24"/>
              </w:rPr>
            </w:pPr>
            <w:r w:rsidRPr="00341222">
              <w:rPr>
                <w:b/>
                <w:sz w:val="24"/>
                <w:szCs w:val="24"/>
              </w:rPr>
              <w:t xml:space="preserve">- </w:t>
            </w:r>
            <w:r w:rsidR="00B02CEC" w:rsidRPr="00341222">
              <w:rPr>
                <w:b/>
                <w:sz w:val="24"/>
                <w:szCs w:val="24"/>
              </w:rPr>
              <w:t>7</w:t>
            </w:r>
            <w:r w:rsidRPr="00341222">
              <w:rPr>
                <w:b/>
                <w:sz w:val="24"/>
                <w:szCs w:val="24"/>
              </w:rPr>
              <w:t xml:space="preserve"> -</w:t>
            </w:r>
          </w:p>
        </w:tc>
        <w:tc>
          <w:tcPr>
            <w:tcW w:w="1570" w:type="dxa"/>
            <w:shd w:val="clear" w:color="auto" w:fill="FFC000"/>
            <w:vAlign w:val="center"/>
          </w:tcPr>
          <w:p w14:paraId="084F0919" w14:textId="77777777" w:rsidR="00583DCE" w:rsidRPr="00341222" w:rsidRDefault="00583DCE" w:rsidP="00583DCE">
            <w:pPr>
              <w:jc w:val="center"/>
              <w:rPr>
                <w:b/>
                <w:sz w:val="24"/>
                <w:szCs w:val="24"/>
              </w:rPr>
            </w:pPr>
            <w:r w:rsidRPr="00341222">
              <w:rPr>
                <w:b/>
                <w:sz w:val="24"/>
                <w:szCs w:val="24"/>
              </w:rPr>
              <w:t>HIGH</w:t>
            </w:r>
          </w:p>
          <w:p w14:paraId="623781E0" w14:textId="62547C2D" w:rsidR="00B02CEC" w:rsidRPr="00341222" w:rsidRDefault="00835531" w:rsidP="00B02CEC">
            <w:pPr>
              <w:jc w:val="center"/>
              <w:rPr>
                <w:b/>
                <w:sz w:val="24"/>
                <w:szCs w:val="24"/>
              </w:rPr>
            </w:pPr>
            <w:r w:rsidRPr="00341222">
              <w:rPr>
                <w:b/>
                <w:sz w:val="24"/>
                <w:szCs w:val="24"/>
              </w:rPr>
              <w:t xml:space="preserve">- </w:t>
            </w:r>
            <w:r w:rsidR="00B02CEC" w:rsidRPr="00341222">
              <w:rPr>
                <w:b/>
                <w:sz w:val="24"/>
                <w:szCs w:val="24"/>
              </w:rPr>
              <w:t>9</w:t>
            </w:r>
            <w:r w:rsidRPr="00341222">
              <w:rPr>
                <w:b/>
                <w:sz w:val="24"/>
                <w:szCs w:val="24"/>
              </w:rPr>
              <w:t xml:space="preserve"> -</w:t>
            </w:r>
          </w:p>
        </w:tc>
        <w:tc>
          <w:tcPr>
            <w:tcW w:w="1636" w:type="dxa"/>
            <w:shd w:val="clear" w:color="auto" w:fill="FC6204"/>
            <w:vAlign w:val="center"/>
          </w:tcPr>
          <w:p w14:paraId="27902EE7" w14:textId="77777777" w:rsidR="00583DCE" w:rsidRPr="00341222" w:rsidRDefault="00583DCE" w:rsidP="00583DCE">
            <w:pPr>
              <w:jc w:val="center"/>
              <w:rPr>
                <w:b/>
                <w:sz w:val="24"/>
                <w:szCs w:val="24"/>
              </w:rPr>
            </w:pPr>
            <w:r w:rsidRPr="00341222">
              <w:rPr>
                <w:b/>
                <w:sz w:val="24"/>
                <w:szCs w:val="24"/>
              </w:rPr>
              <w:t>EXTREME</w:t>
            </w:r>
          </w:p>
          <w:p w14:paraId="067E47D8" w14:textId="23E9D84C" w:rsidR="00B02CEC" w:rsidRPr="00341222" w:rsidRDefault="00835531" w:rsidP="00B02CEC">
            <w:pPr>
              <w:jc w:val="center"/>
              <w:rPr>
                <w:b/>
                <w:sz w:val="24"/>
                <w:szCs w:val="24"/>
              </w:rPr>
            </w:pPr>
            <w:r w:rsidRPr="00341222">
              <w:rPr>
                <w:b/>
                <w:sz w:val="24"/>
                <w:szCs w:val="24"/>
              </w:rPr>
              <w:t xml:space="preserve">- </w:t>
            </w:r>
            <w:r w:rsidR="00B02CEC" w:rsidRPr="00341222">
              <w:rPr>
                <w:b/>
                <w:sz w:val="24"/>
                <w:szCs w:val="24"/>
              </w:rPr>
              <w:t>12</w:t>
            </w:r>
            <w:r w:rsidRPr="00341222">
              <w:rPr>
                <w:b/>
                <w:sz w:val="24"/>
                <w:szCs w:val="24"/>
              </w:rPr>
              <w:t xml:space="preserve"> -</w:t>
            </w:r>
          </w:p>
        </w:tc>
      </w:tr>
    </w:tbl>
    <w:p w14:paraId="598D3583" w14:textId="6F2EBA7E" w:rsidR="00DD5062" w:rsidRPr="00341222" w:rsidRDefault="00DD5062" w:rsidP="00DD5062">
      <w:pPr>
        <w:jc w:val="center"/>
        <w:rPr>
          <w:b/>
          <w:sz w:val="32"/>
          <w:szCs w:val="32"/>
        </w:rPr>
      </w:pPr>
    </w:p>
    <w:sectPr w:rsidR="00DD5062" w:rsidRPr="00341222" w:rsidSect="00DD5062">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A75BA" w14:textId="77777777" w:rsidR="00EF2850" w:rsidRDefault="00EF2850" w:rsidP="005E3C3C">
      <w:pPr>
        <w:spacing w:after="0" w:line="240" w:lineRule="auto"/>
      </w:pPr>
      <w:r>
        <w:separator/>
      </w:r>
    </w:p>
  </w:endnote>
  <w:endnote w:type="continuationSeparator" w:id="0">
    <w:p w14:paraId="1F26E85B" w14:textId="77777777" w:rsidR="00EF2850" w:rsidRDefault="00EF2850" w:rsidP="005E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803507"/>
      <w:docPartObj>
        <w:docPartGallery w:val="Page Numbers (Bottom of Page)"/>
        <w:docPartUnique/>
      </w:docPartObj>
    </w:sdtPr>
    <w:sdtEndPr>
      <w:rPr>
        <w:noProof/>
      </w:rPr>
    </w:sdtEndPr>
    <w:sdtContent>
      <w:p w14:paraId="1FD1354D" w14:textId="0AFB3E4D" w:rsidR="005E3C3C" w:rsidRDefault="005E3C3C">
        <w:pPr>
          <w:pStyle w:val="Footer"/>
        </w:pPr>
        <w:r>
          <w:fldChar w:fldCharType="begin"/>
        </w:r>
        <w:r>
          <w:instrText xml:space="preserve"> PAGE   \* MERGEFORMAT </w:instrText>
        </w:r>
        <w:r>
          <w:fldChar w:fldCharType="separate"/>
        </w:r>
        <w:r>
          <w:rPr>
            <w:noProof/>
          </w:rPr>
          <w:t>2</w:t>
        </w:r>
        <w:r>
          <w:rPr>
            <w:noProof/>
          </w:rPr>
          <w:fldChar w:fldCharType="end"/>
        </w:r>
      </w:p>
    </w:sdtContent>
  </w:sdt>
  <w:p w14:paraId="39B8C011" w14:textId="77777777" w:rsidR="005E3C3C" w:rsidRDefault="005E3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9522B" w14:textId="77777777" w:rsidR="00EF2850" w:rsidRDefault="00EF2850" w:rsidP="005E3C3C">
      <w:pPr>
        <w:spacing w:after="0" w:line="240" w:lineRule="auto"/>
      </w:pPr>
      <w:r>
        <w:separator/>
      </w:r>
    </w:p>
  </w:footnote>
  <w:footnote w:type="continuationSeparator" w:id="0">
    <w:p w14:paraId="7E46B6BF" w14:textId="77777777" w:rsidR="00EF2850" w:rsidRDefault="00EF2850" w:rsidP="005E3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52B5"/>
    <w:multiLevelType w:val="hybridMultilevel"/>
    <w:tmpl w:val="D80E26A6"/>
    <w:lvl w:ilvl="0" w:tplc="AA0402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3D1BEA"/>
    <w:multiLevelType w:val="hybridMultilevel"/>
    <w:tmpl w:val="1DACBD82"/>
    <w:lvl w:ilvl="0" w:tplc="136EA7A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FB"/>
    <w:rsid w:val="00033A2D"/>
    <w:rsid w:val="000542FD"/>
    <w:rsid w:val="00113E61"/>
    <w:rsid w:val="001E27BB"/>
    <w:rsid w:val="002A4D6A"/>
    <w:rsid w:val="002E4FA3"/>
    <w:rsid w:val="002F1E55"/>
    <w:rsid w:val="00341222"/>
    <w:rsid w:val="0035318C"/>
    <w:rsid w:val="003757EA"/>
    <w:rsid w:val="003771DD"/>
    <w:rsid w:val="00382F23"/>
    <w:rsid w:val="003A0D05"/>
    <w:rsid w:val="003B034E"/>
    <w:rsid w:val="00416C3F"/>
    <w:rsid w:val="00444A40"/>
    <w:rsid w:val="00445EA0"/>
    <w:rsid w:val="00534014"/>
    <w:rsid w:val="00541431"/>
    <w:rsid w:val="00583DCE"/>
    <w:rsid w:val="00585E81"/>
    <w:rsid w:val="005D2DA8"/>
    <w:rsid w:val="005E3C3C"/>
    <w:rsid w:val="00655774"/>
    <w:rsid w:val="006C51B5"/>
    <w:rsid w:val="006F06FE"/>
    <w:rsid w:val="00717A5C"/>
    <w:rsid w:val="007200B9"/>
    <w:rsid w:val="007463C0"/>
    <w:rsid w:val="007D04BB"/>
    <w:rsid w:val="007D6ED6"/>
    <w:rsid w:val="00835531"/>
    <w:rsid w:val="00841BE3"/>
    <w:rsid w:val="00847DA4"/>
    <w:rsid w:val="00861FE5"/>
    <w:rsid w:val="0089406B"/>
    <w:rsid w:val="00894984"/>
    <w:rsid w:val="008F36D8"/>
    <w:rsid w:val="00940901"/>
    <w:rsid w:val="00994FF0"/>
    <w:rsid w:val="009F512E"/>
    <w:rsid w:val="00A019D7"/>
    <w:rsid w:val="00A27CD1"/>
    <w:rsid w:val="00A323E1"/>
    <w:rsid w:val="00A3681B"/>
    <w:rsid w:val="00B02CEC"/>
    <w:rsid w:val="00B64778"/>
    <w:rsid w:val="00BB1107"/>
    <w:rsid w:val="00BC6E13"/>
    <w:rsid w:val="00C0786F"/>
    <w:rsid w:val="00C87905"/>
    <w:rsid w:val="00C95FFB"/>
    <w:rsid w:val="00CA66D4"/>
    <w:rsid w:val="00CE241D"/>
    <w:rsid w:val="00D045AD"/>
    <w:rsid w:val="00D31958"/>
    <w:rsid w:val="00D35648"/>
    <w:rsid w:val="00D80BAD"/>
    <w:rsid w:val="00DA1DB6"/>
    <w:rsid w:val="00DD2494"/>
    <w:rsid w:val="00DD5062"/>
    <w:rsid w:val="00E3514F"/>
    <w:rsid w:val="00E37134"/>
    <w:rsid w:val="00E61EDF"/>
    <w:rsid w:val="00E725C7"/>
    <w:rsid w:val="00EF2850"/>
    <w:rsid w:val="00F55040"/>
    <w:rsid w:val="00FC4924"/>
    <w:rsid w:val="00FD0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D181"/>
  <w15:chartTrackingRefBased/>
  <w15:docId w15:val="{81576502-7DFC-49F2-9F87-7DBCBC0A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5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FF0"/>
    <w:pPr>
      <w:ind w:left="720"/>
      <w:contextualSpacing/>
    </w:pPr>
  </w:style>
  <w:style w:type="paragraph" w:styleId="Header">
    <w:name w:val="header"/>
    <w:basedOn w:val="Normal"/>
    <w:link w:val="HeaderChar"/>
    <w:uiPriority w:val="99"/>
    <w:unhideWhenUsed/>
    <w:rsid w:val="005E3C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C3C"/>
  </w:style>
  <w:style w:type="paragraph" w:styleId="Footer">
    <w:name w:val="footer"/>
    <w:basedOn w:val="Normal"/>
    <w:link w:val="FooterChar"/>
    <w:uiPriority w:val="99"/>
    <w:unhideWhenUsed/>
    <w:rsid w:val="005E3C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52BBC-0746-4BBA-A1A0-CC5AFA658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3</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50</cp:revision>
  <dcterms:created xsi:type="dcterms:W3CDTF">2021-04-25T19:34:00Z</dcterms:created>
  <dcterms:modified xsi:type="dcterms:W3CDTF">2021-05-14T01:30:00Z</dcterms:modified>
</cp:coreProperties>
</file>