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39"/>
        <w:gridCol w:w="2636"/>
        <w:gridCol w:w="2350"/>
        <w:gridCol w:w="2052"/>
      </w:tblGrid>
      <w:tr w:rsidR="004C5245" w14:paraId="30FDF3F5" w14:textId="77777777">
        <w:trPr>
          <w:trHeight w:val="651"/>
        </w:trPr>
        <w:tc>
          <w:tcPr>
            <w:tcW w:w="3339" w:type="dxa"/>
            <w:vMerge w:val="restart"/>
          </w:tcPr>
          <w:p w14:paraId="7CE614F4" w14:textId="77777777" w:rsidR="004C5245" w:rsidRDefault="00020901">
            <w:pPr>
              <w:pStyle w:val="TableParagraph"/>
              <w:spacing w:before="241"/>
              <w:ind w:left="129"/>
              <w:rPr>
                <w:rFonts w:ascii="Arial" w:hAnsi="Arial" w:cs="Arial"/>
                <w:sz w:val="21"/>
                <w:lang w:val="en-US"/>
              </w:rPr>
            </w:pPr>
            <w:r>
              <w:rPr>
                <w:rFonts w:ascii="Arial" w:hAnsi="Arial" w:cs="Arial"/>
                <w:b/>
                <w:bCs/>
                <w:noProof/>
                <w:sz w:val="21"/>
                <w:lang w:val="en-US"/>
              </w:rPr>
              <w:drawing>
                <wp:anchor distT="0" distB="0" distL="114300" distR="114300" simplePos="0" relativeHeight="251659264" behindDoc="0" locked="0" layoutInCell="1" allowOverlap="1" wp14:anchorId="7CF82131" wp14:editId="561E3F93">
                  <wp:simplePos x="0" y="0"/>
                  <wp:positionH relativeFrom="column">
                    <wp:posOffset>386080</wp:posOffset>
                  </wp:positionH>
                  <wp:positionV relativeFrom="paragraph">
                    <wp:posOffset>361315</wp:posOffset>
                  </wp:positionV>
                  <wp:extent cx="1403985" cy="311785"/>
                  <wp:effectExtent l="0" t="0" r="13335" b="8255"/>
                  <wp:wrapNone/>
                  <wp:docPr id="1" name="Picture 1" descr="Logo C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ty"/>
                          <pic:cNvPicPr>
                            <a:picLocks noChangeAspect="1"/>
                          </pic:cNvPicPr>
                        </pic:nvPicPr>
                        <pic:blipFill>
                          <a:blip r:embed="rId5"/>
                          <a:srcRect l="14622" t="37130" r="15203" b="40766"/>
                          <a:stretch>
                            <a:fillRect/>
                          </a:stretch>
                        </pic:blipFill>
                        <pic:spPr>
                          <a:xfrm>
                            <a:off x="0" y="0"/>
                            <a:ext cx="1403985" cy="311785"/>
                          </a:xfrm>
                          <a:prstGeom prst="rect">
                            <a:avLst/>
                          </a:prstGeom>
                        </pic:spPr>
                      </pic:pic>
                    </a:graphicData>
                  </a:graphic>
                </wp:anchor>
              </w:drawing>
            </w:r>
            <w:r>
              <w:rPr>
                <w:rFonts w:ascii="Arial" w:hAnsi="Arial" w:cs="Arial"/>
                <w:b/>
                <w:bCs/>
                <w:spacing w:val="-2"/>
                <w:w w:val="110"/>
                <w:sz w:val="21"/>
              </w:rPr>
              <w:t>CÔNG</w:t>
            </w:r>
            <w:r>
              <w:rPr>
                <w:rFonts w:ascii="Arial" w:hAnsi="Arial" w:cs="Arial"/>
                <w:b/>
                <w:bCs/>
                <w:spacing w:val="-14"/>
                <w:w w:val="110"/>
                <w:sz w:val="21"/>
              </w:rPr>
              <w:t xml:space="preserve"> </w:t>
            </w:r>
            <w:r>
              <w:rPr>
                <w:rFonts w:ascii="Arial" w:hAnsi="Arial" w:cs="Arial"/>
                <w:b/>
                <w:bCs/>
                <w:spacing w:val="-2"/>
                <w:w w:val="110"/>
                <w:sz w:val="21"/>
              </w:rPr>
              <w:t>TY</w:t>
            </w:r>
            <w:r>
              <w:rPr>
                <w:rFonts w:ascii="Arial" w:hAnsi="Arial" w:cs="Arial"/>
                <w:b/>
                <w:bCs/>
                <w:spacing w:val="-15"/>
                <w:w w:val="110"/>
                <w:sz w:val="21"/>
              </w:rPr>
              <w:t xml:space="preserve"> </w:t>
            </w:r>
            <w:r>
              <w:rPr>
                <w:rFonts w:ascii="Arial" w:hAnsi="Arial" w:cs="Arial"/>
                <w:b/>
                <w:bCs/>
                <w:spacing w:val="-2"/>
                <w:w w:val="110"/>
                <w:sz w:val="21"/>
                <w:lang w:val="en-US"/>
              </w:rPr>
              <w:t>CỔ PHẦN TIXIMAX</w:t>
            </w:r>
          </w:p>
        </w:tc>
        <w:tc>
          <w:tcPr>
            <w:tcW w:w="7038" w:type="dxa"/>
            <w:gridSpan w:val="3"/>
          </w:tcPr>
          <w:p w14:paraId="21BED4FF" w14:textId="77777777" w:rsidR="004C5245" w:rsidRDefault="00020901">
            <w:pPr>
              <w:pStyle w:val="TableParagraph"/>
              <w:spacing w:beforeLines="80" w:before="192" w:line="360" w:lineRule="auto"/>
              <w:ind w:left="380" w:hanging="380"/>
              <w:jc w:val="center"/>
              <w:rPr>
                <w:rFonts w:ascii="Arial" w:hAnsi="Arial" w:cs="Arial"/>
                <w:lang w:val="en-US"/>
              </w:rPr>
            </w:pPr>
            <w:r>
              <w:rPr>
                <w:rFonts w:ascii="Arial" w:hAnsi="Arial" w:cs="Arial"/>
                <w:b/>
                <w:sz w:val="24"/>
              </w:rPr>
              <w:t>BẢN</w:t>
            </w:r>
            <w:r>
              <w:rPr>
                <w:rFonts w:ascii="Arial" w:hAnsi="Arial" w:cs="Arial"/>
                <w:b/>
                <w:spacing w:val="2"/>
                <w:sz w:val="24"/>
              </w:rPr>
              <w:t xml:space="preserve"> </w:t>
            </w:r>
            <w:r>
              <w:rPr>
                <w:rFonts w:ascii="Arial" w:hAnsi="Arial" w:cs="Arial"/>
                <w:b/>
                <w:sz w:val="24"/>
              </w:rPr>
              <w:t>MÔ</w:t>
            </w:r>
            <w:r>
              <w:rPr>
                <w:rFonts w:ascii="Arial" w:hAnsi="Arial" w:cs="Arial"/>
                <w:b/>
                <w:spacing w:val="-2"/>
                <w:sz w:val="24"/>
              </w:rPr>
              <w:t xml:space="preserve"> </w:t>
            </w:r>
            <w:r>
              <w:rPr>
                <w:rFonts w:ascii="Arial" w:hAnsi="Arial" w:cs="Arial"/>
                <w:b/>
                <w:sz w:val="24"/>
              </w:rPr>
              <w:t>TẢ</w:t>
            </w:r>
            <w:r>
              <w:rPr>
                <w:rFonts w:ascii="Arial" w:hAnsi="Arial" w:cs="Arial"/>
                <w:b/>
                <w:spacing w:val="-6"/>
                <w:sz w:val="24"/>
              </w:rPr>
              <w:t xml:space="preserve"> </w:t>
            </w:r>
            <w:r>
              <w:rPr>
                <w:rFonts w:ascii="Arial" w:hAnsi="Arial" w:cs="Arial"/>
                <w:b/>
                <w:sz w:val="24"/>
              </w:rPr>
              <w:t>CÔNG</w:t>
            </w:r>
            <w:r>
              <w:rPr>
                <w:rFonts w:ascii="Arial" w:hAnsi="Arial" w:cs="Arial"/>
                <w:b/>
                <w:spacing w:val="-2"/>
                <w:sz w:val="24"/>
              </w:rPr>
              <w:t xml:space="preserve"> </w:t>
            </w:r>
            <w:r>
              <w:rPr>
                <w:rFonts w:ascii="Arial" w:hAnsi="Arial" w:cs="Arial"/>
                <w:b/>
                <w:spacing w:val="-4"/>
                <w:sz w:val="24"/>
              </w:rPr>
              <w:t>VIỆC</w:t>
            </w:r>
          </w:p>
        </w:tc>
      </w:tr>
      <w:tr w:rsidR="004C5245" w14:paraId="360BE0C4" w14:textId="77777777" w:rsidTr="00F04DFD">
        <w:trPr>
          <w:trHeight w:val="679"/>
        </w:trPr>
        <w:tc>
          <w:tcPr>
            <w:tcW w:w="3339" w:type="dxa"/>
            <w:vMerge/>
          </w:tcPr>
          <w:p w14:paraId="1984D61F" w14:textId="77777777" w:rsidR="004C5245" w:rsidRDefault="004C5245">
            <w:pPr>
              <w:pStyle w:val="TableParagraph"/>
              <w:spacing w:before="40"/>
              <w:ind w:left="14" w:right="4"/>
              <w:jc w:val="center"/>
              <w:rPr>
                <w:rFonts w:ascii="Arial" w:hAnsi="Arial" w:cs="Arial"/>
                <w:b/>
              </w:rPr>
            </w:pPr>
          </w:p>
        </w:tc>
        <w:tc>
          <w:tcPr>
            <w:tcW w:w="2636" w:type="dxa"/>
          </w:tcPr>
          <w:p w14:paraId="18172E1E" w14:textId="77777777" w:rsidR="004C5245" w:rsidRDefault="00020901">
            <w:pPr>
              <w:pStyle w:val="TableParagraph"/>
              <w:spacing w:before="48"/>
              <w:ind w:left="988" w:right="333" w:hanging="644"/>
              <w:jc w:val="center"/>
              <w:rPr>
                <w:rFonts w:ascii="Arial" w:hAnsi="Arial" w:cs="Arial"/>
                <w:b/>
              </w:rPr>
            </w:pPr>
            <w:r>
              <w:rPr>
                <w:rFonts w:ascii="Arial" w:hAnsi="Arial" w:cs="Arial"/>
                <w:b/>
              </w:rPr>
              <w:t>Vị trí:</w:t>
            </w:r>
          </w:p>
          <w:p w14:paraId="1F78625C" w14:textId="29175D64" w:rsidR="004C5245" w:rsidRDefault="00F04DFD">
            <w:pPr>
              <w:pStyle w:val="TableParagraph"/>
              <w:spacing w:before="48"/>
              <w:ind w:left="988" w:right="333" w:hanging="644"/>
              <w:jc w:val="center"/>
              <w:rPr>
                <w:rFonts w:ascii="Arial" w:hAnsi="Arial" w:cs="Arial"/>
                <w:b/>
                <w:lang w:val="en-US"/>
              </w:rPr>
            </w:pPr>
            <w:r>
              <w:rPr>
                <w:rFonts w:ascii="Arial" w:hAnsi="Arial" w:cs="Arial"/>
                <w:b/>
                <w:lang w:val="en-US"/>
              </w:rPr>
              <w:t>Graphic Designer/</w:t>
            </w:r>
          </w:p>
          <w:p w14:paraId="4C50F9FB" w14:textId="3D881841" w:rsidR="00F04DFD" w:rsidRDefault="00F04DFD">
            <w:pPr>
              <w:pStyle w:val="TableParagraph"/>
              <w:spacing w:before="48"/>
              <w:ind w:left="988" w:right="333" w:hanging="644"/>
              <w:jc w:val="center"/>
              <w:rPr>
                <w:rFonts w:ascii="Arial" w:hAnsi="Arial" w:cs="Arial"/>
                <w:b/>
                <w:lang w:val="en-US"/>
              </w:rPr>
            </w:pPr>
            <w:r>
              <w:rPr>
                <w:rFonts w:ascii="Arial" w:hAnsi="Arial" w:cs="Arial"/>
                <w:b/>
                <w:lang w:val="en-US"/>
              </w:rPr>
              <w:t>Video Editor</w:t>
            </w:r>
          </w:p>
        </w:tc>
        <w:tc>
          <w:tcPr>
            <w:tcW w:w="2350" w:type="dxa"/>
          </w:tcPr>
          <w:p w14:paraId="5992FE27" w14:textId="77777777" w:rsidR="004C5245" w:rsidRDefault="00020901">
            <w:pPr>
              <w:pStyle w:val="TableParagraph"/>
              <w:spacing w:before="48"/>
              <w:ind w:left="988" w:right="333" w:hanging="644"/>
              <w:jc w:val="center"/>
              <w:rPr>
                <w:rFonts w:ascii="Arial" w:hAnsi="Arial" w:cs="Arial"/>
                <w:b/>
              </w:rPr>
            </w:pPr>
            <w:r>
              <w:rPr>
                <w:rFonts w:ascii="Arial" w:hAnsi="Arial" w:cs="Arial"/>
                <w:b/>
              </w:rPr>
              <w:t>Bộ</w:t>
            </w:r>
            <w:r>
              <w:rPr>
                <w:rFonts w:ascii="Arial" w:hAnsi="Arial" w:cs="Arial"/>
                <w:b/>
                <w:spacing w:val="-8"/>
              </w:rPr>
              <w:t xml:space="preserve"> </w:t>
            </w:r>
            <w:r>
              <w:rPr>
                <w:rFonts w:ascii="Arial" w:hAnsi="Arial" w:cs="Arial"/>
                <w:b/>
              </w:rPr>
              <w:t>phận:</w:t>
            </w:r>
          </w:p>
          <w:p w14:paraId="772D148D" w14:textId="77777777" w:rsidR="004C5245" w:rsidRDefault="00020901">
            <w:pPr>
              <w:pStyle w:val="TableParagraph"/>
              <w:spacing w:before="48"/>
              <w:ind w:left="988" w:right="333" w:hanging="644"/>
              <w:jc w:val="center"/>
              <w:rPr>
                <w:rFonts w:ascii="Arial" w:hAnsi="Arial" w:cs="Arial"/>
                <w:b/>
                <w:lang w:val="en-US"/>
              </w:rPr>
            </w:pPr>
            <w:r>
              <w:rPr>
                <w:rFonts w:ascii="Arial" w:hAnsi="Arial" w:cs="Arial"/>
                <w:b/>
                <w:lang w:val="en-US"/>
              </w:rPr>
              <w:t>Marketing</w:t>
            </w:r>
          </w:p>
        </w:tc>
        <w:tc>
          <w:tcPr>
            <w:tcW w:w="2052" w:type="dxa"/>
          </w:tcPr>
          <w:p w14:paraId="177A6521" w14:textId="77777777" w:rsidR="004C5245" w:rsidRDefault="00020901">
            <w:pPr>
              <w:pStyle w:val="TableParagraph"/>
              <w:spacing w:before="48"/>
              <w:ind w:left="988" w:right="333" w:hanging="644"/>
              <w:jc w:val="center"/>
              <w:rPr>
                <w:rFonts w:ascii="Arial" w:hAnsi="Arial" w:cs="Arial"/>
                <w:b/>
                <w:lang w:val="en-US"/>
              </w:rPr>
            </w:pPr>
            <w:proofErr w:type="spellStart"/>
            <w:r>
              <w:rPr>
                <w:rFonts w:ascii="Arial" w:hAnsi="Arial" w:cs="Arial"/>
                <w:b/>
                <w:lang w:val="en-US"/>
              </w:rPr>
              <w:t>Số</w:t>
            </w:r>
            <w:proofErr w:type="spellEnd"/>
            <w:r>
              <w:rPr>
                <w:rFonts w:ascii="Arial" w:hAnsi="Arial" w:cs="Arial"/>
                <w:b/>
                <w:lang w:val="en-US"/>
              </w:rPr>
              <w:t xml:space="preserve"> </w:t>
            </w:r>
            <w:proofErr w:type="spellStart"/>
            <w:r>
              <w:rPr>
                <w:rFonts w:ascii="Arial" w:hAnsi="Arial" w:cs="Arial"/>
                <w:b/>
                <w:lang w:val="en-US"/>
              </w:rPr>
              <w:t>hồ</w:t>
            </w:r>
            <w:proofErr w:type="spellEnd"/>
            <w:r>
              <w:rPr>
                <w:rFonts w:ascii="Arial" w:hAnsi="Arial" w:cs="Arial"/>
                <w:b/>
                <w:lang w:val="en-US"/>
              </w:rPr>
              <w:t xml:space="preserve"> </w:t>
            </w:r>
            <w:proofErr w:type="spellStart"/>
            <w:r>
              <w:rPr>
                <w:rFonts w:ascii="Arial" w:hAnsi="Arial" w:cs="Arial"/>
                <w:b/>
                <w:lang w:val="en-US"/>
              </w:rPr>
              <w:t>sơ</w:t>
            </w:r>
            <w:proofErr w:type="spellEnd"/>
            <w:r>
              <w:rPr>
                <w:rFonts w:ascii="Arial" w:hAnsi="Arial" w:cs="Arial"/>
                <w:b/>
                <w:lang w:val="en-US"/>
              </w:rPr>
              <w:t>:</w:t>
            </w:r>
          </w:p>
          <w:p w14:paraId="4D8658DC" w14:textId="66B0616B" w:rsidR="004C5245" w:rsidRDefault="00020901">
            <w:pPr>
              <w:pStyle w:val="TableParagraph"/>
              <w:spacing w:before="48"/>
              <w:ind w:left="988" w:right="333" w:hanging="644"/>
              <w:jc w:val="center"/>
              <w:rPr>
                <w:rFonts w:ascii="Arial" w:hAnsi="Arial" w:cs="Arial"/>
                <w:b/>
                <w:lang w:val="en-SG"/>
              </w:rPr>
            </w:pPr>
            <w:r>
              <w:rPr>
                <w:rFonts w:ascii="Arial" w:hAnsi="Arial" w:cs="Arial"/>
                <w:b/>
                <w:lang w:val="en-SG"/>
              </w:rPr>
              <w:t>TXM.JD.</w:t>
            </w:r>
            <w:r w:rsidR="00F04DFD">
              <w:rPr>
                <w:rFonts w:ascii="Arial" w:hAnsi="Arial" w:cs="Arial"/>
                <w:b/>
                <w:lang w:val="en-SG"/>
              </w:rPr>
              <w:t>07</w:t>
            </w:r>
          </w:p>
        </w:tc>
      </w:tr>
    </w:tbl>
    <w:p w14:paraId="00BA87D0" w14:textId="77777777" w:rsidR="004C5245" w:rsidRDefault="004C5245">
      <w:pPr>
        <w:pStyle w:val="BodyText"/>
        <w:rPr>
          <w:rFonts w:ascii="Times New Roman" w:hAnsi="Times New Roman" w:cs="Times New Roman"/>
        </w:rPr>
      </w:pP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377"/>
      </w:tblGrid>
      <w:tr w:rsidR="004C5245" w14:paraId="7E45B2A8" w14:textId="77777777">
        <w:trPr>
          <w:trHeight w:val="479"/>
        </w:trPr>
        <w:tc>
          <w:tcPr>
            <w:tcW w:w="10377" w:type="dxa"/>
          </w:tcPr>
          <w:p w14:paraId="0EF8EA6B" w14:textId="62819F08" w:rsidR="004C5245" w:rsidRPr="004812B3" w:rsidRDefault="002A11DE" w:rsidP="00020901">
            <w:pPr>
              <w:pStyle w:val="TableParagraph"/>
              <w:numPr>
                <w:ilvl w:val="0"/>
                <w:numId w:val="3"/>
              </w:numPr>
              <w:spacing w:before="105"/>
              <w:jc w:val="center"/>
              <w:rPr>
                <w:rFonts w:ascii="Arial" w:hAnsi="Arial" w:cs="Arial"/>
                <w:b/>
                <w:lang w:val="en-US"/>
              </w:rPr>
            </w:pPr>
            <w:proofErr w:type="spellStart"/>
            <w:r w:rsidRPr="002A11DE">
              <w:rPr>
                <w:rFonts w:ascii="Arial" w:hAnsi="Arial" w:cs="Arial"/>
                <w:b/>
                <w:sz w:val="28"/>
                <w:szCs w:val="28"/>
                <w:lang w:val="en-US"/>
              </w:rPr>
              <w:t>Mục</w:t>
            </w:r>
            <w:proofErr w:type="spellEnd"/>
            <w:r w:rsidRPr="002A11DE">
              <w:rPr>
                <w:rFonts w:ascii="Arial" w:hAnsi="Arial" w:cs="Arial"/>
                <w:b/>
                <w:sz w:val="28"/>
                <w:szCs w:val="28"/>
                <w:lang w:val="en-US"/>
              </w:rPr>
              <w:t xml:space="preserve"> </w:t>
            </w:r>
            <w:proofErr w:type="spellStart"/>
            <w:r w:rsidRPr="002A11DE">
              <w:rPr>
                <w:rFonts w:ascii="Arial" w:hAnsi="Arial" w:cs="Arial"/>
                <w:b/>
                <w:sz w:val="28"/>
                <w:szCs w:val="28"/>
                <w:lang w:val="en-US"/>
              </w:rPr>
              <w:t>tiêu</w:t>
            </w:r>
            <w:proofErr w:type="spellEnd"/>
            <w:r w:rsidRPr="002A11DE">
              <w:rPr>
                <w:rFonts w:ascii="Arial" w:hAnsi="Arial" w:cs="Arial"/>
                <w:b/>
                <w:sz w:val="28"/>
                <w:szCs w:val="28"/>
                <w:lang w:val="en-US"/>
              </w:rPr>
              <w:t xml:space="preserve"> </w:t>
            </w:r>
            <w:proofErr w:type="spellStart"/>
            <w:r w:rsidRPr="002A11DE">
              <w:rPr>
                <w:rFonts w:ascii="Arial" w:hAnsi="Arial" w:cs="Arial"/>
                <w:b/>
                <w:sz w:val="28"/>
                <w:szCs w:val="28"/>
                <w:lang w:val="en-US"/>
              </w:rPr>
              <w:t>công</w:t>
            </w:r>
            <w:proofErr w:type="spellEnd"/>
            <w:r w:rsidRPr="002A11DE">
              <w:rPr>
                <w:rFonts w:ascii="Arial" w:hAnsi="Arial" w:cs="Arial"/>
                <w:b/>
                <w:sz w:val="28"/>
                <w:szCs w:val="28"/>
                <w:lang w:val="en-US"/>
              </w:rPr>
              <w:t xml:space="preserve"> </w:t>
            </w:r>
            <w:proofErr w:type="spellStart"/>
            <w:r w:rsidRPr="002A11DE">
              <w:rPr>
                <w:rFonts w:ascii="Arial" w:hAnsi="Arial" w:cs="Arial"/>
                <w:b/>
                <w:sz w:val="28"/>
                <w:szCs w:val="28"/>
                <w:lang w:val="en-US"/>
              </w:rPr>
              <w:t>việc</w:t>
            </w:r>
            <w:proofErr w:type="spellEnd"/>
          </w:p>
        </w:tc>
      </w:tr>
      <w:tr w:rsidR="006C672C" w14:paraId="2227E1A4" w14:textId="77777777">
        <w:trPr>
          <w:trHeight w:val="479"/>
        </w:trPr>
        <w:tc>
          <w:tcPr>
            <w:tcW w:w="10377" w:type="dxa"/>
          </w:tcPr>
          <w:p w14:paraId="088B4E7E" w14:textId="77777777" w:rsidR="00461895" w:rsidRPr="001A3FB7" w:rsidRDefault="002A11DE" w:rsidP="001A3FB7">
            <w:pPr>
              <w:pStyle w:val="TableParagraph"/>
              <w:numPr>
                <w:ilvl w:val="0"/>
                <w:numId w:val="2"/>
              </w:numPr>
              <w:spacing w:before="105" w:line="360" w:lineRule="auto"/>
              <w:jc w:val="center"/>
              <w:rPr>
                <w:rFonts w:ascii="Times New Roman" w:hAnsi="Times New Roman" w:cs="Times New Roman"/>
                <w:b/>
                <w:sz w:val="24"/>
                <w:szCs w:val="24"/>
                <w:lang w:val="en-US"/>
              </w:rPr>
            </w:pPr>
            <w:r w:rsidRPr="001A3FB7">
              <w:rPr>
                <w:rFonts w:ascii="Times New Roman" w:hAnsi="Times New Roman" w:cs="Times New Roman"/>
                <w:sz w:val="24"/>
                <w:szCs w:val="24"/>
              </w:rPr>
              <w:t>Sáng tạo, phát triển và triển khai nội dung đa nền tảng nhằm thu hút khách hàng tiềm năng, nâng cao nhận diện thương hiệu và hỗ trợ chuyển đổi doanh thu.</w:t>
            </w:r>
          </w:p>
          <w:p w14:paraId="27AC9048" w14:textId="3755E3D2" w:rsidR="006C672C" w:rsidRDefault="002A11DE" w:rsidP="001A3FB7">
            <w:pPr>
              <w:pStyle w:val="TableParagraph"/>
              <w:numPr>
                <w:ilvl w:val="0"/>
                <w:numId w:val="2"/>
              </w:numPr>
              <w:spacing w:before="105" w:line="360" w:lineRule="auto"/>
              <w:rPr>
                <w:rFonts w:ascii="Arial" w:hAnsi="Arial" w:cs="Arial"/>
                <w:b/>
                <w:sz w:val="28"/>
                <w:szCs w:val="28"/>
                <w:lang w:val="en-US"/>
              </w:rPr>
            </w:pPr>
            <w:r w:rsidRPr="001A3FB7">
              <w:rPr>
                <w:rFonts w:ascii="Times New Roman" w:hAnsi="Times New Roman" w:cs="Times New Roman"/>
                <w:sz w:val="24"/>
                <w:szCs w:val="24"/>
              </w:rPr>
              <w:t xml:space="preserve"> Tối ưu hoá nội dung theo hành trình khách hàng trong môi trường số hoá.</w:t>
            </w:r>
          </w:p>
        </w:tc>
      </w:tr>
      <w:tr w:rsidR="002A11DE" w14:paraId="7C026429" w14:textId="77777777">
        <w:trPr>
          <w:trHeight w:val="479"/>
        </w:trPr>
        <w:tc>
          <w:tcPr>
            <w:tcW w:w="10377" w:type="dxa"/>
          </w:tcPr>
          <w:p w14:paraId="2498264F" w14:textId="3917A71E" w:rsidR="002A11DE" w:rsidRPr="00B41B30" w:rsidRDefault="00B41B30" w:rsidP="00020901">
            <w:pPr>
              <w:pStyle w:val="TableParagraph"/>
              <w:numPr>
                <w:ilvl w:val="0"/>
                <w:numId w:val="3"/>
              </w:numPr>
              <w:spacing w:before="105"/>
              <w:jc w:val="center"/>
              <w:rPr>
                <w:rFonts w:ascii="Arial" w:hAnsi="Arial" w:cs="Arial"/>
                <w:b/>
                <w:sz w:val="28"/>
                <w:szCs w:val="28"/>
                <w:lang w:val="en-US"/>
              </w:rPr>
            </w:pPr>
            <w:proofErr w:type="spellStart"/>
            <w:r>
              <w:rPr>
                <w:rFonts w:ascii="Arial" w:hAnsi="Arial" w:cs="Arial"/>
                <w:b/>
                <w:sz w:val="28"/>
                <w:szCs w:val="28"/>
                <w:lang w:val="en-US"/>
              </w:rPr>
              <w:t>Thời</w:t>
            </w:r>
            <w:proofErr w:type="spellEnd"/>
            <w:r>
              <w:rPr>
                <w:rFonts w:ascii="Arial" w:hAnsi="Arial" w:cs="Arial"/>
                <w:b/>
                <w:sz w:val="28"/>
                <w:szCs w:val="28"/>
                <w:lang w:val="en-US"/>
              </w:rPr>
              <w:t xml:space="preserve"> </w:t>
            </w:r>
            <w:proofErr w:type="spellStart"/>
            <w:r>
              <w:rPr>
                <w:rFonts w:ascii="Arial" w:hAnsi="Arial" w:cs="Arial"/>
                <w:b/>
                <w:sz w:val="28"/>
                <w:szCs w:val="28"/>
                <w:lang w:val="en-US"/>
              </w:rPr>
              <w:t>gian</w:t>
            </w:r>
            <w:proofErr w:type="spellEnd"/>
            <w:r>
              <w:rPr>
                <w:rFonts w:ascii="Arial" w:hAnsi="Arial" w:cs="Arial"/>
                <w:b/>
                <w:sz w:val="28"/>
                <w:szCs w:val="28"/>
                <w:lang w:val="en-US"/>
              </w:rPr>
              <w:t xml:space="preserve"> </w:t>
            </w:r>
            <w:r w:rsidR="001A3FB7">
              <w:rPr>
                <w:rFonts w:ascii="Arial" w:hAnsi="Arial" w:cs="Arial"/>
                <w:b/>
                <w:sz w:val="28"/>
                <w:szCs w:val="28"/>
                <w:lang w:val="en-US"/>
              </w:rPr>
              <w:t xml:space="preserve">– </w:t>
            </w:r>
            <w:proofErr w:type="spellStart"/>
            <w:r w:rsidR="001A3FB7">
              <w:rPr>
                <w:rFonts w:ascii="Arial" w:hAnsi="Arial" w:cs="Arial"/>
                <w:b/>
                <w:sz w:val="28"/>
                <w:szCs w:val="28"/>
                <w:lang w:val="en-US"/>
              </w:rPr>
              <w:t>Địa</w:t>
            </w:r>
            <w:proofErr w:type="spellEnd"/>
            <w:r w:rsidR="001A3FB7">
              <w:rPr>
                <w:rFonts w:ascii="Arial" w:hAnsi="Arial" w:cs="Arial"/>
                <w:b/>
                <w:sz w:val="28"/>
                <w:szCs w:val="28"/>
                <w:lang w:val="en-US"/>
              </w:rPr>
              <w:t xml:space="preserve"> </w:t>
            </w:r>
            <w:proofErr w:type="spellStart"/>
            <w:r w:rsidR="001A3FB7">
              <w:rPr>
                <w:rFonts w:ascii="Arial" w:hAnsi="Arial" w:cs="Arial"/>
                <w:b/>
                <w:sz w:val="28"/>
                <w:szCs w:val="28"/>
                <w:lang w:val="en-US"/>
              </w:rPr>
              <w:t>điểm</w:t>
            </w:r>
            <w:proofErr w:type="spellEnd"/>
            <w:r w:rsidR="001A3FB7">
              <w:rPr>
                <w:rFonts w:ascii="Arial" w:hAnsi="Arial" w:cs="Arial"/>
                <w:b/>
                <w:sz w:val="28"/>
                <w:szCs w:val="28"/>
                <w:lang w:val="en-US"/>
              </w:rPr>
              <w:t xml:space="preserve"> </w:t>
            </w:r>
            <w:proofErr w:type="spellStart"/>
            <w:r>
              <w:rPr>
                <w:rFonts w:ascii="Arial" w:hAnsi="Arial" w:cs="Arial"/>
                <w:b/>
                <w:sz w:val="28"/>
                <w:szCs w:val="28"/>
                <w:lang w:val="en-US"/>
              </w:rPr>
              <w:t>làm</w:t>
            </w:r>
            <w:proofErr w:type="spellEnd"/>
            <w:r>
              <w:rPr>
                <w:rFonts w:ascii="Arial" w:hAnsi="Arial" w:cs="Arial"/>
                <w:b/>
                <w:sz w:val="28"/>
                <w:szCs w:val="28"/>
                <w:lang w:val="en-US"/>
              </w:rPr>
              <w:t xml:space="preserve"> </w:t>
            </w:r>
            <w:proofErr w:type="spellStart"/>
            <w:r>
              <w:rPr>
                <w:rFonts w:ascii="Arial" w:hAnsi="Arial" w:cs="Arial"/>
                <w:b/>
                <w:sz w:val="28"/>
                <w:szCs w:val="28"/>
                <w:lang w:val="en-US"/>
              </w:rPr>
              <w:t>việc</w:t>
            </w:r>
            <w:proofErr w:type="spellEnd"/>
          </w:p>
        </w:tc>
      </w:tr>
      <w:tr w:rsidR="002A11DE" w14:paraId="77FB355E" w14:textId="77777777" w:rsidTr="00F04DFD">
        <w:trPr>
          <w:trHeight w:val="1659"/>
        </w:trPr>
        <w:tc>
          <w:tcPr>
            <w:tcW w:w="10377" w:type="dxa"/>
          </w:tcPr>
          <w:p w14:paraId="636E1B94" w14:textId="77777777" w:rsidR="002A11DE" w:rsidRPr="001A3FB7" w:rsidRDefault="00B41B30" w:rsidP="00B41B30">
            <w:pPr>
              <w:pStyle w:val="TableParagraph"/>
              <w:numPr>
                <w:ilvl w:val="0"/>
                <w:numId w:val="2"/>
              </w:numPr>
              <w:spacing w:before="105"/>
              <w:jc w:val="center"/>
              <w:rPr>
                <w:rFonts w:ascii="Times New Roman" w:hAnsi="Times New Roman" w:cs="Times New Roman"/>
                <w:b/>
                <w:sz w:val="28"/>
                <w:szCs w:val="28"/>
                <w:lang w:val="en-US"/>
              </w:rPr>
            </w:pPr>
            <w:proofErr w:type="spellStart"/>
            <w:r w:rsidRPr="001A3FB7">
              <w:rPr>
                <w:rFonts w:ascii="Times New Roman" w:hAnsi="Times New Roman" w:cs="Times New Roman"/>
                <w:sz w:val="24"/>
                <w:szCs w:val="24"/>
                <w:lang w:val="en-US"/>
              </w:rPr>
              <w:t>Từ</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thứ</w:t>
            </w:r>
            <w:proofErr w:type="spellEnd"/>
            <w:r w:rsidRPr="001A3FB7">
              <w:rPr>
                <w:rFonts w:ascii="Times New Roman" w:hAnsi="Times New Roman" w:cs="Times New Roman"/>
                <w:sz w:val="24"/>
                <w:szCs w:val="24"/>
                <w:lang w:val="en-US"/>
              </w:rPr>
              <w:t xml:space="preserve"> 2 – </w:t>
            </w:r>
            <w:proofErr w:type="spellStart"/>
            <w:r w:rsidRPr="001A3FB7">
              <w:rPr>
                <w:rFonts w:ascii="Times New Roman" w:hAnsi="Times New Roman" w:cs="Times New Roman"/>
                <w:sz w:val="24"/>
                <w:szCs w:val="24"/>
                <w:lang w:val="en-US"/>
              </w:rPr>
              <w:t>thứ</w:t>
            </w:r>
            <w:proofErr w:type="spellEnd"/>
            <w:r w:rsidRPr="001A3FB7">
              <w:rPr>
                <w:rFonts w:ascii="Times New Roman" w:hAnsi="Times New Roman" w:cs="Times New Roman"/>
                <w:sz w:val="24"/>
                <w:szCs w:val="24"/>
                <w:lang w:val="en-US"/>
              </w:rPr>
              <w:t xml:space="preserve"> 6. </w:t>
            </w:r>
            <w:proofErr w:type="spellStart"/>
            <w:r w:rsidRPr="001A3FB7">
              <w:rPr>
                <w:rFonts w:ascii="Times New Roman" w:hAnsi="Times New Roman" w:cs="Times New Roman"/>
                <w:sz w:val="24"/>
                <w:szCs w:val="24"/>
                <w:lang w:val="en-US"/>
              </w:rPr>
              <w:t>Thứ</w:t>
            </w:r>
            <w:proofErr w:type="spellEnd"/>
            <w:r w:rsidRPr="001A3FB7">
              <w:rPr>
                <w:rFonts w:ascii="Times New Roman" w:hAnsi="Times New Roman" w:cs="Times New Roman"/>
                <w:sz w:val="24"/>
                <w:szCs w:val="24"/>
                <w:lang w:val="en-US"/>
              </w:rPr>
              <w:t xml:space="preserve"> 7 </w:t>
            </w:r>
            <w:proofErr w:type="spellStart"/>
            <w:r w:rsidRPr="001A3FB7">
              <w:rPr>
                <w:rFonts w:ascii="Times New Roman" w:hAnsi="Times New Roman" w:cs="Times New Roman"/>
                <w:sz w:val="24"/>
                <w:szCs w:val="24"/>
                <w:lang w:val="en-US"/>
              </w:rPr>
              <w:t>làm</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việc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cách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tuần</w:t>
            </w:r>
            <w:proofErr w:type="spellEnd"/>
            <w:r w:rsidRPr="001A3FB7">
              <w:rPr>
                <w:rFonts w:ascii="Times New Roman" w:hAnsi="Times New Roman" w:cs="Times New Roman"/>
                <w:sz w:val="24"/>
                <w:szCs w:val="24"/>
                <w:lang w:val="en-US"/>
              </w:rPr>
              <w:t>.</w:t>
            </w:r>
          </w:p>
          <w:p w14:paraId="66C4F6EF" w14:textId="54F3ED4A" w:rsidR="00B41B30" w:rsidRPr="001A3FB7" w:rsidRDefault="00B41B30" w:rsidP="00B41B30">
            <w:pPr>
              <w:pStyle w:val="TableParagraph"/>
              <w:numPr>
                <w:ilvl w:val="0"/>
                <w:numId w:val="2"/>
              </w:numPr>
              <w:spacing w:before="105"/>
              <w:jc w:val="center"/>
              <w:rPr>
                <w:rFonts w:ascii="Times New Roman" w:hAnsi="Times New Roman" w:cs="Times New Roman"/>
                <w:sz w:val="24"/>
                <w:szCs w:val="24"/>
                <w:lang w:val="en-US"/>
              </w:rPr>
            </w:pPr>
            <w:proofErr w:type="spellStart"/>
            <w:r w:rsidRPr="001A3FB7">
              <w:rPr>
                <w:rFonts w:ascii="Times New Roman" w:hAnsi="Times New Roman" w:cs="Times New Roman"/>
                <w:sz w:val="24"/>
                <w:szCs w:val="24"/>
                <w:lang w:val="en-US"/>
              </w:rPr>
              <w:t>Sáng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làm</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từ</w:t>
            </w:r>
            <w:proofErr w:type="spellEnd"/>
            <w:r w:rsidRPr="001A3FB7">
              <w:rPr>
                <w:rFonts w:ascii="Times New Roman" w:hAnsi="Times New Roman" w:cs="Times New Roman"/>
                <w:sz w:val="24"/>
                <w:szCs w:val="24"/>
                <w:lang w:val="en-US"/>
              </w:rPr>
              <w:t xml:space="preserve"> 8h15</w:t>
            </w:r>
            <w:r w:rsidR="00F04DFD">
              <w:rPr>
                <w:rFonts w:ascii="Times New Roman" w:hAnsi="Times New Roman" w:cs="Times New Roman"/>
                <w:sz w:val="24"/>
                <w:szCs w:val="24"/>
                <w:lang w:val="en-US"/>
              </w:rPr>
              <w:t>’</w:t>
            </w:r>
            <w:r w:rsidRPr="001A3FB7">
              <w:rPr>
                <w:rFonts w:ascii="Times New Roman" w:hAnsi="Times New Roman" w:cs="Times New Roman"/>
                <w:sz w:val="24"/>
                <w:szCs w:val="24"/>
                <w:lang w:val="en-US"/>
              </w:rPr>
              <w:t xml:space="preserve">-12h- </w:t>
            </w:r>
            <w:proofErr w:type="spellStart"/>
            <w:r w:rsidRPr="001A3FB7">
              <w:rPr>
                <w:rFonts w:ascii="Times New Roman" w:hAnsi="Times New Roman" w:cs="Times New Roman"/>
                <w:sz w:val="24"/>
                <w:szCs w:val="24"/>
                <w:lang w:val="en-US"/>
              </w:rPr>
              <w:t>Chiều</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từ</w:t>
            </w:r>
            <w:proofErr w:type="spellEnd"/>
            <w:r w:rsidRPr="001A3FB7">
              <w:rPr>
                <w:rFonts w:ascii="Times New Roman" w:hAnsi="Times New Roman" w:cs="Times New Roman"/>
                <w:sz w:val="24"/>
                <w:szCs w:val="24"/>
                <w:lang w:val="en-US"/>
              </w:rPr>
              <w:t xml:space="preserve"> 13h15- 17h</w:t>
            </w:r>
            <w:r w:rsidR="00F04DFD">
              <w:rPr>
                <w:rFonts w:ascii="Times New Roman" w:hAnsi="Times New Roman" w:cs="Times New Roman"/>
                <w:sz w:val="24"/>
                <w:szCs w:val="24"/>
                <w:lang w:val="en-US"/>
              </w:rPr>
              <w:t>15’</w:t>
            </w:r>
            <w:r w:rsidRPr="001A3FB7">
              <w:rPr>
                <w:rFonts w:ascii="Times New Roman" w:hAnsi="Times New Roman" w:cs="Times New Roman"/>
                <w:sz w:val="24"/>
                <w:szCs w:val="24"/>
                <w:lang w:val="en-US"/>
              </w:rPr>
              <w:t>.</w:t>
            </w:r>
          </w:p>
          <w:p w14:paraId="2A82D391" w14:textId="2852F2D8" w:rsidR="001A3FB7" w:rsidRPr="00B41B30" w:rsidRDefault="001A3FB7" w:rsidP="00B41B30">
            <w:pPr>
              <w:pStyle w:val="TableParagraph"/>
              <w:numPr>
                <w:ilvl w:val="0"/>
                <w:numId w:val="2"/>
              </w:numPr>
              <w:spacing w:before="105"/>
              <w:jc w:val="center"/>
              <w:rPr>
                <w:rFonts w:ascii="Arial" w:hAnsi="Arial" w:cs="Arial"/>
                <w:sz w:val="24"/>
                <w:szCs w:val="24"/>
                <w:lang w:val="en-US"/>
              </w:rPr>
            </w:pPr>
            <w:proofErr w:type="spellStart"/>
            <w:r w:rsidRPr="001A3FB7">
              <w:rPr>
                <w:rFonts w:ascii="Times New Roman" w:hAnsi="Times New Roman" w:cs="Times New Roman"/>
                <w:sz w:val="24"/>
                <w:szCs w:val="24"/>
                <w:lang w:val="en-US"/>
              </w:rPr>
              <w:t>Địa</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điểm</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làm</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việc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Số</w:t>
            </w:r>
            <w:proofErr w:type="spellEnd"/>
            <w:r w:rsidRPr="001A3FB7">
              <w:rPr>
                <w:rFonts w:ascii="Times New Roman" w:hAnsi="Times New Roman" w:cs="Times New Roman"/>
                <w:sz w:val="24"/>
                <w:szCs w:val="24"/>
                <w:lang w:val="en-US"/>
              </w:rPr>
              <w:t xml:space="preserve"> 65, </w:t>
            </w:r>
            <w:proofErr w:type="spellStart"/>
            <w:r w:rsidRPr="001A3FB7">
              <w:rPr>
                <w:rFonts w:ascii="Times New Roman" w:hAnsi="Times New Roman" w:cs="Times New Roman"/>
                <w:sz w:val="24"/>
                <w:szCs w:val="24"/>
                <w:lang w:val="en-US"/>
              </w:rPr>
              <w:t>đường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số</w:t>
            </w:r>
            <w:proofErr w:type="spellEnd"/>
            <w:r w:rsidRPr="001A3FB7">
              <w:rPr>
                <w:rFonts w:ascii="Times New Roman" w:hAnsi="Times New Roman" w:cs="Times New Roman"/>
                <w:sz w:val="24"/>
                <w:szCs w:val="24"/>
                <w:lang w:val="en-US"/>
              </w:rPr>
              <w:t xml:space="preserve"> 9, </w:t>
            </w:r>
            <w:proofErr w:type="spellStart"/>
            <w:r w:rsidRPr="001A3FB7">
              <w:rPr>
                <w:rFonts w:ascii="Times New Roman" w:hAnsi="Times New Roman" w:cs="Times New Roman"/>
                <w:sz w:val="24"/>
                <w:szCs w:val="24"/>
                <w:lang w:val="en-US"/>
              </w:rPr>
              <w:t>Khu</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dân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cư</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Vạn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Phúc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phường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Hiệp</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Bình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Phước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Thành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phố</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Thủ</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Đức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Thành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Phố</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Hồ</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Chí</w:t>
            </w:r>
            <w:proofErr w:type="spellEnd"/>
            <w:r w:rsidRPr="001A3FB7">
              <w:rPr>
                <w:rFonts w:ascii="Times New Roman" w:hAnsi="Times New Roman" w:cs="Times New Roman"/>
                <w:sz w:val="24"/>
                <w:szCs w:val="24"/>
                <w:lang w:val="en-US"/>
              </w:rPr>
              <w:t xml:space="preserve"> Minh.</w:t>
            </w:r>
          </w:p>
        </w:tc>
      </w:tr>
      <w:tr w:rsidR="00AC69EC" w14:paraId="079593B6" w14:textId="77777777" w:rsidTr="00AC69EC">
        <w:trPr>
          <w:trHeight w:val="569"/>
        </w:trPr>
        <w:tc>
          <w:tcPr>
            <w:tcW w:w="10377" w:type="dxa"/>
          </w:tcPr>
          <w:p w14:paraId="23D6EED8" w14:textId="32033C31" w:rsidR="00AC69EC" w:rsidRPr="00AC69EC" w:rsidRDefault="00AC69EC" w:rsidP="00AC69EC">
            <w:pPr>
              <w:pStyle w:val="TableParagraph"/>
              <w:spacing w:before="105"/>
              <w:ind w:left="370"/>
              <w:rPr>
                <w:rFonts w:ascii="Arial" w:hAnsi="Arial" w:cs="Arial"/>
                <w:b/>
                <w:sz w:val="28"/>
                <w:szCs w:val="28"/>
                <w:lang w:val="en-US"/>
              </w:rPr>
            </w:pPr>
            <w:r>
              <w:rPr>
                <w:rFonts w:ascii="Arial" w:hAnsi="Arial" w:cs="Arial"/>
                <w:b/>
                <w:sz w:val="28"/>
                <w:szCs w:val="28"/>
                <w:lang w:val="en-US"/>
              </w:rPr>
              <w:t xml:space="preserve">                              </w:t>
            </w:r>
            <w:proofErr w:type="spellStart"/>
            <w:r>
              <w:rPr>
                <w:rFonts w:ascii="Arial" w:hAnsi="Arial" w:cs="Arial"/>
                <w:b/>
                <w:sz w:val="28"/>
                <w:szCs w:val="28"/>
                <w:lang w:val="en-US"/>
              </w:rPr>
              <w:t>C.</w:t>
            </w:r>
            <w:r w:rsidRPr="00AC69EC">
              <w:rPr>
                <w:rFonts w:ascii="Arial" w:hAnsi="Arial" w:cs="Arial"/>
                <w:b/>
                <w:sz w:val="28"/>
                <w:szCs w:val="28"/>
                <w:lang w:val="en-US"/>
              </w:rPr>
              <w:t>Yêu</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cầu</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về</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trình</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độ</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và</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kỹ</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năng</w:t>
            </w:r>
            <w:proofErr w:type="spellEnd"/>
          </w:p>
        </w:tc>
      </w:tr>
      <w:tr w:rsidR="00AC69EC" w14:paraId="7856E4B6" w14:textId="77777777">
        <w:trPr>
          <w:trHeight w:val="479"/>
        </w:trPr>
        <w:tc>
          <w:tcPr>
            <w:tcW w:w="10377" w:type="dxa"/>
          </w:tcPr>
          <w:p w14:paraId="746C5E6E" w14:textId="1F866D01" w:rsidR="00AC69EC" w:rsidRPr="001A3FB7" w:rsidRDefault="00AC69EC" w:rsidP="00AC69EC">
            <w:pPr>
              <w:pStyle w:val="NormalWeb"/>
              <w:numPr>
                <w:ilvl w:val="0"/>
                <w:numId w:val="2"/>
              </w:numPr>
              <w:spacing w:line="360" w:lineRule="auto"/>
              <w:rPr>
                <w:rFonts w:eastAsia="Tahoma"/>
                <w:lang w:val="vi"/>
              </w:rPr>
            </w:pPr>
            <w:r w:rsidRPr="001A3FB7">
              <w:rPr>
                <w:rFonts w:eastAsia="Tahoma"/>
                <w:lang w:val="vi"/>
              </w:rPr>
              <w:t>Tốt nghiệp chuyên ngành Marketing, Truyền thông, Báo chí, Ngôn ngữ hoặc liên quan.</w:t>
            </w:r>
          </w:p>
          <w:p w14:paraId="3B204E16" w14:textId="68CE0E8A" w:rsidR="00AC69EC" w:rsidRPr="001A3FB7" w:rsidRDefault="00AC69EC" w:rsidP="00AC69EC">
            <w:pPr>
              <w:pStyle w:val="NormalWeb"/>
              <w:numPr>
                <w:ilvl w:val="0"/>
                <w:numId w:val="2"/>
              </w:numPr>
              <w:spacing w:line="360" w:lineRule="auto"/>
              <w:rPr>
                <w:rFonts w:eastAsia="Tahoma"/>
                <w:lang w:val="vi"/>
              </w:rPr>
            </w:pPr>
            <w:r w:rsidRPr="001A3FB7">
              <w:rPr>
                <w:rFonts w:eastAsia="Tahoma"/>
                <w:lang w:val="vi"/>
              </w:rPr>
              <w:t>Có ít nhất 1–2 năm kinh nghiệm ở vị trí Content Marketing hoặc tương đương.</w:t>
            </w:r>
          </w:p>
          <w:p w14:paraId="61606833" w14:textId="4D806002" w:rsidR="00AC69EC" w:rsidRPr="001A3FB7" w:rsidRDefault="00AC69EC" w:rsidP="00AC69EC">
            <w:pPr>
              <w:pStyle w:val="NormalWeb"/>
              <w:numPr>
                <w:ilvl w:val="0"/>
                <w:numId w:val="2"/>
              </w:numPr>
              <w:spacing w:line="360" w:lineRule="auto"/>
              <w:rPr>
                <w:rFonts w:eastAsia="Tahoma"/>
                <w:lang w:val="vi"/>
              </w:rPr>
            </w:pPr>
            <w:r w:rsidRPr="001A3FB7">
              <w:rPr>
                <w:rFonts w:eastAsia="Tahoma"/>
                <w:lang w:val="vi"/>
              </w:rPr>
              <w:t xml:space="preserve"> Kỹ năng viết và biên tập nội dung xuất sắc, logic, sáng tạo, đúng tone &amp; voice thương hiệu.</w:t>
            </w:r>
          </w:p>
          <w:p w14:paraId="4A8A4DEF" w14:textId="21C8CAE7" w:rsidR="00AC69EC" w:rsidRPr="001A3FB7" w:rsidRDefault="00AC69EC" w:rsidP="00AC69EC">
            <w:pPr>
              <w:pStyle w:val="NormalWeb"/>
              <w:numPr>
                <w:ilvl w:val="0"/>
                <w:numId w:val="2"/>
              </w:numPr>
              <w:spacing w:line="360" w:lineRule="auto"/>
              <w:rPr>
                <w:rFonts w:eastAsia="Tahoma"/>
                <w:lang w:val="vi"/>
              </w:rPr>
            </w:pPr>
            <w:r w:rsidRPr="001A3FB7">
              <w:rPr>
                <w:rFonts w:eastAsia="Tahoma"/>
                <w:lang w:val="vi"/>
              </w:rPr>
              <w:t xml:space="preserve"> Hiểu biết cơ bản về SEO, Social Media, Content Funnel và các công cụ Digital Marketing.</w:t>
            </w:r>
          </w:p>
          <w:p w14:paraId="36DCA8C2" w14:textId="292252D9" w:rsidR="00AC69EC" w:rsidRPr="001A3FB7" w:rsidRDefault="00AC69EC" w:rsidP="00AC69EC">
            <w:pPr>
              <w:pStyle w:val="NormalWeb"/>
              <w:numPr>
                <w:ilvl w:val="0"/>
                <w:numId w:val="2"/>
              </w:numPr>
              <w:spacing w:line="360" w:lineRule="auto"/>
              <w:rPr>
                <w:rFonts w:eastAsia="Tahoma"/>
                <w:lang w:val="vi"/>
              </w:rPr>
            </w:pPr>
            <w:r w:rsidRPr="001A3FB7">
              <w:rPr>
                <w:rFonts w:eastAsia="Tahoma"/>
                <w:lang w:val="vi"/>
              </w:rPr>
              <w:t>Thành thạo công cụ hỗ trợ: Google Workspace, ChatGPT, Notion, Canva, Facebook Creator Studio...</w:t>
            </w:r>
          </w:p>
          <w:p w14:paraId="4A42F9A3" w14:textId="77976A08" w:rsidR="00AC69EC" w:rsidRPr="001A3FB7" w:rsidRDefault="00AC69EC" w:rsidP="00AC69EC">
            <w:pPr>
              <w:pStyle w:val="NormalWeb"/>
              <w:numPr>
                <w:ilvl w:val="0"/>
                <w:numId w:val="2"/>
              </w:numPr>
              <w:spacing w:line="360" w:lineRule="auto"/>
              <w:rPr>
                <w:rFonts w:eastAsia="Tahoma"/>
                <w:lang w:val="vi"/>
              </w:rPr>
            </w:pPr>
            <w:r w:rsidRPr="001A3FB7">
              <w:rPr>
                <w:rFonts w:eastAsia="Tahoma"/>
                <w:lang w:val="vi"/>
              </w:rPr>
              <w:t>Có khả năng làm việc độc lập và teamwork, chịu được áp lực deadline.</w:t>
            </w:r>
          </w:p>
          <w:p w14:paraId="10506C49" w14:textId="2123616F" w:rsidR="00AC69EC" w:rsidRPr="00AC69EC" w:rsidRDefault="00AC69EC" w:rsidP="00AC69EC">
            <w:pPr>
              <w:pStyle w:val="NormalWeb"/>
              <w:numPr>
                <w:ilvl w:val="0"/>
                <w:numId w:val="2"/>
              </w:numPr>
              <w:spacing w:line="360" w:lineRule="auto"/>
              <w:rPr>
                <w:rFonts w:ascii="Tahoma" w:eastAsia="Tahoma" w:hAnsi="Tahoma" w:cs="Tahoma"/>
                <w:sz w:val="22"/>
                <w:szCs w:val="22"/>
                <w:lang w:val="vi"/>
              </w:rPr>
            </w:pPr>
            <w:r w:rsidRPr="001A3FB7">
              <w:rPr>
                <w:rFonts w:eastAsia="Tahoma"/>
                <w:lang w:val="vi"/>
              </w:rPr>
              <w:t>Ưu tiên ứng viên có tư duy chiến lược, tư duy số (digital mindset) và mong muốn phát triển trong môi trường hiện đại, linh hoạt.</w:t>
            </w:r>
          </w:p>
        </w:tc>
      </w:tr>
      <w:tr w:rsidR="002A11DE" w14:paraId="6FEAFCAA" w14:textId="77777777">
        <w:trPr>
          <w:trHeight w:val="479"/>
        </w:trPr>
        <w:tc>
          <w:tcPr>
            <w:tcW w:w="10377" w:type="dxa"/>
          </w:tcPr>
          <w:p w14:paraId="055A2FDE" w14:textId="07E31EDD" w:rsidR="002A11DE" w:rsidRDefault="002A11DE" w:rsidP="00020901">
            <w:pPr>
              <w:pStyle w:val="TableParagraph"/>
              <w:numPr>
                <w:ilvl w:val="0"/>
                <w:numId w:val="3"/>
              </w:numPr>
              <w:spacing w:before="105"/>
              <w:jc w:val="center"/>
              <w:rPr>
                <w:rFonts w:ascii="Arial" w:hAnsi="Arial" w:cs="Arial"/>
                <w:b/>
                <w:sz w:val="28"/>
                <w:szCs w:val="28"/>
                <w:lang w:val="en-US"/>
              </w:rPr>
            </w:pPr>
            <w:r>
              <w:rPr>
                <w:rFonts w:ascii="Arial" w:hAnsi="Arial" w:cs="Arial"/>
                <w:b/>
                <w:sz w:val="28"/>
                <w:szCs w:val="28"/>
                <w:lang w:val="en-US"/>
              </w:rPr>
              <w:t xml:space="preserve">Quan </w:t>
            </w:r>
            <w:proofErr w:type="spellStart"/>
            <w:r>
              <w:rPr>
                <w:rFonts w:ascii="Arial" w:hAnsi="Arial" w:cs="Arial"/>
                <w:b/>
                <w:sz w:val="28"/>
                <w:szCs w:val="28"/>
                <w:lang w:val="en-US"/>
              </w:rPr>
              <w:t>hệ</w:t>
            </w:r>
            <w:proofErr w:type="spellEnd"/>
            <w:r>
              <w:rPr>
                <w:rFonts w:ascii="Arial" w:hAnsi="Arial" w:cs="Arial"/>
                <w:b/>
                <w:sz w:val="28"/>
                <w:szCs w:val="28"/>
                <w:lang w:val="en-US"/>
              </w:rPr>
              <w:t xml:space="preserve"> </w:t>
            </w:r>
            <w:proofErr w:type="spellStart"/>
            <w:r>
              <w:rPr>
                <w:rFonts w:ascii="Arial" w:hAnsi="Arial" w:cs="Arial"/>
                <w:b/>
                <w:sz w:val="28"/>
                <w:szCs w:val="28"/>
                <w:lang w:val="en-US"/>
              </w:rPr>
              <w:t>công</w:t>
            </w:r>
            <w:proofErr w:type="spellEnd"/>
            <w:r>
              <w:rPr>
                <w:rFonts w:ascii="Arial" w:hAnsi="Arial" w:cs="Arial"/>
                <w:b/>
                <w:sz w:val="28"/>
                <w:szCs w:val="28"/>
                <w:lang w:val="en-US"/>
              </w:rPr>
              <w:t xml:space="preserve"> </w:t>
            </w:r>
            <w:proofErr w:type="spellStart"/>
            <w:r>
              <w:rPr>
                <w:rFonts w:ascii="Arial" w:hAnsi="Arial" w:cs="Arial"/>
                <w:b/>
                <w:sz w:val="28"/>
                <w:szCs w:val="28"/>
                <w:lang w:val="en-US"/>
              </w:rPr>
              <w:t>việc</w:t>
            </w:r>
            <w:proofErr w:type="spellEnd"/>
            <w:r>
              <w:rPr>
                <w:rFonts w:ascii="Arial" w:hAnsi="Arial" w:cs="Arial"/>
                <w:b/>
                <w:sz w:val="28"/>
                <w:szCs w:val="28"/>
                <w:lang w:val="en-US"/>
              </w:rPr>
              <w:t>.</w:t>
            </w:r>
          </w:p>
        </w:tc>
      </w:tr>
      <w:tr w:rsidR="002A11DE" w14:paraId="05F9D715" w14:textId="77777777">
        <w:trPr>
          <w:trHeight w:val="479"/>
        </w:trPr>
        <w:tc>
          <w:tcPr>
            <w:tcW w:w="10377" w:type="dxa"/>
          </w:tcPr>
          <w:p w14:paraId="09D3308A" w14:textId="5CBCF5E7" w:rsidR="002A11DE" w:rsidRDefault="002A11DE" w:rsidP="002A11DE">
            <w:pPr>
              <w:pStyle w:val="TableParagraph"/>
              <w:spacing w:before="105"/>
              <w:ind w:left="10"/>
              <w:jc w:val="center"/>
              <w:rPr>
                <w:rFonts w:ascii="Arial" w:hAnsi="Arial" w:cs="Arial"/>
                <w:b/>
                <w:sz w:val="28"/>
                <w:szCs w:val="28"/>
                <w:lang w:val="en-US"/>
              </w:rPr>
            </w:pPr>
            <w:r>
              <w:rPr>
                <w:rFonts w:ascii="Arial" w:hAnsi="Arial" w:cs="Arial"/>
                <w:noProof/>
                <w:lang w:val="en-US"/>
              </w:rPr>
              <w:drawing>
                <wp:inline distT="0" distB="0" distL="0" distR="0" wp14:anchorId="58327E60" wp14:editId="3CD0213E">
                  <wp:extent cx="5022850" cy="2819400"/>
                  <wp:effectExtent l="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tc>
      </w:tr>
      <w:tr w:rsidR="002A11DE" w14:paraId="11FB0F51" w14:textId="77777777" w:rsidTr="00020901">
        <w:trPr>
          <w:trHeight w:val="599"/>
        </w:trPr>
        <w:tc>
          <w:tcPr>
            <w:tcW w:w="10377" w:type="dxa"/>
          </w:tcPr>
          <w:p w14:paraId="7DDC92DC" w14:textId="09F41281" w:rsidR="002A11DE" w:rsidRPr="00461895" w:rsidRDefault="00B41B30" w:rsidP="00461895">
            <w:pPr>
              <w:pStyle w:val="TableParagraph"/>
              <w:spacing w:before="163"/>
              <w:rPr>
                <w:rFonts w:ascii="Arial" w:hAnsi="Arial" w:cs="Arial"/>
                <w:b/>
              </w:rPr>
            </w:pPr>
            <w:r>
              <w:rPr>
                <w:rFonts w:ascii="Arial" w:hAnsi="Arial" w:cs="Arial"/>
                <w:b/>
                <w:sz w:val="28"/>
                <w:szCs w:val="28"/>
                <w:lang w:val="en-US"/>
              </w:rPr>
              <w:lastRenderedPageBreak/>
              <w:t xml:space="preserve">                                                 </w:t>
            </w:r>
            <w:r w:rsidR="00020901">
              <w:rPr>
                <w:rFonts w:ascii="Arial" w:hAnsi="Arial" w:cs="Arial"/>
                <w:b/>
                <w:sz w:val="28"/>
                <w:szCs w:val="28"/>
                <w:lang w:val="en-US"/>
              </w:rPr>
              <w:t>D</w:t>
            </w:r>
            <w:r w:rsidR="00461895">
              <w:rPr>
                <w:rFonts w:ascii="Arial" w:hAnsi="Arial" w:cs="Arial"/>
                <w:b/>
                <w:sz w:val="28"/>
                <w:szCs w:val="28"/>
                <w:lang w:val="en-US"/>
              </w:rPr>
              <w:t xml:space="preserve">. </w:t>
            </w:r>
            <w:proofErr w:type="spellStart"/>
            <w:r w:rsidR="00461895">
              <w:rPr>
                <w:rFonts w:ascii="Arial" w:hAnsi="Arial" w:cs="Arial"/>
                <w:b/>
                <w:sz w:val="28"/>
                <w:szCs w:val="28"/>
                <w:lang w:val="en-US"/>
              </w:rPr>
              <w:t>Trách</w:t>
            </w:r>
            <w:proofErr w:type="spellEnd"/>
            <w:r w:rsidR="00461895">
              <w:rPr>
                <w:rFonts w:ascii="Arial" w:hAnsi="Arial" w:cs="Arial"/>
                <w:b/>
                <w:sz w:val="28"/>
                <w:szCs w:val="28"/>
                <w:lang w:val="en-US"/>
              </w:rPr>
              <w:t xml:space="preserve"> </w:t>
            </w:r>
            <w:proofErr w:type="spellStart"/>
            <w:r w:rsidR="00461895">
              <w:rPr>
                <w:rFonts w:ascii="Arial" w:hAnsi="Arial" w:cs="Arial"/>
                <w:b/>
                <w:sz w:val="28"/>
                <w:szCs w:val="28"/>
                <w:lang w:val="en-US"/>
              </w:rPr>
              <w:t>nhiệm</w:t>
            </w:r>
            <w:proofErr w:type="spellEnd"/>
            <w:r w:rsidR="00461895">
              <w:rPr>
                <w:rFonts w:ascii="Arial" w:hAnsi="Arial" w:cs="Arial"/>
                <w:b/>
                <w:sz w:val="28"/>
                <w:szCs w:val="28"/>
                <w:lang w:val="en-US"/>
              </w:rPr>
              <w:t xml:space="preserve"> </w:t>
            </w:r>
            <w:proofErr w:type="spellStart"/>
            <w:r w:rsidR="00461895">
              <w:rPr>
                <w:rFonts w:ascii="Arial" w:hAnsi="Arial" w:cs="Arial"/>
                <w:b/>
                <w:sz w:val="28"/>
                <w:szCs w:val="28"/>
                <w:lang w:val="en-US"/>
              </w:rPr>
              <w:t>chính</w:t>
            </w:r>
            <w:proofErr w:type="spellEnd"/>
          </w:p>
        </w:tc>
      </w:tr>
      <w:tr w:rsidR="002A11DE" w14:paraId="00007C19" w14:textId="77777777" w:rsidTr="00020901">
        <w:trPr>
          <w:trHeight w:val="2946"/>
        </w:trPr>
        <w:tc>
          <w:tcPr>
            <w:tcW w:w="10377" w:type="dxa"/>
          </w:tcPr>
          <w:p w14:paraId="01A0281B" w14:textId="056B2F9B" w:rsidR="00500EF9" w:rsidRPr="00FB115F" w:rsidRDefault="00500EF9" w:rsidP="00FB115F">
            <w:pPr>
              <w:pStyle w:val="TableParagraph"/>
              <w:numPr>
                <w:ilvl w:val="0"/>
                <w:numId w:val="2"/>
              </w:numPr>
              <w:tabs>
                <w:tab w:val="left" w:pos="830"/>
              </w:tabs>
              <w:spacing w:before="153" w:line="320" w:lineRule="exact"/>
              <w:rPr>
                <w:rFonts w:ascii="Times New Roman" w:hAnsi="Times New Roman" w:cs="Times New Roman"/>
                <w:sz w:val="24"/>
                <w:szCs w:val="24"/>
              </w:rPr>
            </w:pPr>
            <w:r w:rsidRPr="00FB115F">
              <w:rPr>
                <w:rFonts w:ascii="Times New Roman" w:hAnsi="Times New Roman" w:cs="Times New Roman"/>
                <w:sz w:val="24"/>
                <w:szCs w:val="24"/>
              </w:rPr>
              <w:t xml:space="preserve">Thiết kế và quản lý hệ thống nhận diện thương hiệu của doanh nghiệp </w:t>
            </w:r>
            <w:proofErr w:type="spellStart"/>
            <w:r w:rsidRPr="00FB115F">
              <w:rPr>
                <w:rFonts w:ascii="Times New Roman" w:hAnsi="Times New Roman" w:cs="Times New Roman"/>
                <w:sz w:val="24"/>
                <w:szCs w:val="24"/>
              </w:rPr>
              <w:t>như</w:t>
            </w:r>
            <w:proofErr w:type="spellEnd"/>
            <w:r w:rsidRPr="00FB115F">
              <w:rPr>
                <w:rFonts w:ascii="Times New Roman" w:hAnsi="Times New Roman" w:cs="Times New Roman"/>
                <w:sz w:val="24"/>
                <w:szCs w:val="24"/>
              </w:rPr>
              <w:t xml:space="preserve"> Logo, </w:t>
            </w:r>
            <w:proofErr w:type="spellStart"/>
            <w:r w:rsidRPr="00FB115F">
              <w:rPr>
                <w:rFonts w:ascii="Times New Roman" w:hAnsi="Times New Roman" w:cs="Times New Roman"/>
                <w:sz w:val="24"/>
                <w:szCs w:val="24"/>
              </w:rPr>
              <w:t>Giao</w:t>
            </w:r>
            <w:proofErr w:type="spellEnd"/>
            <w:r w:rsidRPr="00FB115F">
              <w:rPr>
                <w:rFonts w:ascii="Times New Roman" w:hAnsi="Times New Roman" w:cs="Times New Roman"/>
                <w:sz w:val="24"/>
                <w:szCs w:val="24"/>
              </w:rPr>
              <w:t xml:space="preserve"> </w:t>
            </w:r>
            <w:proofErr w:type="spellStart"/>
            <w:r w:rsidRPr="00FB115F">
              <w:rPr>
                <w:rFonts w:ascii="Times New Roman" w:hAnsi="Times New Roman" w:cs="Times New Roman"/>
                <w:sz w:val="24"/>
                <w:szCs w:val="24"/>
              </w:rPr>
              <w:t>diện</w:t>
            </w:r>
            <w:proofErr w:type="spellEnd"/>
            <w:r w:rsidRPr="00FB115F">
              <w:rPr>
                <w:rFonts w:ascii="Times New Roman" w:hAnsi="Times New Roman" w:cs="Times New Roman"/>
                <w:sz w:val="24"/>
                <w:szCs w:val="24"/>
              </w:rPr>
              <w:t xml:space="preserve"> Website, Name Card, </w:t>
            </w:r>
            <w:proofErr w:type="spellStart"/>
            <w:r w:rsidRPr="00FB115F">
              <w:rPr>
                <w:rFonts w:ascii="Times New Roman" w:hAnsi="Times New Roman" w:cs="Times New Roman"/>
                <w:sz w:val="24"/>
                <w:szCs w:val="24"/>
              </w:rPr>
              <w:t>v.v</w:t>
            </w:r>
            <w:proofErr w:type="spellEnd"/>
          </w:p>
          <w:p w14:paraId="782F3BBE" w14:textId="77777777" w:rsidR="00500EF9" w:rsidRPr="00FB115F" w:rsidRDefault="00500EF9" w:rsidP="00500EF9">
            <w:pPr>
              <w:pStyle w:val="TableParagraph"/>
              <w:numPr>
                <w:ilvl w:val="0"/>
                <w:numId w:val="2"/>
              </w:numPr>
              <w:tabs>
                <w:tab w:val="left" w:pos="830"/>
              </w:tabs>
              <w:spacing w:before="153" w:line="320" w:lineRule="exact"/>
              <w:rPr>
                <w:rFonts w:ascii="Times New Roman" w:hAnsi="Times New Roman" w:cs="Times New Roman"/>
                <w:sz w:val="24"/>
                <w:szCs w:val="24"/>
              </w:rPr>
            </w:pPr>
            <w:r w:rsidRPr="00FB115F">
              <w:rPr>
                <w:rFonts w:ascii="Times New Roman" w:hAnsi="Times New Roman" w:cs="Times New Roman"/>
                <w:sz w:val="24"/>
                <w:szCs w:val="24"/>
              </w:rPr>
              <w:t xml:space="preserve">Thiết kế các poster </w:t>
            </w:r>
            <w:proofErr w:type="spellStart"/>
            <w:r w:rsidRPr="00FB115F">
              <w:rPr>
                <w:rFonts w:ascii="Times New Roman" w:hAnsi="Times New Roman" w:cs="Times New Roman"/>
                <w:sz w:val="24"/>
                <w:szCs w:val="24"/>
              </w:rPr>
              <w:t>cho</w:t>
            </w:r>
            <w:proofErr w:type="spellEnd"/>
            <w:r w:rsidRPr="00FB115F">
              <w:rPr>
                <w:rFonts w:ascii="Times New Roman" w:hAnsi="Times New Roman" w:cs="Times New Roman"/>
                <w:sz w:val="24"/>
                <w:szCs w:val="24"/>
              </w:rPr>
              <w:t xml:space="preserve"> </w:t>
            </w:r>
            <w:proofErr w:type="spellStart"/>
            <w:r w:rsidRPr="00FB115F">
              <w:rPr>
                <w:rFonts w:ascii="Times New Roman" w:hAnsi="Times New Roman" w:cs="Times New Roman"/>
                <w:sz w:val="24"/>
                <w:szCs w:val="24"/>
              </w:rPr>
              <w:t>các</w:t>
            </w:r>
            <w:proofErr w:type="spellEnd"/>
            <w:r w:rsidRPr="00FB115F">
              <w:rPr>
                <w:rFonts w:ascii="Times New Roman" w:hAnsi="Times New Roman" w:cs="Times New Roman"/>
                <w:sz w:val="24"/>
                <w:szCs w:val="24"/>
              </w:rPr>
              <w:t xml:space="preserve"> </w:t>
            </w:r>
            <w:proofErr w:type="spellStart"/>
            <w:r w:rsidRPr="00FB115F">
              <w:rPr>
                <w:rFonts w:ascii="Times New Roman" w:hAnsi="Times New Roman" w:cs="Times New Roman"/>
                <w:sz w:val="24"/>
                <w:szCs w:val="24"/>
              </w:rPr>
              <w:t>chiến</w:t>
            </w:r>
            <w:proofErr w:type="spellEnd"/>
            <w:r w:rsidRPr="00FB115F">
              <w:rPr>
                <w:rFonts w:ascii="Times New Roman" w:hAnsi="Times New Roman" w:cs="Times New Roman"/>
                <w:sz w:val="24"/>
                <w:szCs w:val="24"/>
              </w:rPr>
              <w:t xml:space="preserve"> </w:t>
            </w:r>
            <w:proofErr w:type="spellStart"/>
            <w:r w:rsidRPr="00FB115F">
              <w:rPr>
                <w:rFonts w:ascii="Times New Roman" w:hAnsi="Times New Roman" w:cs="Times New Roman"/>
                <w:sz w:val="24"/>
                <w:szCs w:val="24"/>
              </w:rPr>
              <w:t>dịch</w:t>
            </w:r>
            <w:proofErr w:type="spellEnd"/>
            <w:r w:rsidRPr="00FB115F">
              <w:rPr>
                <w:rFonts w:ascii="Times New Roman" w:hAnsi="Times New Roman" w:cs="Times New Roman"/>
                <w:sz w:val="24"/>
                <w:szCs w:val="24"/>
              </w:rPr>
              <w:t xml:space="preserve"> Marketing</w:t>
            </w:r>
          </w:p>
          <w:p w14:paraId="4713E11C" w14:textId="77777777" w:rsidR="00500EF9" w:rsidRPr="00FB115F" w:rsidRDefault="00500EF9" w:rsidP="00500EF9">
            <w:pPr>
              <w:pStyle w:val="TableParagraph"/>
              <w:numPr>
                <w:ilvl w:val="0"/>
                <w:numId w:val="2"/>
              </w:numPr>
              <w:tabs>
                <w:tab w:val="left" w:pos="830"/>
              </w:tabs>
              <w:spacing w:before="153" w:line="320" w:lineRule="exact"/>
              <w:rPr>
                <w:rFonts w:ascii="Times New Roman" w:hAnsi="Times New Roman" w:cs="Times New Roman"/>
                <w:sz w:val="24"/>
                <w:szCs w:val="24"/>
              </w:rPr>
            </w:pPr>
            <w:r w:rsidRPr="00FB115F">
              <w:rPr>
                <w:rFonts w:ascii="Times New Roman" w:hAnsi="Times New Roman" w:cs="Times New Roman"/>
                <w:sz w:val="24"/>
                <w:szCs w:val="24"/>
              </w:rPr>
              <w:t xml:space="preserve">Thiết kế các ẩn phẩm in ấn như: bao bì, brochure, Look Book, </w:t>
            </w:r>
            <w:proofErr w:type="spellStart"/>
            <w:r w:rsidRPr="00FB115F">
              <w:rPr>
                <w:rFonts w:ascii="Times New Roman" w:hAnsi="Times New Roman" w:cs="Times New Roman"/>
                <w:sz w:val="24"/>
                <w:szCs w:val="24"/>
              </w:rPr>
              <w:t>v.v</w:t>
            </w:r>
            <w:proofErr w:type="spellEnd"/>
          </w:p>
          <w:p w14:paraId="60AFC291" w14:textId="77777777" w:rsidR="00500EF9" w:rsidRPr="00FB115F" w:rsidRDefault="00500EF9" w:rsidP="00500EF9">
            <w:pPr>
              <w:pStyle w:val="TableParagraph"/>
              <w:numPr>
                <w:ilvl w:val="0"/>
                <w:numId w:val="2"/>
              </w:numPr>
              <w:tabs>
                <w:tab w:val="left" w:pos="830"/>
              </w:tabs>
              <w:spacing w:before="153" w:line="320" w:lineRule="exact"/>
              <w:rPr>
                <w:rFonts w:ascii="Times New Roman" w:hAnsi="Times New Roman" w:cs="Times New Roman"/>
                <w:sz w:val="24"/>
                <w:szCs w:val="24"/>
              </w:rPr>
            </w:pPr>
            <w:r w:rsidRPr="00FB115F">
              <w:rPr>
                <w:rFonts w:ascii="Times New Roman" w:hAnsi="Times New Roman" w:cs="Times New Roman"/>
                <w:sz w:val="24"/>
                <w:szCs w:val="24"/>
              </w:rPr>
              <w:t>Quay và dựng video phục vụ cho các ch</w:t>
            </w:r>
            <w:bookmarkStart w:id="0" w:name="_GoBack"/>
            <w:bookmarkEnd w:id="0"/>
            <w:r w:rsidRPr="00FB115F">
              <w:rPr>
                <w:rFonts w:ascii="Times New Roman" w:hAnsi="Times New Roman" w:cs="Times New Roman"/>
                <w:sz w:val="24"/>
                <w:szCs w:val="24"/>
              </w:rPr>
              <w:t>iến dịch quảng bá trên nền tảng Facebook, TikTok, YouTube</w:t>
            </w:r>
          </w:p>
          <w:p w14:paraId="294F0FEC" w14:textId="2FE6A1FB" w:rsidR="00FB115F" w:rsidRPr="00FB115F" w:rsidRDefault="00500EF9" w:rsidP="00FB115F">
            <w:pPr>
              <w:pStyle w:val="TableParagraph"/>
              <w:numPr>
                <w:ilvl w:val="0"/>
                <w:numId w:val="2"/>
              </w:numPr>
              <w:tabs>
                <w:tab w:val="left" w:pos="830"/>
              </w:tabs>
              <w:spacing w:before="153" w:line="320" w:lineRule="exact"/>
              <w:rPr>
                <w:rFonts w:ascii="Times New Roman" w:hAnsi="Times New Roman" w:cs="Times New Roman"/>
                <w:sz w:val="24"/>
                <w:szCs w:val="24"/>
              </w:rPr>
            </w:pPr>
            <w:r w:rsidRPr="00FB115F">
              <w:rPr>
                <w:rFonts w:ascii="Times New Roman" w:hAnsi="Times New Roman" w:cs="Times New Roman"/>
                <w:sz w:val="24"/>
                <w:szCs w:val="24"/>
              </w:rPr>
              <w:t>Đảm bảo dự án được hoàn thành với chất lượng cao và đúng tiến độ được giao</w:t>
            </w:r>
          </w:p>
          <w:p w14:paraId="4E4D0323" w14:textId="77777777" w:rsidR="00B3438B" w:rsidRPr="00B3438B" w:rsidRDefault="00500EF9" w:rsidP="00B3438B">
            <w:pPr>
              <w:pStyle w:val="NormalWeb"/>
              <w:numPr>
                <w:ilvl w:val="0"/>
                <w:numId w:val="2"/>
              </w:numPr>
              <w:spacing w:line="360" w:lineRule="auto"/>
              <w:rPr>
                <w:rFonts w:ascii="Tahoma" w:eastAsia="Tahoma" w:hAnsi="Tahoma" w:cs="Tahoma"/>
                <w:sz w:val="22"/>
                <w:szCs w:val="22"/>
                <w:lang w:val="vi"/>
              </w:rPr>
            </w:pPr>
            <w:r w:rsidRPr="00FB115F">
              <w:rPr>
                <w:rFonts w:eastAsia="Tahoma"/>
                <w:lang w:val="vi"/>
              </w:rPr>
              <w:t>Phối kết hợp với các phòng ban khác trong công tác truyền thông và kinh doanh của doanh nghiệp</w:t>
            </w:r>
            <w:r w:rsidR="00B3438B">
              <w:rPr>
                <w:rFonts w:eastAsia="Tahoma"/>
              </w:rPr>
              <w:t>.</w:t>
            </w:r>
          </w:p>
          <w:p w14:paraId="37E0E4DC" w14:textId="77777777" w:rsidR="00B3438B" w:rsidRPr="00B3438B" w:rsidRDefault="00B3438B" w:rsidP="00B3438B">
            <w:pPr>
              <w:pStyle w:val="NormalWeb"/>
              <w:numPr>
                <w:ilvl w:val="0"/>
                <w:numId w:val="2"/>
              </w:numPr>
              <w:spacing w:line="360" w:lineRule="auto"/>
              <w:rPr>
                <w:rFonts w:ascii="Tahoma" w:eastAsia="Tahoma" w:hAnsi="Tahoma" w:cs="Tahoma"/>
                <w:sz w:val="22"/>
                <w:szCs w:val="22"/>
                <w:lang w:val="vi"/>
              </w:rPr>
            </w:pPr>
            <w:proofErr w:type="spellStart"/>
            <w:r w:rsidRPr="00B3438B">
              <w:t>Đảm</w:t>
            </w:r>
            <w:proofErr w:type="spellEnd"/>
            <w:r w:rsidRPr="00B3438B">
              <w:t xml:space="preserve"> </w:t>
            </w:r>
            <w:proofErr w:type="spellStart"/>
            <w:r w:rsidRPr="00B3438B">
              <w:t>bảo</w:t>
            </w:r>
            <w:proofErr w:type="spellEnd"/>
            <w:r w:rsidRPr="00B3438B">
              <w:t xml:space="preserve"> </w:t>
            </w:r>
            <w:proofErr w:type="spellStart"/>
            <w:r w:rsidRPr="00B3438B">
              <w:t>tiến</w:t>
            </w:r>
            <w:proofErr w:type="spellEnd"/>
            <w:r w:rsidRPr="00B3438B">
              <w:t xml:space="preserve"> </w:t>
            </w:r>
            <w:proofErr w:type="spellStart"/>
            <w:r w:rsidRPr="00B3438B">
              <w:t>độ</w:t>
            </w:r>
            <w:proofErr w:type="spellEnd"/>
            <w:r w:rsidRPr="00B3438B">
              <w:t xml:space="preserve"> </w:t>
            </w:r>
            <w:proofErr w:type="spellStart"/>
            <w:r w:rsidRPr="00B3438B">
              <w:t>và</w:t>
            </w:r>
            <w:proofErr w:type="spellEnd"/>
            <w:r w:rsidRPr="00B3438B">
              <w:t xml:space="preserve"> </w:t>
            </w:r>
            <w:proofErr w:type="spellStart"/>
            <w:r w:rsidRPr="00B3438B">
              <w:t>chất</w:t>
            </w:r>
            <w:proofErr w:type="spellEnd"/>
            <w:r w:rsidRPr="00B3438B">
              <w:t xml:space="preserve"> </w:t>
            </w:r>
            <w:proofErr w:type="spellStart"/>
            <w:r w:rsidRPr="00B3438B">
              <w:t>lượng</w:t>
            </w:r>
            <w:proofErr w:type="spellEnd"/>
            <w:r w:rsidRPr="00B3438B">
              <w:t xml:space="preserve"> video </w:t>
            </w:r>
            <w:proofErr w:type="spellStart"/>
            <w:r w:rsidRPr="00B3438B">
              <w:t>theo</w:t>
            </w:r>
            <w:proofErr w:type="spellEnd"/>
            <w:r w:rsidRPr="00B3438B">
              <w:t xml:space="preserve"> </w:t>
            </w:r>
            <w:proofErr w:type="spellStart"/>
            <w:r w:rsidRPr="00B3438B">
              <w:t>yêu</w:t>
            </w:r>
            <w:proofErr w:type="spellEnd"/>
            <w:r w:rsidRPr="00B3438B">
              <w:t xml:space="preserve"> </w:t>
            </w:r>
            <w:proofErr w:type="spellStart"/>
            <w:r w:rsidRPr="00B3438B">
              <w:t>cầu</w:t>
            </w:r>
            <w:proofErr w:type="spellEnd"/>
            <w:r w:rsidRPr="00B3438B">
              <w:t xml:space="preserve"> </w:t>
            </w:r>
            <w:proofErr w:type="spellStart"/>
            <w:r w:rsidRPr="00B3438B">
              <w:t>từng</w:t>
            </w:r>
            <w:proofErr w:type="spellEnd"/>
            <w:r w:rsidRPr="00B3438B">
              <w:t xml:space="preserve"> </w:t>
            </w:r>
            <w:proofErr w:type="spellStart"/>
            <w:r w:rsidRPr="00B3438B">
              <w:t>dự</w:t>
            </w:r>
            <w:proofErr w:type="spellEnd"/>
            <w:r w:rsidRPr="00B3438B">
              <w:t xml:space="preserve"> </w:t>
            </w:r>
            <w:proofErr w:type="spellStart"/>
            <w:r w:rsidRPr="00B3438B">
              <w:t>án</w:t>
            </w:r>
            <w:proofErr w:type="spellEnd"/>
            <w:r w:rsidRPr="00B3438B">
              <w:t>.</w:t>
            </w:r>
          </w:p>
          <w:p w14:paraId="5A4CFED2" w14:textId="77777777" w:rsidR="00B3438B" w:rsidRPr="00B3438B" w:rsidRDefault="00B3438B" w:rsidP="00B3438B">
            <w:pPr>
              <w:pStyle w:val="NormalWeb"/>
              <w:numPr>
                <w:ilvl w:val="0"/>
                <w:numId w:val="2"/>
              </w:numPr>
              <w:spacing w:line="360" w:lineRule="auto"/>
              <w:rPr>
                <w:rFonts w:ascii="Tahoma" w:eastAsia="Tahoma" w:hAnsi="Tahoma" w:cs="Tahoma"/>
                <w:sz w:val="22"/>
                <w:szCs w:val="22"/>
                <w:lang w:val="vi"/>
              </w:rPr>
            </w:pPr>
            <w:proofErr w:type="spellStart"/>
            <w:r w:rsidRPr="00B3438B">
              <w:t>Quản</w:t>
            </w:r>
            <w:proofErr w:type="spellEnd"/>
            <w:r w:rsidRPr="00B3438B">
              <w:t xml:space="preserve"> </w:t>
            </w:r>
            <w:proofErr w:type="spellStart"/>
            <w:r w:rsidRPr="00B3438B">
              <w:t>lý</w:t>
            </w:r>
            <w:proofErr w:type="spellEnd"/>
            <w:r w:rsidRPr="00B3438B">
              <w:t xml:space="preserve">, </w:t>
            </w:r>
            <w:proofErr w:type="spellStart"/>
            <w:r w:rsidRPr="00B3438B">
              <w:t>lưu</w:t>
            </w:r>
            <w:proofErr w:type="spellEnd"/>
            <w:r w:rsidRPr="00B3438B">
              <w:t xml:space="preserve"> </w:t>
            </w:r>
            <w:proofErr w:type="spellStart"/>
            <w:r w:rsidRPr="00B3438B">
              <w:t>trữ</w:t>
            </w:r>
            <w:proofErr w:type="spellEnd"/>
            <w:r w:rsidRPr="00B3438B">
              <w:t xml:space="preserve"> </w:t>
            </w:r>
            <w:proofErr w:type="spellStart"/>
            <w:r w:rsidRPr="00B3438B">
              <w:t>và</w:t>
            </w:r>
            <w:proofErr w:type="spellEnd"/>
            <w:r w:rsidRPr="00B3438B">
              <w:t xml:space="preserve"> </w:t>
            </w:r>
            <w:proofErr w:type="spellStart"/>
            <w:r w:rsidRPr="00B3438B">
              <w:t>sắp</w:t>
            </w:r>
            <w:proofErr w:type="spellEnd"/>
            <w:r w:rsidRPr="00B3438B">
              <w:t xml:space="preserve"> </w:t>
            </w:r>
            <w:proofErr w:type="spellStart"/>
            <w:r w:rsidRPr="00B3438B">
              <w:t>xếp</w:t>
            </w:r>
            <w:proofErr w:type="spellEnd"/>
            <w:r w:rsidRPr="00B3438B">
              <w:t xml:space="preserve"> </w:t>
            </w:r>
            <w:proofErr w:type="spellStart"/>
            <w:r w:rsidRPr="00B3438B">
              <w:t>dữ</w:t>
            </w:r>
            <w:proofErr w:type="spellEnd"/>
            <w:r w:rsidRPr="00B3438B">
              <w:t xml:space="preserve"> </w:t>
            </w:r>
            <w:proofErr w:type="spellStart"/>
            <w:r w:rsidRPr="00B3438B">
              <w:t>liệu</w:t>
            </w:r>
            <w:proofErr w:type="spellEnd"/>
            <w:r w:rsidRPr="00B3438B">
              <w:t xml:space="preserve"> video khoa </w:t>
            </w:r>
            <w:proofErr w:type="spellStart"/>
            <w:r w:rsidRPr="00B3438B">
              <w:t>học</w:t>
            </w:r>
            <w:proofErr w:type="spellEnd"/>
            <w:r w:rsidRPr="00B3438B">
              <w:t xml:space="preserve">, </w:t>
            </w:r>
            <w:proofErr w:type="spellStart"/>
            <w:r w:rsidRPr="00B3438B">
              <w:t>dễ</w:t>
            </w:r>
            <w:proofErr w:type="spellEnd"/>
            <w:r w:rsidRPr="00B3438B">
              <w:t xml:space="preserve"> </w:t>
            </w:r>
            <w:proofErr w:type="spellStart"/>
            <w:r w:rsidRPr="00B3438B">
              <w:t>truy</w:t>
            </w:r>
            <w:proofErr w:type="spellEnd"/>
            <w:r w:rsidRPr="00B3438B">
              <w:t xml:space="preserve"> </w:t>
            </w:r>
            <w:proofErr w:type="spellStart"/>
            <w:r w:rsidRPr="00B3438B">
              <w:t>xuất</w:t>
            </w:r>
            <w:proofErr w:type="spellEnd"/>
            <w:r w:rsidRPr="00B3438B">
              <w:t>.</w:t>
            </w:r>
          </w:p>
          <w:p w14:paraId="1975C077" w14:textId="3D02B10A" w:rsidR="00B3438B" w:rsidRPr="00B3438B" w:rsidRDefault="00B3438B" w:rsidP="00B3438B">
            <w:pPr>
              <w:pStyle w:val="NormalWeb"/>
              <w:numPr>
                <w:ilvl w:val="0"/>
                <w:numId w:val="2"/>
              </w:numPr>
              <w:spacing w:line="360" w:lineRule="auto"/>
              <w:rPr>
                <w:rFonts w:ascii="Tahoma" w:eastAsia="Tahoma" w:hAnsi="Tahoma" w:cs="Tahoma"/>
                <w:sz w:val="22"/>
                <w:szCs w:val="22"/>
                <w:lang w:val="vi"/>
              </w:rPr>
            </w:pPr>
            <w:proofErr w:type="spellStart"/>
            <w:r w:rsidRPr="00B3438B">
              <w:t>Cập</w:t>
            </w:r>
            <w:proofErr w:type="spellEnd"/>
            <w:r w:rsidRPr="00B3438B">
              <w:t xml:space="preserve"> </w:t>
            </w:r>
            <w:proofErr w:type="spellStart"/>
            <w:r w:rsidRPr="00B3438B">
              <w:t>nhật</w:t>
            </w:r>
            <w:proofErr w:type="spellEnd"/>
            <w:r w:rsidRPr="00B3438B">
              <w:t xml:space="preserve"> </w:t>
            </w:r>
            <w:proofErr w:type="spellStart"/>
            <w:r w:rsidRPr="00B3438B">
              <w:t>xu</w:t>
            </w:r>
            <w:proofErr w:type="spellEnd"/>
            <w:r w:rsidRPr="00B3438B">
              <w:t xml:space="preserve"> </w:t>
            </w:r>
            <w:proofErr w:type="spellStart"/>
            <w:r w:rsidRPr="00B3438B">
              <w:t>hướng</w:t>
            </w:r>
            <w:proofErr w:type="spellEnd"/>
            <w:r w:rsidRPr="00B3438B">
              <w:t xml:space="preserve"> </w:t>
            </w:r>
            <w:proofErr w:type="spellStart"/>
            <w:r w:rsidRPr="00B3438B">
              <w:t>thiết</w:t>
            </w:r>
            <w:proofErr w:type="spellEnd"/>
            <w:r w:rsidRPr="00B3438B">
              <w:t xml:space="preserve"> </w:t>
            </w:r>
            <w:proofErr w:type="spellStart"/>
            <w:r w:rsidRPr="00B3438B">
              <w:t>kế</w:t>
            </w:r>
            <w:proofErr w:type="spellEnd"/>
            <w:r w:rsidRPr="00B3438B">
              <w:t xml:space="preserve"> </w:t>
            </w:r>
            <w:proofErr w:type="spellStart"/>
            <w:r w:rsidRPr="00B3438B">
              <w:t>và</w:t>
            </w:r>
            <w:proofErr w:type="spellEnd"/>
            <w:r w:rsidRPr="00B3438B">
              <w:t xml:space="preserve"> </w:t>
            </w:r>
            <w:proofErr w:type="spellStart"/>
            <w:r w:rsidRPr="00B3438B">
              <w:t>biên</w:t>
            </w:r>
            <w:proofErr w:type="spellEnd"/>
            <w:r w:rsidRPr="00B3438B">
              <w:t xml:space="preserve"> </w:t>
            </w:r>
            <w:proofErr w:type="spellStart"/>
            <w:r w:rsidRPr="00B3438B">
              <w:t>tập</w:t>
            </w:r>
            <w:proofErr w:type="spellEnd"/>
            <w:r w:rsidRPr="00B3438B">
              <w:t xml:space="preserve"> video </w:t>
            </w:r>
            <w:proofErr w:type="spellStart"/>
            <w:r w:rsidRPr="00B3438B">
              <w:t>mới</w:t>
            </w:r>
            <w:proofErr w:type="spellEnd"/>
            <w:r w:rsidRPr="00B3438B">
              <w:t xml:space="preserve"> </w:t>
            </w:r>
            <w:proofErr w:type="spellStart"/>
            <w:r w:rsidRPr="00B3438B">
              <w:t>để</w:t>
            </w:r>
            <w:proofErr w:type="spellEnd"/>
            <w:r w:rsidRPr="00B3438B">
              <w:t xml:space="preserve"> </w:t>
            </w:r>
            <w:proofErr w:type="spellStart"/>
            <w:r w:rsidRPr="00B3438B">
              <w:t>áp</w:t>
            </w:r>
            <w:proofErr w:type="spellEnd"/>
            <w:r w:rsidRPr="00B3438B">
              <w:t xml:space="preserve"> </w:t>
            </w:r>
            <w:proofErr w:type="spellStart"/>
            <w:r w:rsidRPr="00B3438B">
              <w:t>dụng</w:t>
            </w:r>
            <w:proofErr w:type="spellEnd"/>
            <w:r w:rsidRPr="00B3438B">
              <w:t xml:space="preserve"> </w:t>
            </w:r>
            <w:proofErr w:type="spellStart"/>
            <w:r w:rsidRPr="00B3438B">
              <w:t>nâng</w:t>
            </w:r>
            <w:proofErr w:type="spellEnd"/>
            <w:r w:rsidRPr="00B3438B">
              <w:t xml:space="preserve"> </w:t>
            </w:r>
            <w:proofErr w:type="spellStart"/>
            <w:r w:rsidRPr="00B3438B">
              <w:t>cao</w:t>
            </w:r>
            <w:proofErr w:type="spellEnd"/>
            <w:r w:rsidRPr="00B3438B">
              <w:t xml:space="preserve"> </w:t>
            </w:r>
            <w:proofErr w:type="spellStart"/>
            <w:r w:rsidRPr="00B3438B">
              <w:t>chất</w:t>
            </w:r>
            <w:proofErr w:type="spellEnd"/>
            <w:r w:rsidRPr="00B3438B">
              <w:t xml:space="preserve"> </w:t>
            </w:r>
            <w:proofErr w:type="spellStart"/>
            <w:r w:rsidRPr="00B3438B">
              <w:t>lượng</w:t>
            </w:r>
            <w:proofErr w:type="spellEnd"/>
            <w:r w:rsidRPr="00B3438B">
              <w:t xml:space="preserve"> </w:t>
            </w:r>
            <w:proofErr w:type="spellStart"/>
            <w:r w:rsidRPr="00B3438B">
              <w:t>sản</w:t>
            </w:r>
            <w:proofErr w:type="spellEnd"/>
            <w:r w:rsidRPr="00B3438B">
              <w:t xml:space="preserve"> </w:t>
            </w:r>
            <w:proofErr w:type="spellStart"/>
            <w:r w:rsidRPr="00B3438B">
              <w:t>phẩm</w:t>
            </w:r>
            <w:proofErr w:type="spellEnd"/>
            <w:r>
              <w:t>.</w:t>
            </w:r>
          </w:p>
        </w:tc>
      </w:tr>
      <w:tr w:rsidR="00461895" w14:paraId="5620F6D1" w14:textId="77777777" w:rsidTr="00020901">
        <w:trPr>
          <w:trHeight w:val="564"/>
        </w:trPr>
        <w:tc>
          <w:tcPr>
            <w:tcW w:w="10377" w:type="dxa"/>
          </w:tcPr>
          <w:p w14:paraId="2C2D04E1" w14:textId="27FB3838" w:rsidR="00461895" w:rsidRPr="00B41B30" w:rsidRDefault="00B41B30" w:rsidP="00B41B30">
            <w:pPr>
              <w:pStyle w:val="TableParagraph"/>
              <w:spacing w:before="163"/>
              <w:rPr>
                <w:rFonts w:ascii="Arial" w:hAnsi="Arial" w:cs="Arial"/>
                <w:b/>
              </w:rPr>
            </w:pPr>
            <w:r>
              <w:rPr>
                <w:rFonts w:ascii="Arial" w:hAnsi="Arial" w:cs="Arial"/>
                <w:b/>
                <w:sz w:val="28"/>
                <w:szCs w:val="28"/>
                <w:lang w:val="en-US"/>
              </w:rPr>
              <w:t xml:space="preserve">                                                      </w:t>
            </w:r>
            <w:r w:rsidR="00020901">
              <w:rPr>
                <w:rFonts w:ascii="Arial" w:hAnsi="Arial" w:cs="Arial"/>
                <w:b/>
                <w:sz w:val="28"/>
                <w:szCs w:val="28"/>
                <w:lang w:val="en-US"/>
              </w:rPr>
              <w:t>E</w:t>
            </w:r>
            <w:r w:rsidR="00461895">
              <w:rPr>
                <w:rFonts w:ascii="Arial" w:hAnsi="Arial" w:cs="Arial"/>
                <w:b/>
                <w:sz w:val="28"/>
                <w:szCs w:val="28"/>
                <w:lang w:val="en-US"/>
              </w:rPr>
              <w:t xml:space="preserve">. </w:t>
            </w:r>
            <w:proofErr w:type="spellStart"/>
            <w:r w:rsidR="00461895">
              <w:rPr>
                <w:rFonts w:ascii="Arial" w:hAnsi="Arial" w:cs="Arial"/>
                <w:b/>
                <w:sz w:val="28"/>
                <w:szCs w:val="28"/>
                <w:lang w:val="en-US"/>
              </w:rPr>
              <w:t>Quyền</w:t>
            </w:r>
            <w:proofErr w:type="spellEnd"/>
            <w:r w:rsidR="00461895">
              <w:rPr>
                <w:rFonts w:ascii="Arial" w:hAnsi="Arial" w:cs="Arial"/>
                <w:b/>
                <w:sz w:val="28"/>
                <w:szCs w:val="28"/>
                <w:lang w:val="en-US"/>
              </w:rPr>
              <w:t xml:space="preserve"> </w:t>
            </w:r>
            <w:proofErr w:type="spellStart"/>
            <w:r w:rsidR="00461895">
              <w:rPr>
                <w:rFonts w:ascii="Arial" w:hAnsi="Arial" w:cs="Arial"/>
                <w:b/>
                <w:sz w:val="28"/>
                <w:szCs w:val="28"/>
                <w:lang w:val="en-US"/>
              </w:rPr>
              <w:t>lợi</w:t>
            </w:r>
            <w:proofErr w:type="spellEnd"/>
          </w:p>
        </w:tc>
      </w:tr>
      <w:tr w:rsidR="002A11DE" w14:paraId="3CDAD3CE" w14:textId="77777777" w:rsidTr="00F67EA8">
        <w:trPr>
          <w:trHeight w:val="1833"/>
        </w:trPr>
        <w:tc>
          <w:tcPr>
            <w:tcW w:w="10377" w:type="dxa"/>
          </w:tcPr>
          <w:p w14:paraId="1EFE9491" w14:textId="33D2799B" w:rsidR="002A11DE" w:rsidRPr="001A3FB7" w:rsidRDefault="002A11DE" w:rsidP="00461895">
            <w:pPr>
              <w:pStyle w:val="TableParagraph"/>
              <w:numPr>
                <w:ilvl w:val="0"/>
                <w:numId w:val="1"/>
              </w:numPr>
              <w:tabs>
                <w:tab w:val="left" w:pos="830"/>
              </w:tabs>
              <w:spacing w:before="153" w:line="320" w:lineRule="exact"/>
              <w:rPr>
                <w:rFonts w:ascii="Times New Roman" w:hAnsi="Times New Roman" w:cs="Times New Roman"/>
                <w:sz w:val="24"/>
                <w:szCs w:val="24"/>
              </w:rPr>
            </w:pPr>
            <w:r w:rsidRPr="001A3FB7">
              <w:rPr>
                <w:rFonts w:ascii="Times New Roman" w:hAnsi="Times New Roman" w:cs="Times New Roman"/>
                <w:sz w:val="24"/>
                <w:szCs w:val="24"/>
              </w:rPr>
              <w:t xml:space="preserve">Mức lương </w:t>
            </w:r>
            <w:proofErr w:type="spellStart"/>
            <w:r w:rsidRPr="001A3FB7">
              <w:rPr>
                <w:rFonts w:ascii="Times New Roman" w:hAnsi="Times New Roman" w:cs="Times New Roman"/>
                <w:sz w:val="24"/>
                <w:szCs w:val="24"/>
                <w:lang w:val="en-US"/>
              </w:rPr>
              <w:t>từ</w:t>
            </w:r>
            <w:proofErr w:type="spellEnd"/>
            <w:r w:rsidRPr="001A3FB7">
              <w:rPr>
                <w:rFonts w:ascii="Times New Roman" w:hAnsi="Times New Roman" w:cs="Times New Roman"/>
                <w:sz w:val="24"/>
                <w:szCs w:val="24"/>
                <w:lang w:val="en-US"/>
              </w:rPr>
              <w:t xml:space="preserve"> </w:t>
            </w:r>
            <w:r w:rsidR="001A3FB7" w:rsidRPr="001A3FB7">
              <w:rPr>
                <w:rFonts w:ascii="Times New Roman" w:hAnsi="Times New Roman" w:cs="Times New Roman"/>
                <w:sz w:val="24"/>
                <w:szCs w:val="24"/>
                <w:lang w:val="en-US"/>
              </w:rPr>
              <w:t>10</w:t>
            </w:r>
            <w:r w:rsidR="00FB115F">
              <w:rPr>
                <w:rFonts w:ascii="Times New Roman" w:hAnsi="Times New Roman" w:cs="Times New Roman"/>
                <w:sz w:val="24"/>
                <w:szCs w:val="24"/>
                <w:lang w:val="en-US"/>
              </w:rPr>
              <w:t xml:space="preserve">.000.000 </w:t>
            </w:r>
            <w:r w:rsidR="001A3FB7" w:rsidRPr="001A3FB7">
              <w:rPr>
                <w:rFonts w:ascii="Times New Roman" w:hAnsi="Times New Roman" w:cs="Times New Roman"/>
                <w:sz w:val="24"/>
                <w:szCs w:val="24"/>
                <w:lang w:val="en-US"/>
              </w:rPr>
              <w:t>-1</w:t>
            </w:r>
            <w:r w:rsidR="00FB115F">
              <w:rPr>
                <w:rFonts w:ascii="Times New Roman" w:hAnsi="Times New Roman" w:cs="Times New Roman"/>
                <w:sz w:val="24"/>
                <w:szCs w:val="24"/>
                <w:lang w:val="en-US"/>
              </w:rPr>
              <w:t>4.000.000 VNĐ</w:t>
            </w:r>
            <w:r w:rsidRPr="001A3FB7">
              <w:rPr>
                <w:rFonts w:ascii="Times New Roman" w:hAnsi="Times New Roman" w:cs="Times New Roman"/>
                <w:sz w:val="24"/>
                <w:szCs w:val="24"/>
              </w:rPr>
              <w:t xml:space="preserve"> tuỳ theo năng</w:t>
            </w:r>
            <w:r w:rsidRPr="001A3FB7">
              <w:rPr>
                <w:rFonts w:ascii="Times New Roman" w:hAnsi="Times New Roman" w:cs="Times New Roman"/>
                <w:sz w:val="24"/>
                <w:szCs w:val="24"/>
                <w:lang w:val="en-US"/>
              </w:rPr>
              <w:t xml:space="preserve"> </w:t>
            </w:r>
            <w:r w:rsidRPr="001A3FB7">
              <w:rPr>
                <w:rFonts w:ascii="Times New Roman" w:hAnsi="Times New Roman" w:cs="Times New Roman"/>
                <w:sz w:val="24"/>
                <w:szCs w:val="24"/>
              </w:rPr>
              <w:t xml:space="preserve">lực và thưởng theo </w:t>
            </w:r>
            <w:r w:rsidRPr="001A3FB7">
              <w:rPr>
                <w:rFonts w:ascii="Times New Roman" w:hAnsi="Times New Roman" w:cs="Times New Roman"/>
                <w:sz w:val="24"/>
                <w:szCs w:val="24"/>
                <w:lang w:val="en-US"/>
              </w:rPr>
              <w:t>KPI</w:t>
            </w:r>
          </w:p>
          <w:p w14:paraId="27964BEE" w14:textId="77777777" w:rsidR="002A11DE" w:rsidRPr="001A3FB7" w:rsidRDefault="002A11DE" w:rsidP="002A11DE">
            <w:pPr>
              <w:pStyle w:val="TableParagraph"/>
              <w:numPr>
                <w:ilvl w:val="0"/>
                <w:numId w:val="1"/>
              </w:numPr>
              <w:tabs>
                <w:tab w:val="left" w:pos="830"/>
              </w:tabs>
              <w:spacing w:before="153" w:line="320" w:lineRule="exact"/>
              <w:ind w:left="583" w:hanging="363"/>
              <w:rPr>
                <w:rFonts w:ascii="Times New Roman" w:hAnsi="Times New Roman" w:cs="Times New Roman"/>
                <w:sz w:val="24"/>
                <w:szCs w:val="24"/>
              </w:rPr>
            </w:pPr>
            <w:r w:rsidRPr="001A3FB7">
              <w:rPr>
                <w:rFonts w:ascii="Times New Roman" w:hAnsi="Times New Roman" w:cs="Times New Roman"/>
                <w:sz w:val="24"/>
                <w:szCs w:val="24"/>
              </w:rPr>
              <w:t>Môi trường làm việc</w:t>
            </w:r>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trẻ</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trung</w:t>
            </w:r>
            <w:proofErr w:type="spellEnd"/>
            <w:r w:rsidRPr="001A3FB7">
              <w:rPr>
                <w:rFonts w:ascii="Times New Roman" w:hAnsi="Times New Roman" w:cs="Times New Roman"/>
                <w:sz w:val="24"/>
                <w:szCs w:val="24"/>
                <w:lang w:val="en-US"/>
              </w:rPr>
              <w:t>,</w:t>
            </w:r>
            <w:r w:rsidRPr="001A3FB7">
              <w:rPr>
                <w:rFonts w:ascii="Times New Roman" w:hAnsi="Times New Roman" w:cs="Times New Roman"/>
                <w:sz w:val="24"/>
                <w:szCs w:val="24"/>
              </w:rPr>
              <w:t xml:space="preserve"> chuyên nghiệp, </w:t>
            </w:r>
            <w:proofErr w:type="spellStart"/>
            <w:r w:rsidRPr="001A3FB7">
              <w:rPr>
                <w:rFonts w:ascii="Times New Roman" w:hAnsi="Times New Roman" w:cs="Times New Roman"/>
                <w:sz w:val="24"/>
                <w:szCs w:val="24"/>
                <w:lang w:val="en-US"/>
              </w:rPr>
              <w:t>đồng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nghiệp</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nhiệt</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tình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hướng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dẫn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hỗ</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trợ</w:t>
            </w:r>
            <w:proofErr w:type="spellEnd"/>
            <w:r w:rsidRPr="001A3FB7">
              <w:rPr>
                <w:rFonts w:ascii="Times New Roman" w:hAnsi="Times New Roman" w:cs="Times New Roman"/>
                <w:sz w:val="24"/>
                <w:szCs w:val="24"/>
                <w:lang w:val="en-US"/>
              </w:rPr>
              <w:t>.</w:t>
            </w:r>
          </w:p>
          <w:p w14:paraId="4BEBA75A" w14:textId="77777777" w:rsidR="002A11DE" w:rsidRPr="001A3FB7" w:rsidRDefault="002A11DE" w:rsidP="002A11DE">
            <w:pPr>
              <w:pStyle w:val="TableParagraph"/>
              <w:numPr>
                <w:ilvl w:val="0"/>
                <w:numId w:val="1"/>
              </w:numPr>
              <w:tabs>
                <w:tab w:val="left" w:pos="830"/>
              </w:tabs>
              <w:spacing w:before="153" w:line="320" w:lineRule="exact"/>
              <w:ind w:left="583" w:hanging="363"/>
              <w:rPr>
                <w:rFonts w:ascii="Times New Roman" w:hAnsi="Times New Roman" w:cs="Times New Roman"/>
                <w:sz w:val="24"/>
                <w:szCs w:val="24"/>
              </w:rPr>
            </w:pPr>
            <w:proofErr w:type="spellStart"/>
            <w:r w:rsidRPr="001A3FB7">
              <w:rPr>
                <w:rFonts w:ascii="Times New Roman" w:hAnsi="Times New Roman" w:cs="Times New Roman"/>
                <w:sz w:val="24"/>
                <w:szCs w:val="24"/>
                <w:lang w:val="en-US"/>
              </w:rPr>
              <w:t>Có</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lộ</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trình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thăng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tiến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cho</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nhân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viên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gắn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bó</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và</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có</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năng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lực</w:t>
            </w:r>
            <w:proofErr w:type="spellEnd"/>
            <w:r w:rsidRPr="001A3FB7">
              <w:rPr>
                <w:rFonts w:ascii="Times New Roman" w:hAnsi="Times New Roman" w:cs="Times New Roman"/>
                <w:sz w:val="24"/>
                <w:szCs w:val="24"/>
                <w:lang w:val="en-US"/>
              </w:rPr>
              <w:t>.</w:t>
            </w:r>
          </w:p>
          <w:p w14:paraId="2A8002E2" w14:textId="77777777" w:rsidR="002A11DE" w:rsidRPr="001A3FB7" w:rsidRDefault="002A11DE" w:rsidP="002A11DE">
            <w:pPr>
              <w:pStyle w:val="TableParagraph"/>
              <w:numPr>
                <w:ilvl w:val="0"/>
                <w:numId w:val="1"/>
              </w:numPr>
              <w:tabs>
                <w:tab w:val="left" w:pos="830"/>
              </w:tabs>
              <w:spacing w:before="153" w:line="320" w:lineRule="exact"/>
              <w:ind w:left="583" w:hanging="363"/>
              <w:rPr>
                <w:rFonts w:ascii="Times New Roman" w:hAnsi="Times New Roman" w:cs="Times New Roman"/>
                <w:sz w:val="24"/>
                <w:szCs w:val="24"/>
                <w:lang w:val="en-US"/>
              </w:rPr>
            </w:pPr>
            <w:r w:rsidRPr="001A3FB7">
              <w:rPr>
                <w:rFonts w:ascii="Times New Roman" w:hAnsi="Times New Roman" w:cs="Times New Roman"/>
                <w:sz w:val="24"/>
                <w:szCs w:val="24"/>
              </w:rPr>
              <w:t>Đóng BHXH, BHYT, BH thất nghiệp</w:t>
            </w:r>
            <w:r w:rsidRPr="001A3FB7">
              <w:rPr>
                <w:rFonts w:ascii="Times New Roman" w:hAnsi="Times New Roman" w:cs="Times New Roman"/>
                <w:sz w:val="24"/>
                <w:szCs w:val="24"/>
                <w:lang w:val="en-US"/>
              </w:rPr>
              <w:t xml:space="preserve">  </w:t>
            </w:r>
            <w:r w:rsidRPr="001A3FB7">
              <w:rPr>
                <w:rFonts w:ascii="Times New Roman" w:hAnsi="Times New Roman" w:cs="Times New Roman"/>
                <w:sz w:val="24"/>
                <w:szCs w:val="24"/>
              </w:rPr>
              <w:t>và</w:t>
            </w:r>
            <w:r w:rsidRPr="001A3FB7">
              <w:rPr>
                <w:rFonts w:ascii="Times New Roman" w:hAnsi="Times New Roman" w:cs="Times New Roman"/>
                <w:sz w:val="24"/>
                <w:szCs w:val="24"/>
                <w:lang w:val="en-US"/>
              </w:rPr>
              <w:t xml:space="preserve"> </w:t>
            </w:r>
            <w:r w:rsidRPr="001A3FB7">
              <w:rPr>
                <w:rFonts w:ascii="Times New Roman" w:hAnsi="Times New Roman" w:cs="Times New Roman"/>
                <w:sz w:val="24"/>
                <w:szCs w:val="24"/>
              </w:rPr>
              <w:t>các chế độ chính sách theo Bộ Luật lao Động.</w:t>
            </w:r>
          </w:p>
          <w:p w14:paraId="4AC684A0" w14:textId="0BFB741E" w:rsidR="002A11DE" w:rsidRDefault="002A11DE" w:rsidP="002A11DE">
            <w:pPr>
              <w:pStyle w:val="TableParagraph"/>
              <w:numPr>
                <w:ilvl w:val="0"/>
                <w:numId w:val="1"/>
              </w:numPr>
              <w:tabs>
                <w:tab w:val="left" w:pos="830"/>
              </w:tabs>
              <w:spacing w:before="153" w:line="320" w:lineRule="exact"/>
              <w:ind w:left="583" w:hanging="363"/>
              <w:rPr>
                <w:rFonts w:ascii="Arial" w:hAnsi="Arial" w:cs="Arial"/>
                <w:b/>
              </w:rPr>
            </w:pPr>
            <w:r w:rsidRPr="001A3FB7">
              <w:rPr>
                <w:rFonts w:ascii="Times New Roman" w:hAnsi="Times New Roman" w:cs="Times New Roman"/>
                <w:sz w:val="24"/>
                <w:szCs w:val="24"/>
              </w:rPr>
              <w:t>Hưởng đầy đủ chính sách phúc lợi của công ty: Thưởng các dịp lễ, tết, lương tháng thứ 13</w:t>
            </w:r>
          </w:p>
        </w:tc>
      </w:tr>
    </w:tbl>
    <w:p w14:paraId="3AC043DC" w14:textId="77777777" w:rsidR="004C5245" w:rsidRDefault="004C5245">
      <w:pPr>
        <w:pStyle w:val="BodyText"/>
        <w:spacing w:line="259" w:lineRule="auto"/>
        <w:ind w:right="644"/>
        <w:rPr>
          <w:rFonts w:ascii="Times New Roman" w:hAnsi="Times New Roman" w:cs="Times New Roman"/>
        </w:rPr>
      </w:pPr>
    </w:p>
    <w:sectPr w:rsidR="004C5245">
      <w:type w:val="continuous"/>
      <w:pgSz w:w="11910" w:h="16840"/>
      <w:pgMar w:top="1280" w:right="600" w:bottom="280" w:left="70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BE32F4"/>
    <w:multiLevelType w:val="hybridMultilevel"/>
    <w:tmpl w:val="B73AA0FE"/>
    <w:lvl w:ilvl="0" w:tplc="13FE708A">
      <w:start w:val="1"/>
      <w:numFmt w:val="upperLetter"/>
      <w:lvlText w:val="%1."/>
      <w:lvlJc w:val="left"/>
      <w:pPr>
        <w:ind w:left="370" w:hanging="360"/>
      </w:pPr>
      <w:rPr>
        <w:rFonts w:hint="default"/>
        <w:sz w:val="28"/>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 w15:restartNumberingAfterBreak="0">
    <w:nsid w:val="4B5C6046"/>
    <w:multiLevelType w:val="hybridMultilevel"/>
    <w:tmpl w:val="36C0D69E"/>
    <w:lvl w:ilvl="0" w:tplc="C978981E">
      <w:start w:val="1"/>
      <w:numFmt w:val="bullet"/>
      <w:lvlText w:val="-"/>
      <w:lvlJc w:val="left"/>
      <w:pPr>
        <w:ind w:left="370" w:hanging="360"/>
      </w:pPr>
      <w:rPr>
        <w:rFonts w:ascii="Tahoma" w:eastAsia="Tahoma" w:hAnsi="Tahoma" w:cs="Tahoma" w:hint="default"/>
        <w:b w:val="0"/>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 w15:restartNumberingAfterBreak="0">
    <w:nsid w:val="66546E7E"/>
    <w:multiLevelType w:val="multilevel"/>
    <w:tmpl w:val="66546E7E"/>
    <w:lvl w:ilvl="0">
      <w:numFmt w:val="bullet"/>
      <w:lvlText w:val=""/>
      <w:lvlJc w:val="left"/>
      <w:pPr>
        <w:ind w:left="580" w:hanging="360"/>
      </w:pPr>
      <w:rPr>
        <w:rFonts w:ascii="Symbol" w:eastAsia="Symbol" w:hAnsi="Symbol" w:cs="Symbol" w:hint="default"/>
        <w:b w:val="0"/>
        <w:bCs w:val="0"/>
        <w:i w:val="0"/>
        <w:iCs w:val="0"/>
        <w:spacing w:val="0"/>
        <w:w w:val="100"/>
        <w:sz w:val="22"/>
        <w:szCs w:val="22"/>
        <w:lang w:val="vi" w:eastAsia="en-US" w:bidi="ar-SA"/>
      </w:rPr>
    </w:lvl>
    <w:lvl w:ilvl="1">
      <w:numFmt w:val="bullet"/>
      <w:lvlText w:val="•"/>
      <w:lvlJc w:val="left"/>
      <w:pPr>
        <w:ind w:left="1792" w:hanging="360"/>
      </w:pPr>
      <w:rPr>
        <w:rFonts w:hint="default"/>
        <w:lang w:val="vi" w:eastAsia="en-US" w:bidi="ar-SA"/>
      </w:rPr>
    </w:lvl>
    <w:lvl w:ilvl="2">
      <w:numFmt w:val="bullet"/>
      <w:lvlText w:val="•"/>
      <w:lvlJc w:val="left"/>
      <w:pPr>
        <w:ind w:left="2745" w:hanging="360"/>
      </w:pPr>
      <w:rPr>
        <w:rFonts w:hint="default"/>
        <w:lang w:val="vi" w:eastAsia="en-US" w:bidi="ar-SA"/>
      </w:rPr>
    </w:lvl>
    <w:lvl w:ilvl="3">
      <w:numFmt w:val="bullet"/>
      <w:lvlText w:val="•"/>
      <w:lvlJc w:val="left"/>
      <w:pPr>
        <w:ind w:left="3698" w:hanging="360"/>
      </w:pPr>
      <w:rPr>
        <w:rFonts w:hint="default"/>
        <w:lang w:val="vi" w:eastAsia="en-US" w:bidi="ar-SA"/>
      </w:rPr>
    </w:lvl>
    <w:lvl w:ilvl="4">
      <w:numFmt w:val="bullet"/>
      <w:lvlText w:val="•"/>
      <w:lvlJc w:val="left"/>
      <w:pPr>
        <w:ind w:left="4650" w:hanging="360"/>
      </w:pPr>
      <w:rPr>
        <w:rFonts w:hint="default"/>
        <w:lang w:val="vi" w:eastAsia="en-US" w:bidi="ar-SA"/>
      </w:rPr>
    </w:lvl>
    <w:lvl w:ilvl="5">
      <w:numFmt w:val="bullet"/>
      <w:lvlText w:val="•"/>
      <w:lvlJc w:val="left"/>
      <w:pPr>
        <w:ind w:left="5603" w:hanging="360"/>
      </w:pPr>
      <w:rPr>
        <w:rFonts w:hint="default"/>
        <w:lang w:val="vi" w:eastAsia="en-US" w:bidi="ar-SA"/>
      </w:rPr>
    </w:lvl>
    <w:lvl w:ilvl="6">
      <w:numFmt w:val="bullet"/>
      <w:lvlText w:val="•"/>
      <w:lvlJc w:val="left"/>
      <w:pPr>
        <w:ind w:left="6556" w:hanging="360"/>
      </w:pPr>
      <w:rPr>
        <w:rFonts w:hint="default"/>
        <w:lang w:val="vi" w:eastAsia="en-US" w:bidi="ar-SA"/>
      </w:rPr>
    </w:lvl>
    <w:lvl w:ilvl="7">
      <w:numFmt w:val="bullet"/>
      <w:lvlText w:val="•"/>
      <w:lvlJc w:val="left"/>
      <w:pPr>
        <w:ind w:left="7508" w:hanging="360"/>
      </w:pPr>
      <w:rPr>
        <w:rFonts w:hint="default"/>
        <w:lang w:val="vi" w:eastAsia="en-US" w:bidi="ar-SA"/>
      </w:rPr>
    </w:lvl>
    <w:lvl w:ilvl="8">
      <w:numFmt w:val="bullet"/>
      <w:lvlText w:val="•"/>
      <w:lvlJc w:val="left"/>
      <w:pPr>
        <w:ind w:left="8461" w:hanging="360"/>
      </w:pPr>
      <w:rPr>
        <w:rFonts w:hint="default"/>
        <w:lang w:val="vi"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0E"/>
    <w:rsid w:val="00020901"/>
    <w:rsid w:val="0012144C"/>
    <w:rsid w:val="00152251"/>
    <w:rsid w:val="001A3FB7"/>
    <w:rsid w:val="002A11DE"/>
    <w:rsid w:val="00461895"/>
    <w:rsid w:val="004812B3"/>
    <w:rsid w:val="004C5245"/>
    <w:rsid w:val="004F7BEF"/>
    <w:rsid w:val="00500EF9"/>
    <w:rsid w:val="005C1B80"/>
    <w:rsid w:val="006C672C"/>
    <w:rsid w:val="00743706"/>
    <w:rsid w:val="009064A8"/>
    <w:rsid w:val="00A54799"/>
    <w:rsid w:val="00AC69EC"/>
    <w:rsid w:val="00AE5B2D"/>
    <w:rsid w:val="00B3438B"/>
    <w:rsid w:val="00B41B30"/>
    <w:rsid w:val="00B8258F"/>
    <w:rsid w:val="00C3270E"/>
    <w:rsid w:val="00F04DFD"/>
    <w:rsid w:val="00F55C64"/>
    <w:rsid w:val="00F67EA8"/>
    <w:rsid w:val="00FB115F"/>
    <w:rsid w:val="100956D5"/>
    <w:rsid w:val="24E7309E"/>
    <w:rsid w:val="2AE27D52"/>
    <w:rsid w:val="45E91A84"/>
    <w:rsid w:val="54C34F3B"/>
    <w:rsid w:val="62BC5F0D"/>
    <w:rsid w:val="6B84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6D02E"/>
  <w15:docId w15:val="{A7D87E28-FE02-4860-811A-B0486A04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NormalWeb">
    <w:name w:val="Normal (Web)"/>
    <w:basedOn w:val="Normal"/>
    <w:uiPriority w:val="99"/>
    <w:unhideWhenUsed/>
    <w:rsid w:val="00020901"/>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209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066240">
      <w:bodyDiv w:val="1"/>
      <w:marLeft w:val="0"/>
      <w:marRight w:val="0"/>
      <w:marTop w:val="0"/>
      <w:marBottom w:val="0"/>
      <w:divBdr>
        <w:top w:val="none" w:sz="0" w:space="0" w:color="auto"/>
        <w:left w:val="none" w:sz="0" w:space="0" w:color="auto"/>
        <w:bottom w:val="none" w:sz="0" w:space="0" w:color="auto"/>
        <w:right w:val="none" w:sz="0" w:space="0" w:color="auto"/>
      </w:divBdr>
    </w:div>
    <w:div w:id="383676545">
      <w:bodyDiv w:val="1"/>
      <w:marLeft w:val="0"/>
      <w:marRight w:val="0"/>
      <w:marTop w:val="0"/>
      <w:marBottom w:val="0"/>
      <w:divBdr>
        <w:top w:val="none" w:sz="0" w:space="0" w:color="auto"/>
        <w:left w:val="none" w:sz="0" w:space="0" w:color="auto"/>
        <w:bottom w:val="none" w:sz="0" w:space="0" w:color="auto"/>
        <w:right w:val="none" w:sz="0" w:space="0" w:color="auto"/>
      </w:divBdr>
    </w:div>
    <w:div w:id="1164853027">
      <w:bodyDiv w:val="1"/>
      <w:marLeft w:val="0"/>
      <w:marRight w:val="0"/>
      <w:marTop w:val="0"/>
      <w:marBottom w:val="0"/>
      <w:divBdr>
        <w:top w:val="none" w:sz="0" w:space="0" w:color="auto"/>
        <w:left w:val="none" w:sz="0" w:space="0" w:color="auto"/>
        <w:bottom w:val="none" w:sz="0" w:space="0" w:color="auto"/>
        <w:right w:val="none" w:sz="0" w:space="0" w:color="auto"/>
      </w:divBdr>
    </w:div>
    <w:div w:id="1498959207">
      <w:bodyDiv w:val="1"/>
      <w:marLeft w:val="0"/>
      <w:marRight w:val="0"/>
      <w:marTop w:val="0"/>
      <w:marBottom w:val="0"/>
      <w:divBdr>
        <w:top w:val="none" w:sz="0" w:space="0" w:color="auto"/>
        <w:left w:val="none" w:sz="0" w:space="0" w:color="auto"/>
        <w:bottom w:val="none" w:sz="0" w:space="0" w:color="auto"/>
        <w:right w:val="none" w:sz="0" w:space="0" w:color="auto"/>
      </w:divBdr>
    </w:div>
    <w:div w:id="16040257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jpe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D1ECF1-036C-4815-9170-6528ACCB5BE6}"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730001E1-E6BD-4728-82E6-74655C86F3B2}">
      <dgm:prSet phldrT="[Text]"/>
      <dgm:spPr/>
      <dgm:t>
        <a:bodyPr/>
        <a:lstStyle/>
        <a:p>
          <a:r>
            <a:rPr lang="en-US"/>
            <a:t> Graphic Designer</a:t>
          </a:r>
        </a:p>
      </dgm:t>
    </dgm:pt>
    <dgm:pt modelId="{194036D9-D245-4DAB-ADA1-E309D2A4D3A7}" type="parTrans" cxnId="{0218C945-E45D-454B-83D7-85B3AB74A0C6}">
      <dgm:prSet/>
      <dgm:spPr/>
      <dgm:t>
        <a:bodyPr/>
        <a:lstStyle/>
        <a:p>
          <a:endParaRPr lang="en-US"/>
        </a:p>
      </dgm:t>
    </dgm:pt>
    <dgm:pt modelId="{1229B951-16C9-4597-B096-A585CE4563EC}" type="sibTrans" cxnId="{0218C945-E45D-454B-83D7-85B3AB74A0C6}">
      <dgm:prSet/>
      <dgm:spPr/>
      <dgm:t>
        <a:bodyPr/>
        <a:lstStyle/>
        <a:p>
          <a:endParaRPr lang="en-US"/>
        </a:p>
      </dgm:t>
    </dgm:pt>
    <dgm:pt modelId="{FE1557B9-F1CD-4F36-AC9B-735636EE39C5}">
      <dgm:prSet phldrT="[Text]"/>
      <dgm:spPr/>
      <dgm:t>
        <a:bodyPr/>
        <a:lstStyle/>
        <a:p>
          <a:r>
            <a:rPr lang="en-US"/>
            <a:t>Trưởng phòng Marketing</a:t>
          </a:r>
        </a:p>
      </dgm:t>
    </dgm:pt>
    <dgm:pt modelId="{60A92009-21A3-4227-8392-6AC172C54D25}" type="parTrans" cxnId="{C75EDF4C-F328-4BB2-BDD2-825589131B71}">
      <dgm:prSet/>
      <dgm:spPr/>
      <dgm:t>
        <a:bodyPr/>
        <a:lstStyle/>
        <a:p>
          <a:endParaRPr lang="en-US"/>
        </a:p>
      </dgm:t>
    </dgm:pt>
    <dgm:pt modelId="{477A878A-6BE0-4CBC-966D-C6BF04747CAE}" type="sibTrans" cxnId="{C75EDF4C-F328-4BB2-BDD2-825589131B71}">
      <dgm:prSet/>
      <dgm:spPr/>
      <dgm:t>
        <a:bodyPr/>
        <a:lstStyle/>
        <a:p>
          <a:endParaRPr lang="en-US"/>
        </a:p>
      </dgm:t>
    </dgm:pt>
    <dgm:pt modelId="{F6B502D5-84F4-49C0-B7E5-4094782D4F9D}">
      <dgm:prSet phldrT="[Text]"/>
      <dgm:spPr/>
      <dgm:t>
        <a:bodyPr/>
        <a:lstStyle/>
        <a:p>
          <a:r>
            <a:rPr lang="en-US"/>
            <a:t>NV Design</a:t>
          </a:r>
        </a:p>
      </dgm:t>
    </dgm:pt>
    <dgm:pt modelId="{953C269B-F094-46DE-AE71-2242670764E9}" type="parTrans" cxnId="{53B45F93-5CF7-4070-B61B-5A697B12D70A}">
      <dgm:prSet/>
      <dgm:spPr/>
      <dgm:t>
        <a:bodyPr/>
        <a:lstStyle/>
        <a:p>
          <a:endParaRPr lang="en-US"/>
        </a:p>
      </dgm:t>
    </dgm:pt>
    <dgm:pt modelId="{23FF822D-1B25-4DE5-8760-82FDAECBF91A}" type="sibTrans" cxnId="{53B45F93-5CF7-4070-B61B-5A697B12D70A}">
      <dgm:prSet/>
      <dgm:spPr/>
      <dgm:t>
        <a:bodyPr/>
        <a:lstStyle/>
        <a:p>
          <a:endParaRPr lang="en-US"/>
        </a:p>
      </dgm:t>
    </dgm:pt>
    <dgm:pt modelId="{E95CED30-1470-4E71-9672-E2A1E97AB104}">
      <dgm:prSet phldrT="[Text]"/>
      <dgm:spPr/>
      <dgm:t>
        <a:bodyPr/>
        <a:lstStyle/>
        <a:p>
          <a:r>
            <a:rPr lang="en-US"/>
            <a:t>NV Social</a:t>
          </a:r>
        </a:p>
      </dgm:t>
    </dgm:pt>
    <dgm:pt modelId="{71B2E496-7871-41AA-B687-A0E8C0BA9184}" type="sibTrans" cxnId="{BB470222-9642-4D25-B314-1625A4A6D7DB}">
      <dgm:prSet/>
      <dgm:spPr/>
      <dgm:t>
        <a:bodyPr/>
        <a:lstStyle/>
        <a:p>
          <a:endParaRPr lang="en-US"/>
        </a:p>
      </dgm:t>
    </dgm:pt>
    <dgm:pt modelId="{895EB9BE-A0A2-46C6-A6B3-E7D10CBD754A}" type="parTrans" cxnId="{BB470222-9642-4D25-B314-1625A4A6D7DB}">
      <dgm:prSet/>
      <dgm:spPr/>
      <dgm:t>
        <a:bodyPr/>
        <a:lstStyle/>
        <a:p>
          <a:endParaRPr lang="en-US"/>
        </a:p>
      </dgm:t>
    </dgm:pt>
    <dgm:pt modelId="{BF4D80DB-A6B5-4EF5-9DB3-CC7A2664AFD2}">
      <dgm:prSet phldrT="[Text]"/>
      <dgm:spPr/>
      <dgm:t>
        <a:bodyPr/>
        <a:lstStyle/>
        <a:p>
          <a:r>
            <a:rPr lang="en-US"/>
            <a:t>Nhân viên Marketing Content</a:t>
          </a:r>
        </a:p>
      </dgm:t>
    </dgm:pt>
    <dgm:pt modelId="{ACB9E234-8AE9-4546-8616-C4455561717C}" type="parTrans" cxnId="{C22FC2AB-08AE-4B97-A547-5EC5453B4268}">
      <dgm:prSet/>
      <dgm:spPr/>
      <dgm:t>
        <a:bodyPr/>
        <a:lstStyle/>
        <a:p>
          <a:endParaRPr lang="en-US"/>
        </a:p>
      </dgm:t>
    </dgm:pt>
    <dgm:pt modelId="{57532C87-6085-4CED-BD90-3D5E60574B36}" type="sibTrans" cxnId="{C22FC2AB-08AE-4B97-A547-5EC5453B4268}">
      <dgm:prSet/>
      <dgm:spPr/>
      <dgm:t>
        <a:bodyPr/>
        <a:lstStyle/>
        <a:p>
          <a:endParaRPr lang="en-US"/>
        </a:p>
      </dgm:t>
    </dgm:pt>
    <dgm:pt modelId="{3E66A01A-85BA-4EDB-958B-51D8F654FF2B}" type="pres">
      <dgm:prSet presAssocID="{22D1ECF1-036C-4815-9170-6528ACCB5BE6}" presName="Name0" presStyleCnt="0">
        <dgm:presLayoutVars>
          <dgm:chMax val="1"/>
          <dgm:dir/>
          <dgm:animLvl val="ctr"/>
          <dgm:resizeHandles val="exact"/>
        </dgm:presLayoutVars>
      </dgm:prSet>
      <dgm:spPr/>
    </dgm:pt>
    <dgm:pt modelId="{0EDF66FD-AD8F-4451-9BCC-880DDC081D24}" type="pres">
      <dgm:prSet presAssocID="{730001E1-E6BD-4728-82E6-74655C86F3B2}" presName="centerShape" presStyleLbl="node0" presStyleIdx="0" presStyleCnt="1" custScaleX="125146" custScaleY="102832"/>
      <dgm:spPr/>
    </dgm:pt>
    <dgm:pt modelId="{9597D29D-A3E8-49CD-BFEA-1CCFBE338097}" type="pres">
      <dgm:prSet presAssocID="{60A92009-21A3-4227-8392-6AC172C54D25}" presName="parTrans" presStyleLbl="sibTrans2D1" presStyleIdx="0" presStyleCnt="4"/>
      <dgm:spPr/>
    </dgm:pt>
    <dgm:pt modelId="{079154C8-FC47-4865-927B-4780FB7E45CA}" type="pres">
      <dgm:prSet presAssocID="{60A92009-21A3-4227-8392-6AC172C54D25}" presName="connectorText" presStyleLbl="sibTrans2D1" presStyleIdx="0" presStyleCnt="4"/>
      <dgm:spPr/>
    </dgm:pt>
    <dgm:pt modelId="{0AB41E7B-A32C-4D8C-A597-010D2F9C58AE}" type="pres">
      <dgm:prSet presAssocID="{FE1557B9-F1CD-4F36-AC9B-735636EE39C5}" presName="node" presStyleLbl="node1" presStyleIdx="0" presStyleCnt="4" custRadScaleRad="96009" custRadScaleInc="994">
        <dgm:presLayoutVars>
          <dgm:bulletEnabled val="1"/>
        </dgm:presLayoutVars>
      </dgm:prSet>
      <dgm:spPr/>
    </dgm:pt>
    <dgm:pt modelId="{C972D7A3-102C-4744-9C0F-8D453854B76C}" type="pres">
      <dgm:prSet presAssocID="{895EB9BE-A0A2-46C6-A6B3-E7D10CBD754A}" presName="parTrans" presStyleLbl="sibTrans2D1" presStyleIdx="1" presStyleCnt="4"/>
      <dgm:spPr/>
    </dgm:pt>
    <dgm:pt modelId="{CBE4668D-F833-4FF3-8833-21117E3B292F}" type="pres">
      <dgm:prSet presAssocID="{895EB9BE-A0A2-46C6-A6B3-E7D10CBD754A}" presName="connectorText" presStyleLbl="sibTrans2D1" presStyleIdx="1" presStyleCnt="4"/>
      <dgm:spPr/>
    </dgm:pt>
    <dgm:pt modelId="{2272F2D8-F058-432B-A970-20E010EDED42}" type="pres">
      <dgm:prSet presAssocID="{E95CED30-1470-4E71-9672-E2A1E97AB104}" presName="node" presStyleLbl="node1" presStyleIdx="1" presStyleCnt="4" custRadScaleRad="98824" custRadScaleInc="-1013">
        <dgm:presLayoutVars>
          <dgm:bulletEnabled val="1"/>
        </dgm:presLayoutVars>
      </dgm:prSet>
      <dgm:spPr/>
    </dgm:pt>
    <dgm:pt modelId="{FCF71717-C584-4EAB-B3B1-7BE7DBB20E19}" type="pres">
      <dgm:prSet presAssocID="{953C269B-F094-46DE-AE71-2242670764E9}" presName="parTrans" presStyleLbl="sibTrans2D1" presStyleIdx="2" presStyleCnt="4"/>
      <dgm:spPr/>
    </dgm:pt>
    <dgm:pt modelId="{469D8B79-7A8A-424A-9142-FBCC9ED48B40}" type="pres">
      <dgm:prSet presAssocID="{953C269B-F094-46DE-AE71-2242670764E9}" presName="connectorText" presStyleLbl="sibTrans2D1" presStyleIdx="2" presStyleCnt="4"/>
      <dgm:spPr/>
    </dgm:pt>
    <dgm:pt modelId="{42ACC47F-9FBE-47A4-9453-C76CA1E4C6B5}" type="pres">
      <dgm:prSet presAssocID="{F6B502D5-84F4-49C0-B7E5-4094782D4F9D}" presName="node" presStyleLbl="node1" presStyleIdx="2" presStyleCnt="4">
        <dgm:presLayoutVars>
          <dgm:bulletEnabled val="1"/>
        </dgm:presLayoutVars>
      </dgm:prSet>
      <dgm:spPr/>
    </dgm:pt>
    <dgm:pt modelId="{F30320EC-DFE3-4602-B7CB-62A2CCF8B93A}" type="pres">
      <dgm:prSet presAssocID="{ACB9E234-8AE9-4546-8616-C4455561717C}" presName="parTrans" presStyleLbl="sibTrans2D1" presStyleIdx="3" presStyleCnt="4"/>
      <dgm:spPr/>
    </dgm:pt>
    <dgm:pt modelId="{B43358D7-DD05-467F-9003-124F7FE09053}" type="pres">
      <dgm:prSet presAssocID="{ACB9E234-8AE9-4546-8616-C4455561717C}" presName="connectorText" presStyleLbl="sibTrans2D1" presStyleIdx="3" presStyleCnt="4"/>
      <dgm:spPr/>
    </dgm:pt>
    <dgm:pt modelId="{791BB4C8-5746-4C59-92BD-0D17D676B624}" type="pres">
      <dgm:prSet presAssocID="{BF4D80DB-A6B5-4EF5-9DB3-CC7A2664AFD2}" presName="node" presStyleLbl="node1" presStyleIdx="3" presStyleCnt="4">
        <dgm:presLayoutVars>
          <dgm:bulletEnabled val="1"/>
        </dgm:presLayoutVars>
      </dgm:prSet>
      <dgm:spPr/>
    </dgm:pt>
  </dgm:ptLst>
  <dgm:cxnLst>
    <dgm:cxn modelId="{6A296A0C-1502-474A-95C6-1ECCBB7A8A2A}" type="presOf" srcId="{22D1ECF1-036C-4815-9170-6528ACCB5BE6}" destId="{3E66A01A-85BA-4EDB-958B-51D8F654FF2B}" srcOrd="0" destOrd="0" presId="urn:microsoft.com/office/officeart/2005/8/layout/radial5"/>
    <dgm:cxn modelId="{BCB75A1B-15D5-41AC-B3AD-6A135B77D93B}" type="presOf" srcId="{60A92009-21A3-4227-8392-6AC172C54D25}" destId="{079154C8-FC47-4865-927B-4780FB7E45CA}" srcOrd="1" destOrd="0" presId="urn:microsoft.com/office/officeart/2005/8/layout/radial5"/>
    <dgm:cxn modelId="{BB470222-9642-4D25-B314-1625A4A6D7DB}" srcId="{730001E1-E6BD-4728-82E6-74655C86F3B2}" destId="{E95CED30-1470-4E71-9672-E2A1E97AB104}" srcOrd="1" destOrd="0" parTransId="{895EB9BE-A0A2-46C6-A6B3-E7D10CBD754A}" sibTransId="{71B2E496-7871-41AA-B687-A0E8C0BA9184}"/>
    <dgm:cxn modelId="{77428163-A844-4B36-B682-4566F1378853}" type="presOf" srcId="{E95CED30-1470-4E71-9672-E2A1E97AB104}" destId="{2272F2D8-F058-432B-A970-20E010EDED42}" srcOrd="0" destOrd="0" presId="urn:microsoft.com/office/officeart/2005/8/layout/radial5"/>
    <dgm:cxn modelId="{0218C945-E45D-454B-83D7-85B3AB74A0C6}" srcId="{22D1ECF1-036C-4815-9170-6528ACCB5BE6}" destId="{730001E1-E6BD-4728-82E6-74655C86F3B2}" srcOrd="0" destOrd="0" parTransId="{194036D9-D245-4DAB-ADA1-E309D2A4D3A7}" sibTransId="{1229B951-16C9-4597-B096-A585CE4563EC}"/>
    <dgm:cxn modelId="{E61FF547-E49F-46F6-A029-9671B7F61FDC}" type="presOf" srcId="{ACB9E234-8AE9-4546-8616-C4455561717C}" destId="{B43358D7-DD05-467F-9003-124F7FE09053}" srcOrd="1" destOrd="0" presId="urn:microsoft.com/office/officeart/2005/8/layout/radial5"/>
    <dgm:cxn modelId="{BB157568-29CA-4610-852F-51E7E66108D6}" type="presOf" srcId="{BF4D80DB-A6B5-4EF5-9DB3-CC7A2664AFD2}" destId="{791BB4C8-5746-4C59-92BD-0D17D676B624}" srcOrd="0" destOrd="0" presId="urn:microsoft.com/office/officeart/2005/8/layout/radial5"/>
    <dgm:cxn modelId="{E625454A-0405-4C7D-B33D-867379398D2D}" type="presOf" srcId="{953C269B-F094-46DE-AE71-2242670764E9}" destId="{469D8B79-7A8A-424A-9142-FBCC9ED48B40}" srcOrd="1" destOrd="0" presId="urn:microsoft.com/office/officeart/2005/8/layout/radial5"/>
    <dgm:cxn modelId="{C75EDF4C-F328-4BB2-BDD2-825589131B71}" srcId="{730001E1-E6BD-4728-82E6-74655C86F3B2}" destId="{FE1557B9-F1CD-4F36-AC9B-735636EE39C5}" srcOrd="0" destOrd="0" parTransId="{60A92009-21A3-4227-8392-6AC172C54D25}" sibTransId="{477A878A-6BE0-4CBC-966D-C6BF04747CAE}"/>
    <dgm:cxn modelId="{9904975A-B25A-4AA1-8DD0-9DF9F929102A}" type="presOf" srcId="{895EB9BE-A0A2-46C6-A6B3-E7D10CBD754A}" destId="{CBE4668D-F833-4FF3-8833-21117E3B292F}" srcOrd="1" destOrd="0" presId="urn:microsoft.com/office/officeart/2005/8/layout/radial5"/>
    <dgm:cxn modelId="{6E99D27F-8223-4E4C-AA0E-2C7F6A4758B8}" type="presOf" srcId="{895EB9BE-A0A2-46C6-A6B3-E7D10CBD754A}" destId="{C972D7A3-102C-4744-9C0F-8D453854B76C}" srcOrd="0" destOrd="0" presId="urn:microsoft.com/office/officeart/2005/8/layout/radial5"/>
    <dgm:cxn modelId="{53B45F93-5CF7-4070-B61B-5A697B12D70A}" srcId="{730001E1-E6BD-4728-82E6-74655C86F3B2}" destId="{F6B502D5-84F4-49C0-B7E5-4094782D4F9D}" srcOrd="2" destOrd="0" parTransId="{953C269B-F094-46DE-AE71-2242670764E9}" sibTransId="{23FF822D-1B25-4DE5-8760-82FDAECBF91A}"/>
    <dgm:cxn modelId="{4FD35594-E413-4D7B-A3C2-7CA749BA1E69}" type="presOf" srcId="{F6B502D5-84F4-49C0-B7E5-4094782D4F9D}" destId="{42ACC47F-9FBE-47A4-9453-C76CA1E4C6B5}" srcOrd="0" destOrd="0" presId="urn:microsoft.com/office/officeart/2005/8/layout/radial5"/>
    <dgm:cxn modelId="{8120D198-7574-4043-8FF0-269A3312381E}" type="presOf" srcId="{ACB9E234-8AE9-4546-8616-C4455561717C}" destId="{F30320EC-DFE3-4602-B7CB-62A2CCF8B93A}" srcOrd="0" destOrd="0" presId="urn:microsoft.com/office/officeart/2005/8/layout/radial5"/>
    <dgm:cxn modelId="{4FE7069C-CF01-4ED3-B83C-2BBCC357E616}" type="presOf" srcId="{FE1557B9-F1CD-4F36-AC9B-735636EE39C5}" destId="{0AB41E7B-A32C-4D8C-A597-010D2F9C58AE}" srcOrd="0" destOrd="0" presId="urn:microsoft.com/office/officeart/2005/8/layout/radial5"/>
    <dgm:cxn modelId="{FB122B9D-8A4C-4038-895F-08E99C8C5AB5}" type="presOf" srcId="{60A92009-21A3-4227-8392-6AC172C54D25}" destId="{9597D29D-A3E8-49CD-BFEA-1CCFBE338097}" srcOrd="0" destOrd="0" presId="urn:microsoft.com/office/officeart/2005/8/layout/radial5"/>
    <dgm:cxn modelId="{50E8D9A1-1D71-442B-9537-7836CEEBE060}" type="presOf" srcId="{953C269B-F094-46DE-AE71-2242670764E9}" destId="{FCF71717-C584-4EAB-B3B1-7BE7DBB20E19}" srcOrd="0" destOrd="0" presId="urn:microsoft.com/office/officeart/2005/8/layout/radial5"/>
    <dgm:cxn modelId="{C22FC2AB-08AE-4B97-A547-5EC5453B4268}" srcId="{730001E1-E6BD-4728-82E6-74655C86F3B2}" destId="{BF4D80DB-A6B5-4EF5-9DB3-CC7A2664AFD2}" srcOrd="3" destOrd="0" parTransId="{ACB9E234-8AE9-4546-8616-C4455561717C}" sibTransId="{57532C87-6085-4CED-BD90-3D5E60574B36}"/>
    <dgm:cxn modelId="{508807D0-4465-48FC-9937-A320C5F457E8}" type="presOf" srcId="{730001E1-E6BD-4728-82E6-74655C86F3B2}" destId="{0EDF66FD-AD8F-4451-9BCC-880DDC081D24}" srcOrd="0" destOrd="0" presId="urn:microsoft.com/office/officeart/2005/8/layout/radial5"/>
    <dgm:cxn modelId="{CC40D806-A830-45F7-BC13-B45A3DBEE0D6}" type="presParOf" srcId="{3E66A01A-85BA-4EDB-958B-51D8F654FF2B}" destId="{0EDF66FD-AD8F-4451-9BCC-880DDC081D24}" srcOrd="0" destOrd="0" presId="urn:microsoft.com/office/officeart/2005/8/layout/radial5"/>
    <dgm:cxn modelId="{1819B0BA-0803-4BB7-9078-7D6E3BFBEB31}" type="presParOf" srcId="{3E66A01A-85BA-4EDB-958B-51D8F654FF2B}" destId="{9597D29D-A3E8-49CD-BFEA-1CCFBE338097}" srcOrd="1" destOrd="0" presId="urn:microsoft.com/office/officeart/2005/8/layout/radial5"/>
    <dgm:cxn modelId="{5C7861EB-D110-41B9-A06D-A4243D7DB671}" type="presParOf" srcId="{9597D29D-A3E8-49CD-BFEA-1CCFBE338097}" destId="{079154C8-FC47-4865-927B-4780FB7E45CA}" srcOrd="0" destOrd="0" presId="urn:microsoft.com/office/officeart/2005/8/layout/radial5"/>
    <dgm:cxn modelId="{5D1B6531-7801-45B2-86D7-951177562001}" type="presParOf" srcId="{3E66A01A-85BA-4EDB-958B-51D8F654FF2B}" destId="{0AB41E7B-A32C-4D8C-A597-010D2F9C58AE}" srcOrd="2" destOrd="0" presId="urn:microsoft.com/office/officeart/2005/8/layout/radial5"/>
    <dgm:cxn modelId="{D9FFE9B4-1D9E-4B66-ACDB-2219D42B5595}" type="presParOf" srcId="{3E66A01A-85BA-4EDB-958B-51D8F654FF2B}" destId="{C972D7A3-102C-4744-9C0F-8D453854B76C}" srcOrd="3" destOrd="0" presId="urn:microsoft.com/office/officeart/2005/8/layout/radial5"/>
    <dgm:cxn modelId="{3B51D8D7-DFEA-4B27-844E-BBC834D9F501}" type="presParOf" srcId="{C972D7A3-102C-4744-9C0F-8D453854B76C}" destId="{CBE4668D-F833-4FF3-8833-21117E3B292F}" srcOrd="0" destOrd="0" presId="urn:microsoft.com/office/officeart/2005/8/layout/radial5"/>
    <dgm:cxn modelId="{08AC8870-1E24-482C-BF56-4DFE0566F068}" type="presParOf" srcId="{3E66A01A-85BA-4EDB-958B-51D8F654FF2B}" destId="{2272F2D8-F058-432B-A970-20E010EDED42}" srcOrd="4" destOrd="0" presId="urn:microsoft.com/office/officeart/2005/8/layout/radial5"/>
    <dgm:cxn modelId="{A491E246-4071-4877-8EA0-4DF30AC013FE}" type="presParOf" srcId="{3E66A01A-85BA-4EDB-958B-51D8F654FF2B}" destId="{FCF71717-C584-4EAB-B3B1-7BE7DBB20E19}" srcOrd="5" destOrd="0" presId="urn:microsoft.com/office/officeart/2005/8/layout/radial5"/>
    <dgm:cxn modelId="{50B6822C-21C2-45B3-ADDA-BBCE6F2CA910}" type="presParOf" srcId="{FCF71717-C584-4EAB-B3B1-7BE7DBB20E19}" destId="{469D8B79-7A8A-424A-9142-FBCC9ED48B40}" srcOrd="0" destOrd="0" presId="urn:microsoft.com/office/officeart/2005/8/layout/radial5"/>
    <dgm:cxn modelId="{749AB16B-C128-4B49-8ECB-09FFF492D9BC}" type="presParOf" srcId="{3E66A01A-85BA-4EDB-958B-51D8F654FF2B}" destId="{42ACC47F-9FBE-47A4-9453-C76CA1E4C6B5}" srcOrd="6" destOrd="0" presId="urn:microsoft.com/office/officeart/2005/8/layout/radial5"/>
    <dgm:cxn modelId="{02F233F8-7991-4918-B718-FC44D906F076}" type="presParOf" srcId="{3E66A01A-85BA-4EDB-958B-51D8F654FF2B}" destId="{F30320EC-DFE3-4602-B7CB-62A2CCF8B93A}" srcOrd="7" destOrd="0" presId="urn:microsoft.com/office/officeart/2005/8/layout/radial5"/>
    <dgm:cxn modelId="{4D566532-3BDD-4EC4-AAD6-A92A6A895478}" type="presParOf" srcId="{F30320EC-DFE3-4602-B7CB-62A2CCF8B93A}" destId="{B43358D7-DD05-467F-9003-124F7FE09053}" srcOrd="0" destOrd="0" presId="urn:microsoft.com/office/officeart/2005/8/layout/radial5"/>
    <dgm:cxn modelId="{E244A694-FB95-4C5B-BE37-A3DB683C9E67}" type="presParOf" srcId="{3E66A01A-85BA-4EDB-958B-51D8F654FF2B}" destId="{791BB4C8-5746-4C59-92BD-0D17D676B624}" srcOrd="8" destOrd="0" presId="urn:microsoft.com/office/officeart/2005/8/layout/radial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DF66FD-AD8F-4451-9BCC-880DDC081D24}">
      <dsp:nvSpPr>
        <dsp:cNvPr id="0" name=""/>
        <dsp:cNvSpPr/>
      </dsp:nvSpPr>
      <dsp:spPr>
        <a:xfrm>
          <a:off x="2101848" y="1073152"/>
          <a:ext cx="819153" cy="67309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 Graphic Designer</a:t>
          </a:r>
        </a:p>
      </dsp:txBody>
      <dsp:txXfrm>
        <a:off x="2221810" y="1171724"/>
        <a:ext cx="579229" cy="475951"/>
      </dsp:txXfrm>
    </dsp:sp>
    <dsp:sp modelId="{9597D29D-A3E8-49CD-BFEA-1CCFBE338097}">
      <dsp:nvSpPr>
        <dsp:cNvPr id="0" name=""/>
        <dsp:cNvSpPr/>
      </dsp:nvSpPr>
      <dsp:spPr>
        <a:xfrm rot="16226838">
          <a:off x="2458433" y="858618"/>
          <a:ext cx="112850" cy="2225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475228" y="920055"/>
        <a:ext cx="78995" cy="133529"/>
      </dsp:txXfrm>
    </dsp:sp>
    <dsp:sp modelId="{0AB41E7B-A32C-4D8C-A597-010D2F9C58AE}">
      <dsp:nvSpPr>
        <dsp:cNvPr id="0" name=""/>
        <dsp:cNvSpPr/>
      </dsp:nvSpPr>
      <dsp:spPr>
        <a:xfrm>
          <a:off x="2109809" y="42054"/>
          <a:ext cx="818198" cy="81819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Trưởng phòng Marketing</a:t>
          </a:r>
        </a:p>
      </dsp:txBody>
      <dsp:txXfrm>
        <a:off x="2229631" y="161876"/>
        <a:ext cx="578554" cy="578554"/>
      </dsp:txXfrm>
    </dsp:sp>
    <dsp:sp modelId="{C972D7A3-102C-4744-9C0F-8D453854B76C}">
      <dsp:nvSpPr>
        <dsp:cNvPr id="0" name=""/>
        <dsp:cNvSpPr/>
      </dsp:nvSpPr>
      <dsp:spPr>
        <a:xfrm rot="21572649">
          <a:off x="2957942" y="1294518"/>
          <a:ext cx="89046" cy="2225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957942" y="1339134"/>
        <a:ext cx="62332" cy="133529"/>
      </dsp:txXfrm>
    </dsp:sp>
    <dsp:sp modelId="{2272F2D8-F058-432B-A970-20E010EDED42}">
      <dsp:nvSpPr>
        <dsp:cNvPr id="0" name=""/>
        <dsp:cNvSpPr/>
      </dsp:nvSpPr>
      <dsp:spPr>
        <a:xfrm>
          <a:off x="3088976" y="992750"/>
          <a:ext cx="818198" cy="81819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NV Social</a:t>
          </a:r>
        </a:p>
      </dsp:txBody>
      <dsp:txXfrm>
        <a:off x="3208798" y="1112572"/>
        <a:ext cx="578554" cy="578554"/>
      </dsp:txXfrm>
    </dsp:sp>
    <dsp:sp modelId="{FCF71717-C584-4EAB-B3B1-7BE7DBB20E19}">
      <dsp:nvSpPr>
        <dsp:cNvPr id="0" name=""/>
        <dsp:cNvSpPr/>
      </dsp:nvSpPr>
      <dsp:spPr>
        <a:xfrm rot="5400000">
          <a:off x="2444439" y="1757569"/>
          <a:ext cx="133971" cy="2225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464535" y="1781984"/>
        <a:ext cx="93780" cy="133529"/>
      </dsp:txXfrm>
    </dsp:sp>
    <dsp:sp modelId="{42ACC47F-9FBE-47A4-9453-C76CA1E4C6B5}">
      <dsp:nvSpPr>
        <dsp:cNvPr id="0" name=""/>
        <dsp:cNvSpPr/>
      </dsp:nvSpPr>
      <dsp:spPr>
        <a:xfrm>
          <a:off x="2102325" y="1999023"/>
          <a:ext cx="818198" cy="81819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NV Design</a:t>
          </a:r>
        </a:p>
      </dsp:txBody>
      <dsp:txXfrm>
        <a:off x="2222147" y="2118845"/>
        <a:ext cx="578554" cy="578554"/>
      </dsp:txXfrm>
    </dsp:sp>
    <dsp:sp modelId="{F30320EC-DFE3-4602-B7CB-62A2CCF8B93A}">
      <dsp:nvSpPr>
        <dsp:cNvPr id="0" name=""/>
        <dsp:cNvSpPr/>
      </dsp:nvSpPr>
      <dsp:spPr>
        <a:xfrm rot="10800000">
          <a:off x="1967037" y="1298425"/>
          <a:ext cx="95265" cy="2225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1995616" y="1342935"/>
        <a:ext cx="66686" cy="133529"/>
      </dsp:txXfrm>
    </dsp:sp>
    <dsp:sp modelId="{791BB4C8-5746-4C59-92BD-0D17D676B624}">
      <dsp:nvSpPr>
        <dsp:cNvPr id="0" name=""/>
        <dsp:cNvSpPr/>
      </dsp:nvSpPr>
      <dsp:spPr>
        <a:xfrm>
          <a:off x="1103902" y="1000600"/>
          <a:ext cx="818198" cy="81819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t>Nhân viên Marketing Content</a:t>
          </a:r>
        </a:p>
      </dsp:txBody>
      <dsp:txXfrm>
        <a:off x="1223724" y="1120422"/>
        <a:ext cx="578554" cy="578554"/>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2</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Ivy</dc:creator>
  <cp:lastModifiedBy>Administrator</cp:lastModifiedBy>
  <cp:revision>8</cp:revision>
  <dcterms:created xsi:type="dcterms:W3CDTF">2025-05-26T15:40:00Z</dcterms:created>
  <dcterms:modified xsi:type="dcterms:W3CDTF">2025-09-11T10:02:00Z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1033-12.2.0.20326</vt:lpwstr>
  </property>
  <property fmtid="{D5CDD505-2E9C-101B-9397-08002B2CF9AE}" pid="6" name="ICV">
    <vt:lpwstr>F8B960D1F4C94C93903E0BE5DFBA8705_13</vt:lpwstr>
  </property>
</Properties>
</file>