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Sarath Portfolio: Scroll Story Handoff</w:t>
      </w:r>
    </w:p>
    <w:p>
      <w:r>
        <w:rPr>
          <w:color w:val="676159"/>
          <w:sz w:val="24"/>
        </w:rPr>
        <w:t>Project details and stickman animation guide for vibe coding</w:t>
      </w:r>
    </w:p>
    <w:tbl>
      <w:tblPr>
        <w:tblW w:type="auto" w:w="0"/>
        <w:tblLook w:firstColumn="1" w:firstRow="1" w:lastColumn="0" w:lastRow="0" w:noHBand="0" w:noVBand="1" w:val="04A0"/>
      </w:tblPr>
      <w:tblGrid>
        <w:gridCol w:w="2232"/>
        <w:gridCol w:w="8208"/>
      </w:tblGrid>
      <w:tr>
        <w:tc>
          <w:tcPr>
            <w:tcW w:type="dxa" w:w="5083"/>
            <w:vAlign w:val="center"/>
            <w:shd w:fill="F3EFE6"/>
          </w:tcPr>
          <w:p>
            <w:r/>
            <w:r>
              <w:rPr>
                <w:b/>
                <w:sz w:val="18"/>
              </w:rPr>
              <w:t>Project</w:t>
            </w:r>
          </w:p>
        </w:tc>
        <w:tc>
          <w:tcPr>
            <w:tcW w:type="dxa" w:w="5083"/>
            <w:vAlign w:val="center"/>
          </w:tcPr>
          <w:p>
            <w:r/>
            <w:r>
              <w:rPr>
                <w:b w:val="0"/>
                <w:sz w:val="18"/>
              </w:rPr>
              <w:t>Minimal, non-conventional React portfolio that feels like a story.</w:t>
            </w:r>
          </w:p>
        </w:tc>
      </w:tr>
      <w:tr>
        <w:tc>
          <w:tcPr>
            <w:tcW w:type="dxa" w:w="5083"/>
            <w:vAlign w:val="center"/>
            <w:shd w:fill="F3EFE6"/>
          </w:tcPr>
          <w:p>
            <w:r/>
            <w:r>
              <w:rPr>
                <w:b/>
                <w:sz w:val="18"/>
              </w:rPr>
              <w:t>Current URL</w:t>
            </w:r>
          </w:p>
        </w:tc>
        <w:tc>
          <w:tcPr>
            <w:tcW w:type="dxa" w:w="5083"/>
            <w:vAlign w:val="center"/>
          </w:tcPr>
          <w:p>
            <w:r/>
            <w:r>
              <w:rPr>
                <w:b w:val="0"/>
                <w:sz w:val="18"/>
              </w:rPr>
              <w:t>http://localhost:5173/</w:t>
            </w:r>
          </w:p>
        </w:tc>
      </w:tr>
      <w:tr>
        <w:tc>
          <w:tcPr>
            <w:tcW w:type="dxa" w:w="5083"/>
            <w:vAlign w:val="center"/>
            <w:shd w:fill="F3EFE6"/>
          </w:tcPr>
          <w:p>
            <w:r/>
            <w:r>
              <w:rPr>
                <w:b/>
                <w:sz w:val="18"/>
              </w:rPr>
              <w:t>Stack</w:t>
            </w:r>
          </w:p>
        </w:tc>
        <w:tc>
          <w:tcPr>
            <w:tcW w:type="dxa" w:w="5083"/>
            <w:vAlign w:val="center"/>
          </w:tcPr>
          <w:p>
            <w:r/>
            <w:r>
              <w:rPr>
                <w:b w:val="0"/>
                <w:sz w:val="18"/>
              </w:rPr>
              <w:t>React 19, TypeScript, Vite 5, CSS custom properties, scroll-driven animation.</w:t>
            </w:r>
          </w:p>
        </w:tc>
      </w:tr>
      <w:tr>
        <w:tc>
          <w:tcPr>
            <w:tcW w:type="dxa" w:w="5083"/>
            <w:vAlign w:val="center"/>
            <w:shd w:fill="F3EFE6"/>
          </w:tcPr>
          <w:p>
            <w:r/>
            <w:r>
              <w:rPr>
                <w:b/>
                <w:sz w:val="18"/>
              </w:rPr>
              <w:t>Core files</w:t>
            </w:r>
          </w:p>
        </w:tc>
        <w:tc>
          <w:tcPr>
            <w:tcW w:type="dxa" w:w="5083"/>
            <w:vAlign w:val="center"/>
          </w:tcPr>
          <w:p>
            <w:r/>
            <w:r>
              <w:rPr>
                <w:b w:val="0"/>
                <w:sz w:val="18"/>
              </w:rPr>
              <w:t>src/App.tsx, src/App.css, src/index.css, package.json.</w:t>
            </w:r>
          </w:p>
        </w:tc>
      </w:tr>
    </w:tbl>
    <w:p>
      <w:pPr>
        <w:pStyle w:val="Heading1"/>
      </w:pPr>
      <w:r>
        <w:t>1. Project Goal</w:t>
      </w:r>
    </w:p>
    <w:p>
      <w:r>
        <w:t>The project is a minimalist, story-led portfolio for Sarath Krishnan PV. Instead of a conventional landing page with cards and sections, the page behaves like a scrolling narrative. A stickman narrator stays alive on screen while large text chapters move past him.</w:t>
      </w:r>
    </w:p>
    <w:tbl>
      <w:tblPr>
        <w:tblW w:type="auto" w:w="0"/>
        <w:tblLook w:firstColumn="1" w:firstRow="1" w:lastColumn="0" w:lastRow="0" w:noHBand="0" w:noVBand="1" w:val="04A0"/>
      </w:tblPr>
      <w:tblGrid>
        <w:gridCol w:w="10166"/>
      </w:tblGrid>
      <w:tr>
        <w:tc>
          <w:tcPr>
            <w:tcW w:type="dxa" w:w="10166"/>
            <w:shd w:fill="EAF1F2"/>
          </w:tcPr>
          <w:p>
            <w:pPr>
              <w:spacing w:before="120" w:after="120"/>
            </w:pPr>
            <w:r>
              <w:rPr>
                <w:b/>
                <w:color w:val="1D5D78"/>
                <w:sz w:val="20"/>
              </w:rPr>
              <w:t xml:space="preserve">Creative direction: </w:t>
            </w:r>
            <w:r>
              <w:rPr>
                <w:sz w:val="20"/>
              </w:rPr>
              <w:t>Keep the design sparse, personal, and strange in a controlled way. The content can evolve later; the first priority is motion, pacing, and story feeling.</w:t>
            </w:r>
          </w:p>
        </w:tc>
      </w:tr>
    </w:tbl>
    <w:p>
      <w:pPr>
        <w:pStyle w:val="Heading1"/>
      </w:pPr>
      <w:r>
        <w:t>2. Stack and Why It Fits</w:t>
      </w:r>
    </w:p>
    <w:tbl>
      <w:tblPr>
        <w:tblW w:type="auto" w:w="0"/>
        <w:tblLook w:firstColumn="1" w:firstRow="1" w:lastColumn="0" w:lastRow="0" w:noHBand="0" w:noVBand="1" w:val="04A0"/>
      </w:tblPr>
      <w:tblGrid>
        <w:gridCol w:w="3389"/>
        <w:gridCol w:w="3389"/>
        <w:gridCol w:w="3389"/>
      </w:tblGrid>
      <w:tr>
        <w:tc>
          <w:tcPr>
            <w:tcW w:type="dxa" w:w="3389"/>
            <w:vAlign w:val="center"/>
            <w:shd w:fill="12110F"/>
          </w:tcPr>
          <w:p>
            <w:r>
              <w:rPr>
                <w:color w:val="FFF9EE"/>
              </w:rPr>
            </w:r>
            <w:r>
              <w:rPr>
                <w:b/>
                <w:sz w:val="18"/>
              </w:rPr>
              <w:t>Part</w:t>
            </w:r>
          </w:p>
        </w:tc>
        <w:tc>
          <w:tcPr>
            <w:tcW w:type="dxa" w:w="3389"/>
            <w:vAlign w:val="center"/>
            <w:shd w:fill="12110F"/>
          </w:tcPr>
          <w:p>
            <w:r>
              <w:rPr>
                <w:color w:val="FFF9EE"/>
              </w:rPr>
            </w:r>
            <w:r>
              <w:rPr>
                <w:b/>
                <w:sz w:val="18"/>
              </w:rPr>
              <w:t>Used</w:t>
            </w:r>
          </w:p>
        </w:tc>
        <w:tc>
          <w:tcPr>
            <w:tcW w:type="dxa" w:w="3389"/>
            <w:vAlign w:val="center"/>
            <w:shd w:fill="12110F"/>
          </w:tcPr>
          <w:p>
            <w:r>
              <w:rPr>
                <w:color w:val="FFF9EE"/>
              </w:rPr>
            </w:r>
            <w:r>
              <w:rPr>
                <w:b/>
                <w:sz w:val="18"/>
              </w:rPr>
              <w:t>Reason</w:t>
            </w:r>
          </w:p>
        </w:tc>
      </w:tr>
      <w:tr>
        <w:tc>
          <w:tcPr>
            <w:tcW w:type="dxa" w:w="3389"/>
            <w:vAlign w:val="center"/>
          </w:tcPr>
          <w:p>
            <w:r/>
            <w:r>
              <w:rPr>
                <w:b w:val="0"/>
                <w:sz w:val="18"/>
              </w:rPr>
              <w:t>App framework</w:t>
            </w:r>
          </w:p>
        </w:tc>
        <w:tc>
          <w:tcPr>
            <w:tcW w:type="dxa" w:w="3389"/>
            <w:vAlign w:val="center"/>
          </w:tcPr>
          <w:p>
            <w:r/>
            <w:r>
              <w:rPr>
                <w:b w:val="0"/>
                <w:sz w:val="18"/>
              </w:rPr>
              <w:t>React</w:t>
            </w:r>
          </w:p>
        </w:tc>
        <w:tc>
          <w:tcPr>
            <w:tcW w:type="dxa" w:w="3389"/>
            <w:vAlign w:val="center"/>
          </w:tcPr>
          <w:p>
            <w:r/>
            <w:r>
              <w:rPr>
                <w:b w:val="0"/>
                <w:sz w:val="18"/>
              </w:rPr>
              <w:t>Component state is useful for scroll position, movement phase, and future chapter choreography.</w:t>
            </w:r>
          </w:p>
        </w:tc>
      </w:tr>
      <w:tr>
        <w:tc>
          <w:tcPr>
            <w:tcW w:type="dxa" w:w="3389"/>
            <w:vAlign w:val="center"/>
          </w:tcPr>
          <w:p>
            <w:r/>
            <w:r>
              <w:rPr>
                <w:b w:val="0"/>
                <w:sz w:val="18"/>
              </w:rPr>
              <w:t>Language</w:t>
            </w:r>
          </w:p>
        </w:tc>
        <w:tc>
          <w:tcPr>
            <w:tcW w:type="dxa" w:w="3389"/>
            <w:vAlign w:val="center"/>
          </w:tcPr>
          <w:p>
            <w:r/>
            <w:r>
              <w:rPr>
                <w:b w:val="0"/>
                <w:sz w:val="18"/>
              </w:rPr>
              <w:t>TypeScript</w:t>
            </w:r>
          </w:p>
        </w:tc>
        <w:tc>
          <w:tcPr>
            <w:tcW w:type="dxa" w:w="3389"/>
            <w:vAlign w:val="center"/>
          </w:tcPr>
          <w:p>
            <w:r/>
            <w:r>
              <w:rPr>
                <w:b w:val="0"/>
                <w:sz w:val="18"/>
              </w:rPr>
              <w:t>Keeps animation state and future story data safer as the project grows.</w:t>
            </w:r>
          </w:p>
        </w:tc>
      </w:tr>
      <w:tr>
        <w:tc>
          <w:tcPr>
            <w:tcW w:type="dxa" w:w="3389"/>
            <w:vAlign w:val="center"/>
          </w:tcPr>
          <w:p>
            <w:r/>
            <w:r>
              <w:rPr>
                <w:b w:val="0"/>
                <w:sz w:val="18"/>
              </w:rPr>
              <w:t>Build tool</w:t>
            </w:r>
          </w:p>
        </w:tc>
        <w:tc>
          <w:tcPr>
            <w:tcW w:type="dxa" w:w="3389"/>
            <w:vAlign w:val="center"/>
          </w:tcPr>
          <w:p>
            <w:r/>
            <w:r>
              <w:rPr>
                <w:b w:val="0"/>
                <w:sz w:val="18"/>
              </w:rPr>
              <w:t>Vite 5</w:t>
            </w:r>
          </w:p>
        </w:tc>
        <w:tc>
          <w:tcPr>
            <w:tcW w:type="dxa" w:w="3389"/>
            <w:vAlign w:val="center"/>
          </w:tcPr>
          <w:p>
            <w:r/>
            <w:r>
              <w:rPr>
                <w:b w:val="0"/>
                <w:sz w:val="18"/>
              </w:rPr>
              <w:t>Fast dev server and simple static build for a portfolio.</w:t>
            </w:r>
          </w:p>
        </w:tc>
      </w:tr>
      <w:tr>
        <w:tc>
          <w:tcPr>
            <w:tcW w:type="dxa" w:w="3389"/>
            <w:vAlign w:val="center"/>
          </w:tcPr>
          <w:p>
            <w:r/>
            <w:r>
              <w:rPr>
                <w:b w:val="0"/>
                <w:sz w:val="18"/>
              </w:rPr>
              <w:t>Animation layer</w:t>
            </w:r>
          </w:p>
        </w:tc>
        <w:tc>
          <w:tcPr>
            <w:tcW w:type="dxa" w:w="3389"/>
            <w:vAlign w:val="center"/>
          </w:tcPr>
          <w:p>
            <w:r/>
            <w:r>
              <w:rPr>
                <w:b w:val="0"/>
                <w:sz w:val="18"/>
              </w:rPr>
              <w:t>React + CSS variables</w:t>
            </w:r>
          </w:p>
        </w:tc>
        <w:tc>
          <w:tcPr>
            <w:tcW w:type="dxa" w:w="3389"/>
            <w:vAlign w:val="center"/>
          </w:tcPr>
          <w:p>
            <w:r/>
            <w:r>
              <w:rPr>
                <w:b w:val="0"/>
                <w:sz w:val="18"/>
              </w:rPr>
              <w:t>No heavy animation dependency yet; scroll math happens in React and rendering happens in CSS.</w:t>
            </w:r>
          </w:p>
        </w:tc>
      </w:tr>
      <w:tr>
        <w:tc>
          <w:tcPr>
            <w:tcW w:type="dxa" w:w="3389"/>
            <w:vAlign w:val="center"/>
          </w:tcPr>
          <w:p>
            <w:r/>
            <w:r>
              <w:rPr>
                <w:b w:val="0"/>
                <w:sz w:val="18"/>
              </w:rPr>
              <w:t>3D</w:t>
            </w:r>
          </w:p>
        </w:tc>
        <w:tc>
          <w:tcPr>
            <w:tcW w:type="dxa" w:w="3389"/>
            <w:vAlign w:val="center"/>
          </w:tcPr>
          <w:p>
            <w:r/>
            <w:r>
              <w:rPr>
                <w:b w:val="0"/>
                <w:sz w:val="18"/>
              </w:rPr>
              <w:t>Not used yet</w:t>
            </w:r>
          </w:p>
        </w:tc>
        <w:tc>
          <w:tcPr>
            <w:tcW w:type="dxa" w:w="3389"/>
            <w:vAlign w:val="center"/>
          </w:tcPr>
          <w:p>
            <w:r/>
            <w:r>
              <w:rPr>
                <w:b w:val="0"/>
                <w:sz w:val="18"/>
              </w:rPr>
              <w:t>The current need is expressive 2D character motion. Three.js can be added later for depth or camera scenes.</w:t>
            </w:r>
          </w:p>
        </w:tc>
      </w:tr>
    </w:tbl>
    <w:p>
      <w:pPr>
        <w:pStyle w:val="Heading1"/>
      </w:pPr>
      <w:r>
        <w:t>3. File Map</w:t>
      </w:r>
    </w:p>
    <w:tbl>
      <w:tblPr>
        <w:tblW w:type="auto" w:w="0"/>
        <w:tblLook w:firstColumn="1" w:firstRow="1" w:lastColumn="0" w:lastRow="0" w:noHBand="0" w:noVBand="1" w:val="04A0"/>
      </w:tblPr>
      <w:tblGrid>
        <w:gridCol w:w="5083"/>
        <w:gridCol w:w="5083"/>
      </w:tblGrid>
      <w:tr>
        <w:tc>
          <w:tcPr>
            <w:tcW w:type="dxa" w:w="5083"/>
            <w:vAlign w:val="center"/>
            <w:shd w:fill="F3EFE6"/>
          </w:tcPr>
          <w:p>
            <w:r/>
            <w:r>
              <w:rPr>
                <w:b/>
                <w:sz w:val="18"/>
              </w:rPr>
              <w:t>File</w:t>
            </w:r>
          </w:p>
        </w:tc>
        <w:tc>
          <w:tcPr>
            <w:tcW w:type="dxa" w:w="5083"/>
            <w:vAlign w:val="center"/>
            <w:shd w:fill="F3EFE6"/>
          </w:tcPr>
          <w:p>
            <w:r/>
            <w:r>
              <w:rPr>
                <w:b/>
                <w:sz w:val="18"/>
              </w:rPr>
              <w:t>Responsibility</w:t>
            </w:r>
          </w:p>
        </w:tc>
      </w:tr>
      <w:tr>
        <w:tc>
          <w:tcPr>
            <w:tcW w:type="dxa" w:w="5083"/>
            <w:vAlign w:val="center"/>
          </w:tcPr>
          <w:p>
            <w:r/>
            <w:r>
              <w:rPr>
                <w:b w:val="0"/>
                <w:sz w:val="18"/>
              </w:rPr>
              <w:t>src/App.tsx</w:t>
            </w:r>
          </w:p>
        </w:tc>
        <w:tc>
          <w:tcPr>
            <w:tcW w:type="dxa" w:w="5083"/>
            <w:vAlign w:val="center"/>
          </w:tcPr>
          <w:p>
            <w:r/>
            <w:r>
              <w:rPr>
                <w:b w:val="0"/>
                <w:sz w:val="18"/>
              </w:rPr>
              <w:t>Story data, scroll listener, movement math, CSS variable output, page structure.</w:t>
            </w:r>
          </w:p>
        </w:tc>
      </w:tr>
      <w:tr>
        <w:tc>
          <w:tcPr>
            <w:tcW w:type="dxa" w:w="5083"/>
            <w:vAlign w:val="center"/>
          </w:tcPr>
          <w:p>
            <w:r/>
            <w:r>
              <w:rPr>
                <w:b w:val="0"/>
                <w:sz w:val="18"/>
              </w:rPr>
              <w:t>src/App.css</w:t>
            </w:r>
          </w:p>
        </w:tc>
        <w:tc>
          <w:tcPr>
            <w:tcW w:type="dxa" w:w="5083"/>
            <w:vAlign w:val="center"/>
          </w:tcPr>
          <w:p>
            <w:r/>
            <w:r>
              <w:rPr>
                <w:b w:val="0"/>
                <w:sz w:val="18"/>
              </w:rPr>
              <w:t>Visual system, stickman drawing, limb transforms, diagonal travel, responsive layout.</w:t>
            </w:r>
          </w:p>
        </w:tc>
      </w:tr>
      <w:tr>
        <w:tc>
          <w:tcPr>
            <w:tcW w:type="dxa" w:w="5083"/>
            <w:vAlign w:val="center"/>
          </w:tcPr>
          <w:p>
            <w:r/>
            <w:r>
              <w:rPr>
                <w:b w:val="0"/>
                <w:sz w:val="18"/>
              </w:rPr>
              <w:t>src/index.css</w:t>
            </w:r>
          </w:p>
        </w:tc>
        <w:tc>
          <w:tcPr>
            <w:tcW w:type="dxa" w:w="5083"/>
            <w:vAlign w:val="center"/>
          </w:tcPr>
          <w:p>
            <w:r/>
            <w:r>
              <w:rPr>
                <w:b w:val="0"/>
                <w:sz w:val="18"/>
              </w:rPr>
              <w:t>Global font, body reset, box sizing, selection color.</w:t>
            </w:r>
          </w:p>
        </w:tc>
      </w:tr>
      <w:tr>
        <w:tc>
          <w:tcPr>
            <w:tcW w:type="dxa" w:w="5083"/>
            <w:vAlign w:val="center"/>
          </w:tcPr>
          <w:p>
            <w:r/>
            <w:r>
              <w:rPr>
                <w:b w:val="0"/>
                <w:sz w:val="18"/>
              </w:rPr>
              <w:t>package.json</w:t>
            </w:r>
          </w:p>
        </w:tc>
        <w:tc>
          <w:tcPr>
            <w:tcW w:type="dxa" w:w="5083"/>
            <w:vAlign w:val="center"/>
          </w:tcPr>
          <w:p>
            <w:r/>
            <w:r>
              <w:rPr>
                <w:b w:val="0"/>
                <w:sz w:val="18"/>
              </w:rPr>
              <w:t>Scripts and dependencies: dev, build, lint, preview.</w:t>
            </w:r>
          </w:p>
        </w:tc>
      </w:tr>
    </w:tbl>
    <w:p>
      <w:pPr>
        <w:pStyle w:val="Heading1"/>
      </w:pPr>
      <w:r>
        <w:t>4. Page Structure</w:t>
      </w:r>
    </w:p>
    <w:p>
      <w:r>
        <w:t>The rendered page is built from two layers: a fixed stage layer and normal document sections.</w:t>
      </w:r>
    </w:p>
    <w:p>
      <w:pPr>
        <w:pStyle w:val="ListBullet"/>
        <w:spacing w:after="40"/>
      </w:pPr>
      <w:r>
        <w:t>Fixed stage: the stickman, speech bubble, and scroll progress line. It stays on screen while the user scrolls.</w:t>
      </w:r>
    </w:p>
    <w:p>
      <w:pPr>
        <w:pStyle w:val="ListBullet"/>
        <w:spacing w:after="40"/>
      </w:pPr>
      <w:r>
        <w:t>Story sections: intro, repeated chapter beats, and outro. Each section is very tall so scrolling becomes the main interaction.</w:t>
      </w:r>
    </w:p>
    <w:p>
      <w:pPr>
        <w:pStyle w:val="ListBullet"/>
        <w:spacing w:after="40"/>
      </w:pPr>
      <w:r>
        <w:t>Oversized typography: the text is intentionally huge so the page feels like a kinetic story rather than a normal portfolio.</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&lt;main className="story" style={cssVariables}&gt;</w:t>
            </w:r>
            <w:r>
              <w:br/>
            </w:r>
            <w:r>
              <w:rPr>
                <w:rFonts w:ascii="Consolas" w:hAnsi="Consolas" w:eastAsia="Consolas"/>
                <w:color w:val="201F1C"/>
                <w:sz w:val="17"/>
              </w:rPr>
              <w:t xml:space="preserve">  &lt;aside className="stage"&gt;</w:t>
            </w:r>
            <w:r>
              <w:br/>
            </w:r>
            <w:r>
              <w:rPr>
                <w:rFonts w:ascii="Consolas" w:hAnsi="Consolas" w:eastAsia="Consolas"/>
                <w:color w:val="201F1C"/>
                <w:sz w:val="17"/>
              </w:rPr>
              <w:t xml:space="preserve">    &lt;div className="progress-track"&gt;&lt;div className="progress-fill" /&gt;&lt;/div&gt;</w:t>
            </w:r>
            <w:r>
              <w:br/>
            </w:r>
            <w:r>
              <w:rPr>
                <w:rFonts w:ascii="Consolas" w:hAnsi="Consolas" w:eastAsia="Consolas"/>
                <w:color w:val="201F1C"/>
                <w:sz w:val="17"/>
              </w:rPr>
              <w:t xml:space="preserve">    &lt;div className="stick-wrap"&gt;...&lt;/div&gt;</w:t>
            </w:r>
            <w:r>
              <w:br/>
            </w:r>
            <w:r>
              <w:rPr>
                <w:rFonts w:ascii="Consolas" w:hAnsi="Consolas" w:eastAsia="Consolas"/>
                <w:color w:val="201F1C"/>
                <w:sz w:val="17"/>
              </w:rPr>
              <w:t xml:space="preserve">  &lt;/aside&gt;</w:t>
            </w:r>
            <w:r>
              <w:br/>
            </w:r>
            <w:r>
              <w:rPr>
                <w:rFonts w:ascii="Consolas" w:hAnsi="Consolas" w:eastAsia="Consolas"/>
                <w:color w:val="201F1C"/>
                <w:sz w:val="17"/>
              </w:rPr>
            </w:r>
            <w:r>
              <w:br/>
            </w:r>
            <w:r>
              <w:rPr>
                <w:rFonts w:ascii="Consolas" w:hAnsi="Consolas" w:eastAsia="Consolas"/>
                <w:color w:val="201F1C"/>
                <w:sz w:val="17"/>
              </w:rPr>
              <w:t xml:space="preserve">  &lt;section className="intro"&gt;...&lt;/section&gt;</w:t>
            </w:r>
            <w:r>
              <w:br/>
            </w:r>
            <w:r>
              <w:rPr>
                <w:rFonts w:ascii="Consolas" w:hAnsi="Consolas" w:eastAsia="Consolas"/>
                <w:color w:val="201F1C"/>
                <w:sz w:val="17"/>
              </w:rPr>
              <w:t xml:space="preserve">  {beats.map((beat) =&gt; &lt;section className="beat"&gt;...&lt;/section&gt;)}</w:t>
            </w:r>
            <w:r>
              <w:br/>
            </w:r>
            <w:r>
              <w:rPr>
                <w:rFonts w:ascii="Consolas" w:hAnsi="Consolas" w:eastAsia="Consolas"/>
                <w:color w:val="201F1C"/>
                <w:sz w:val="17"/>
              </w:rPr>
              <w:t xml:space="preserve">  &lt;section className="outro"&gt;...&lt;/section&gt;</w:t>
            </w:r>
            <w:r>
              <w:br/>
            </w:r>
            <w:r>
              <w:rPr>
                <w:rFonts w:ascii="Consolas" w:hAnsi="Consolas" w:eastAsia="Consolas"/>
                <w:color w:val="201F1C"/>
                <w:sz w:val="17"/>
              </w:rPr>
              <w:t>&lt;/main&gt;</w:t>
            </w:r>
          </w:p>
        </w:tc>
      </w:tr>
    </w:tbl>
    <w:p>
      <w:pPr>
        <w:pStyle w:val="Heading1"/>
      </w:pPr>
      <w:r>
        <w:t>5. Stickman Animation: Full Explanation</w:t>
      </w:r>
    </w:p>
    <w:p>
      <w:pPr>
        <w:pStyle w:val="Heading2"/>
      </w:pPr>
      <w:r>
        <w:t>5.1 Scroll State</w:t>
      </w:r>
    </w:p>
    <w:p>
      <w:r>
        <w:t>The animation is driven by the browser scroll position. React stores two values in state: progress and speed.</w:t>
      </w:r>
    </w:p>
    <w:p>
      <w:pPr>
        <w:pStyle w:val="ListBullet"/>
        <w:spacing w:after="40"/>
      </w:pPr>
      <w:r>
        <w:t>progress: normalized scroll amount from 0 to 1.</w:t>
      </w:r>
    </w:p>
    <w:p>
      <w:pPr>
        <w:pStyle w:val="ListBullet"/>
        <w:spacing w:after="40"/>
      </w:pPr>
      <w:r>
        <w:t>speed: approximate scroll velocity, clamped between -1 and 1. This makes the stickman lean when the user scrolls fast.</w:t>
      </w:r>
    </w:p>
    <w:p>
      <w:pPr>
        <w:pStyle w:val="ListBullet"/>
        <w:spacing w:after="40"/>
      </w:pPr>
      <w:r>
        <w:t>requestAnimationFrame: used to batch scroll updates with the browser paint cycle and avoid excessive re-renders.</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scrollable = document.documentElement.scrollHeight - window.innerHeight || 1</w:t>
            </w:r>
            <w:r>
              <w:br/>
            </w:r>
            <w:r>
              <w:rPr>
                <w:rFonts w:ascii="Consolas" w:hAnsi="Consolas" w:eastAsia="Consolas"/>
                <w:color w:val="201F1C"/>
                <w:sz w:val="17"/>
              </w:rPr>
              <w:t>const speed = Math.max(-1, Math.min(distance / elapsed / 2, 1))</w:t>
            </w:r>
            <w:r>
              <w:br/>
            </w:r>
            <w:r>
              <w:rPr>
                <w:rFonts w:ascii="Consolas" w:hAnsi="Consolas" w:eastAsia="Consolas"/>
                <w:color w:val="201F1C"/>
                <w:sz w:val="17"/>
              </w:rPr>
            </w:r>
            <w:r>
              <w:br/>
            </w:r>
            <w:r>
              <w:rPr>
                <w:rFonts w:ascii="Consolas" w:hAnsi="Consolas" w:eastAsia="Consolas"/>
                <w:color w:val="201F1C"/>
                <w:sz w:val="17"/>
              </w:rPr>
              <w:t>setMotion({</w:t>
            </w:r>
            <w:r>
              <w:br/>
            </w:r>
            <w:r>
              <w:rPr>
                <w:rFonts w:ascii="Consolas" w:hAnsi="Consolas" w:eastAsia="Consolas"/>
                <w:color w:val="201F1C"/>
                <w:sz w:val="17"/>
              </w:rPr>
              <w:t xml:space="preserve">  progress: Math.min(y / scrollable, 1),</w:t>
            </w:r>
            <w:r>
              <w:br/>
            </w:r>
            <w:r>
              <w:rPr>
                <w:rFonts w:ascii="Consolas" w:hAnsi="Consolas" w:eastAsia="Consolas"/>
                <w:color w:val="201F1C"/>
                <w:sz w:val="17"/>
              </w:rPr>
              <w:t xml:space="preserve">  speed,</w:t>
            </w:r>
            <w:r>
              <w:br/>
            </w:r>
            <w:r>
              <w:rPr>
                <w:rFonts w:ascii="Consolas" w:hAnsi="Consolas" w:eastAsia="Consolas"/>
                <w:color w:val="201F1C"/>
                <w:sz w:val="17"/>
              </w:rPr>
              <w:t>})</w:t>
            </w:r>
          </w:p>
        </w:tc>
      </w:tr>
    </w:tbl>
    <w:p>
      <w:pPr>
        <w:pStyle w:val="Heading2"/>
      </w:pPr>
      <w:r>
        <w:t>5.2 Walking Cycle</w:t>
      </w:r>
    </w:p>
    <w:p>
      <w:r>
        <w:t>The walking motion is a sine/cosine cycle. The scroll progress is converted into a repeating phase. That phase drives arms and legs in opposite directions.</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phase = motion.progress * Math.PI * 12</w:t>
            </w:r>
            <w:r>
              <w:br/>
            </w:r>
            <w:r>
              <w:rPr>
                <w:rFonts w:ascii="Consolas" w:hAnsi="Consolas" w:eastAsia="Consolas"/>
                <w:color w:val="201F1C"/>
                <w:sz w:val="17"/>
              </w:rPr>
              <w:t>const walk = Math.sin(phase)</w:t>
            </w:r>
            <w:r>
              <w:br/>
            </w:r>
            <w:r>
              <w:rPr>
                <w:rFonts w:ascii="Consolas" w:hAnsi="Consolas" w:eastAsia="Consolas"/>
                <w:color w:val="201F1C"/>
                <w:sz w:val="17"/>
              </w:rPr>
              <w:t>const counterWalk = Math.cos(phase)</w:t>
            </w:r>
          </w:p>
        </w:tc>
      </w:tr>
    </w:tbl>
    <w:p>
      <w:r>
        <w:t>A sine wave creates smooth back-and-forth movement. The arms and legs use different wave values so the body does not move like a single flat object.</w:t>
      </w:r>
    </w:p>
    <w:p>
      <w:pPr>
        <w:pStyle w:val="Heading2"/>
      </w:pPr>
      <w:r>
        <w:t>5.3 Limb Rotation</w:t>
      </w:r>
    </w:p>
    <w:p>
      <w:r>
        <w:t>Each limb is a CSS element with transform-origin at the top. React calculates finished degree values and passes them to CSS variables.</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leftArm = -58 + counterWalk * 34</w:t>
            </w:r>
            <w:r>
              <w:br/>
            </w:r>
            <w:r>
              <w:rPr>
                <w:rFonts w:ascii="Consolas" w:hAnsi="Consolas" w:eastAsia="Consolas"/>
                <w:color w:val="201F1C"/>
                <w:sz w:val="17"/>
              </w:rPr>
              <w:t>const rightArm = 58 + walk * 34</w:t>
            </w:r>
            <w:r>
              <w:br/>
            </w:r>
            <w:r>
              <w:rPr>
                <w:rFonts w:ascii="Consolas" w:hAnsi="Consolas" w:eastAsia="Consolas"/>
                <w:color w:val="201F1C"/>
                <w:sz w:val="17"/>
              </w:rPr>
              <w:t>const leftLeg = -28 + walk * 36</w:t>
            </w:r>
            <w:r>
              <w:br/>
            </w:r>
            <w:r>
              <w:rPr>
                <w:rFonts w:ascii="Consolas" w:hAnsi="Consolas" w:eastAsia="Consolas"/>
                <w:color w:val="201F1C"/>
                <w:sz w:val="17"/>
              </w:rPr>
              <w:t>const rightLeg = 28 + counterWalk * 36</w:t>
            </w:r>
          </w:p>
        </w:tc>
      </w:tr>
    </w:tbl>
    <w:p>
      <w:pPr>
        <w:pStyle w:val="ListBullet"/>
        <w:spacing w:after="40"/>
      </w:pPr>
      <w:r>
        <w:t>Base angle: gives each limb a natural resting direction.</w:t>
      </w:r>
    </w:p>
    <w:p>
      <w:pPr>
        <w:pStyle w:val="ListBullet"/>
        <w:spacing w:after="40"/>
      </w:pPr>
      <w:r>
        <w:t>Wave multiplier: controls how big the swing is.</w:t>
      </w:r>
    </w:p>
    <w:p>
      <w:pPr>
        <w:pStyle w:val="ListBullet"/>
        <w:spacing w:after="40"/>
      </w:pPr>
      <w:r>
        <w:t>Counter motion: prevents both arms or both legs from swinging together.</w:t>
      </w:r>
    </w:p>
    <w:p>
      <w:pPr>
        <w:pStyle w:val="Heading2"/>
      </w:pPr>
      <w:r>
        <w:t>5.4 Jumping</w:t>
      </w:r>
    </w:p>
    <w:p>
      <w:r>
        <w:t>Jumping is not a separate animation timeline. It is another wave derived from scroll progress.</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jump = Math.max(0, Math.sin(motion.progress * Math.PI * 5))</w:t>
            </w:r>
          </w:p>
        </w:tc>
      </w:tr>
    </w:tbl>
    <w:p>
      <w:r>
        <w:t>The negative parts of the sine wave are removed with Math.max, so the value behaves like repeated jump arcs. CSS uses this to move the character upward and squash the shadow.</w:t>
      </w:r>
    </w:p>
    <w:p>
      <w:pPr>
        <w:pStyle w:val="Heading2"/>
      </w:pPr>
      <w:r>
        <w:t>5.5 Lean From Scroll Speed</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lean = motion.speed * 14</w:t>
            </w:r>
          </w:p>
        </w:tc>
      </w:tr>
    </w:tbl>
    <w:p>
      <w:r>
        <w:t>When the user scrolls quickly, speed becomes larger. The stickman rotates slightly so he feels like he is reacting to momentum.</w:t>
      </w:r>
    </w:p>
    <w:p>
      <w:pPr>
        <w:pStyle w:val="Heading2"/>
      </w:pPr>
      <w:r>
        <w:t>5.6 Diagonal Movement</w:t>
      </w:r>
    </w:p>
    <w:p>
      <w:r>
        <w:t>The character now travels diagonally across the viewport. React calculates a viewport X and Y from progress.</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diagonal = Math.sin(motion.progress * Math.PI * 2.4)</w:t>
            </w:r>
            <w:r>
              <w:br/>
            </w:r>
            <w:r>
              <w:rPr>
                <w:rFonts w:ascii="Consolas" w:hAnsi="Consolas" w:eastAsia="Consolas"/>
                <w:color w:val="201F1C"/>
                <w:sz w:val="17"/>
              </w:rPr>
              <w:t>const diagonalLift = Math.cos(motion.progress * Math.PI * 2.4)</w:t>
            </w:r>
            <w:r>
              <w:br/>
            </w:r>
            <w:r>
              <w:rPr>
                <w:rFonts w:ascii="Consolas" w:hAnsi="Consolas" w:eastAsia="Consolas"/>
                <w:color w:val="201F1C"/>
                <w:sz w:val="17"/>
              </w:rPr>
              <w:t>const travelX = 16 + ((diagonal + 1) / 2) * 58</w:t>
            </w:r>
            <w:r>
              <w:br/>
            </w:r>
            <w:r>
              <w:rPr>
                <w:rFonts w:ascii="Consolas" w:hAnsi="Consolas" w:eastAsia="Consolas"/>
                <w:color w:val="201F1C"/>
                <w:sz w:val="17"/>
              </w:rPr>
              <w:t>const travelY = 34 + ((diagonalLift + 1) / 2) * 28</w:t>
            </w:r>
          </w:p>
        </w:tc>
      </w:tr>
    </w:tbl>
    <w:p>
      <w:pPr>
        <w:pStyle w:val="ListBullet"/>
        <w:spacing w:after="40"/>
      </w:pPr>
      <w:r>
        <w:t>travelX ranges roughly from 16vw to 74vw.</w:t>
      </w:r>
    </w:p>
    <w:p>
      <w:pPr>
        <w:pStyle w:val="ListBullet"/>
        <w:spacing w:after="40"/>
      </w:pPr>
      <w:r>
        <w:t>travelY ranges roughly from 34vh to 62vh.</w:t>
      </w:r>
    </w:p>
    <w:p>
      <w:pPr>
        <w:pStyle w:val="ListBullet"/>
        <w:spacing w:after="40"/>
      </w:pPr>
      <w:r>
        <w:t>Using both sine and cosine creates a smooth diagonal/orbital feel rather than simple left-to-right movement.</w:t>
      </w:r>
    </w:p>
    <w:p>
      <w:pPr>
        <w:pStyle w:val="Heading2"/>
      </w:pPr>
      <w:r>
        <w:t>5.7 Turning Around</w:t>
      </w:r>
    </w:p>
    <w:p>
      <w:r>
        <w:t>The turn-around is created by flipping the stickman horizontally with scaleX. When the cosine changes sign, the character faces the other direction.</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face = Math.cos(motion.progress * Math.PI * 2.4) &gt;= 0 ? 1 : -1</w:t>
            </w:r>
            <w:r>
              <w:br/>
            </w:r>
            <w:r>
              <w:rPr>
                <w:rFonts w:ascii="Consolas" w:hAnsi="Consolas" w:eastAsia="Consolas"/>
                <w:color w:val="201F1C"/>
                <w:sz w:val="17"/>
              </w:rPr>
            </w:r>
            <w:r>
              <w:br/>
            </w:r>
            <w:r>
              <w:rPr>
                <w:rFonts w:ascii="Consolas" w:hAnsi="Consolas" w:eastAsia="Consolas"/>
                <w:color w:val="201F1C"/>
                <w:sz w:val="17"/>
              </w:rPr>
              <w:t>transform: translate(-50%, -50%)</w:t>
            </w:r>
            <w:r>
              <w:br/>
            </w:r>
            <w:r>
              <w:rPr>
                <w:rFonts w:ascii="Consolas" w:hAnsi="Consolas" w:eastAsia="Consolas"/>
                <w:color w:val="201F1C"/>
                <w:sz w:val="17"/>
              </w:rPr>
              <w:t xml:space="preserve">  translateY(calc(var(--jump) * -34px))</w:t>
            </w:r>
            <w:r>
              <w:br/>
            </w:r>
            <w:r>
              <w:rPr>
                <w:rFonts w:ascii="Consolas" w:hAnsi="Consolas" w:eastAsia="Consolas"/>
                <w:color w:val="201F1C"/>
                <w:sz w:val="17"/>
              </w:rPr>
              <w:t xml:space="preserve">  scaleX(var(--face))</w:t>
            </w:r>
            <w:r>
              <w:br/>
            </w:r>
            <w:r>
              <w:rPr>
                <w:rFonts w:ascii="Consolas" w:hAnsi="Consolas" w:eastAsia="Consolas"/>
                <w:color w:val="201F1C"/>
                <w:sz w:val="17"/>
              </w:rPr>
              <w:t xml:space="preserve">  rotate(var(--lean));</w:t>
            </w:r>
          </w:p>
        </w:tc>
      </w:tr>
    </w:tbl>
    <w:tbl>
      <w:tblPr>
        <w:tblW w:type="auto" w:w="0"/>
        <w:tblLook w:firstColumn="1" w:firstRow="1" w:lastColumn="0" w:lastRow="0" w:noHBand="0" w:noVBand="1" w:val="04A0"/>
      </w:tblPr>
      <w:tblGrid>
        <w:gridCol w:w="10166"/>
      </w:tblGrid>
      <w:tr>
        <w:tc>
          <w:tcPr>
            <w:tcW w:type="dxa" w:w="10166"/>
            <w:shd w:fill="EAF1F2"/>
          </w:tcPr>
          <w:p>
            <w:pPr>
              <w:spacing w:before="120" w:after="120"/>
            </w:pPr>
            <w:r>
              <w:rPr>
                <w:b/>
                <w:color w:val="1D5D78"/>
                <w:sz w:val="20"/>
              </w:rPr>
              <w:t xml:space="preserve">Important: </w:t>
            </w:r>
            <w:r>
              <w:rPr>
                <w:sz w:val="20"/>
              </w:rPr>
              <w:t>The flip is applied to the whole stickman, not each limb. This keeps the walking pose intact while changing the direction.</w:t>
            </w:r>
          </w:p>
        </w:tc>
      </w:tr>
    </w:tbl>
    <w:p>
      <w:pPr>
        <w:pStyle w:val="Heading2"/>
      </w:pPr>
      <w:r>
        <w:t>5.8 CSS Figure Construction</w:t>
      </w:r>
    </w:p>
    <w:p>
      <w:r>
        <w:t>The stickman is made from simple HTML spans. Each part is absolutely positioned inside .stickman.</w:t>
      </w:r>
    </w:p>
    <w:p>
      <w:pPr>
        <w:pStyle w:val="ListBullet"/>
        <w:spacing w:after="40"/>
      </w:pPr>
      <w:r>
        <w:t>.head: circular outline with two pseudo-element eyes.</w:t>
      </w:r>
    </w:p>
    <w:p>
      <w:pPr>
        <w:pStyle w:val="ListBullet"/>
        <w:spacing w:after="40"/>
      </w:pPr>
      <w:r>
        <w:t>.body: vertical rounded line.</w:t>
      </w:r>
    </w:p>
    <w:p>
      <w:pPr>
        <w:pStyle w:val="ListBullet"/>
        <w:spacing w:after="40"/>
      </w:pPr>
      <w:r>
        <w:t>.arm and .leg: rounded bars rotating from the top.</w:t>
      </w:r>
    </w:p>
    <w:p>
      <w:pPr>
        <w:pStyle w:val="ListBullet"/>
        <w:spacing w:after="40"/>
      </w:pPr>
      <w:r>
        <w:t>.shadow: ellipse under the feet, scaled during jumps.</w:t>
      </w:r>
    </w:p>
    <w:p>
      <w:pPr>
        <w:pStyle w:val="ListBullet"/>
        <w:spacing w:after="40"/>
      </w:pPr>
      <w:r>
        <w:t>.speech: follows the same travel variables so it stays near the character.</w:t>
      </w:r>
    </w:p>
    <w:p>
      <w:pPr>
        <w:pStyle w:val="Heading1"/>
      </w:pPr>
      <w:r>
        <w:t>6. How To Choreograph Future Story Beats</w:t>
      </w:r>
    </w:p>
    <w:p>
      <w:r>
        <w:t>The current beats array only contains text. The next useful evolution is to add an action field per story chapter.</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const beats = [</w:t>
            </w:r>
            <w:r>
              <w:br/>
            </w:r>
            <w:r>
              <w:rPr>
                <w:rFonts w:ascii="Consolas" w:hAnsi="Consolas" w:eastAsia="Consolas"/>
                <w:color w:val="201F1C"/>
                <w:sz w:val="17"/>
              </w:rPr>
              <w:t xml:space="preserve">  {</w:t>
            </w:r>
            <w:r>
              <w:br/>
            </w:r>
            <w:r>
              <w:rPr>
                <w:rFonts w:ascii="Consolas" w:hAnsi="Consolas" w:eastAsia="Consolas"/>
                <w:color w:val="201F1C"/>
                <w:sz w:val="17"/>
              </w:rPr>
              <w:t xml:space="preserve">    marker: '01',</w:t>
            </w:r>
            <w:r>
              <w:br/>
            </w:r>
            <w:r>
              <w:rPr>
                <w:rFonts w:ascii="Consolas" w:hAnsi="Consolas" w:eastAsia="Consolas"/>
                <w:color w:val="201F1C"/>
                <w:sz w:val="17"/>
              </w:rPr>
              <w:t xml:space="preserve">    action: 'jump-over-text',</w:t>
            </w:r>
            <w:r>
              <w:br/>
            </w:r>
            <w:r>
              <w:rPr>
                <w:rFonts w:ascii="Consolas" w:hAnsi="Consolas" w:eastAsia="Consolas"/>
                <w:color w:val="201F1C"/>
                <w:sz w:val="17"/>
              </w:rPr>
              <w:t xml:space="preserve">    eyebrow: 'name enters',</w:t>
            </w:r>
            <w:r>
              <w:br/>
            </w:r>
            <w:r>
              <w:rPr>
                <w:rFonts w:ascii="Consolas" w:hAnsi="Consolas" w:eastAsia="Consolas"/>
                <w:color w:val="201F1C"/>
                <w:sz w:val="17"/>
              </w:rPr>
              <w:t xml:space="preserve">    text: 'bro is sarath krishnan pv...'</w:t>
            </w:r>
            <w:r>
              <w:br/>
            </w:r>
            <w:r>
              <w:rPr>
                <w:rFonts w:ascii="Consolas" w:hAnsi="Consolas" w:eastAsia="Consolas"/>
                <w:color w:val="201F1C"/>
                <w:sz w:val="17"/>
              </w:rPr>
              <w:t xml:space="preserve">  }</w:t>
            </w:r>
            <w:r>
              <w:br/>
            </w:r>
            <w:r>
              <w:rPr>
                <w:rFonts w:ascii="Consolas" w:hAnsi="Consolas" w:eastAsia="Consolas"/>
                <w:color w:val="201F1C"/>
                <w:sz w:val="17"/>
              </w:rPr>
              <w:t>]</w:t>
            </w:r>
          </w:p>
        </w:tc>
      </w:tr>
    </w:tbl>
    <w:p>
      <w:pPr>
        <w:pStyle w:val="ListNumber"/>
        <w:spacing w:after="40"/>
      </w:pPr>
      <w:r>
        <w:t>Add action data to each beat.</w:t>
      </w:r>
    </w:p>
    <w:p>
      <w:pPr>
        <w:pStyle w:val="ListNumber"/>
        <w:spacing w:after="40"/>
      </w:pPr>
      <w:r>
        <w:t>Calculate which beat is active based on scroll progress.</w:t>
      </w:r>
    </w:p>
    <w:p>
      <w:pPr>
        <w:pStyle w:val="ListNumber"/>
        <w:spacing w:after="40"/>
      </w:pPr>
      <w:r>
        <w:t>Use the active action to change jump height, walking speed, face direction, z-index, text overlap, or special animations.</w:t>
      </w:r>
    </w:p>
    <w:p>
      <w:pPr>
        <w:pStyle w:val="ListNumber"/>
        <w:spacing w:after="40"/>
      </w:pPr>
      <w:r>
        <w:t>Keep content data separate from motion math so story editing stays easy.</w:t>
      </w:r>
    </w:p>
    <w:p>
      <w:pPr>
        <w:pStyle w:val="Heading1"/>
      </w:pPr>
      <w:r>
        <w:t>7. Vibe Coding Prompt</w:t>
      </w:r>
    </w:p>
    <w:p>
      <w:r>
        <w:t>Use this as a prompt when continuing the project with another coding agent:</w:t>
      </w:r>
    </w:p>
    <w:tbl>
      <w:tblPr>
        <w:tblW w:type="auto" w:w="0"/>
        <w:tblLayout w:type="autofit"/>
        <w:tblLook w:firstColumn="1" w:firstRow="1" w:lastColumn="0" w:lastRow="0" w:noHBand="0" w:noVBand="1" w:val="04A0"/>
      </w:tblPr>
      <w:tblGrid>
        <w:gridCol w:w="10166"/>
      </w:tblGrid>
      <w:tr>
        <w:tc>
          <w:tcPr>
            <w:tcW w:type="dxa" w:w="10166"/>
            <w:shd w:fill="F3EFE6"/>
          </w:tcPr>
          <w:p>
            <w:pPr>
              <w:spacing w:before="80" w:after="80"/>
            </w:pPr>
            <w:r>
              <w:rPr>
                <w:rFonts w:ascii="Consolas" w:hAnsi="Consolas" w:eastAsia="Consolas"/>
                <w:color w:val="201F1C"/>
                <w:sz w:val="17"/>
              </w:rPr>
              <w:t>We are building a minimalist, non-conventional React portfolio for Sarath Krishnan PV.</w:t>
            </w:r>
            <w:r>
              <w:br/>
            </w:r>
            <w:r>
              <w:rPr>
                <w:rFonts w:ascii="Consolas" w:hAnsi="Consolas" w:eastAsia="Consolas"/>
                <w:color w:val="201F1C"/>
                <w:sz w:val="17"/>
              </w:rPr>
              <w:t>The page should feel like a personal story, not a normal portfolio.</w:t>
            </w:r>
            <w:r>
              <w:br/>
            </w:r>
            <w:r>
              <w:rPr>
                <w:rFonts w:ascii="Consolas" w:hAnsi="Consolas" w:eastAsia="Consolas"/>
                <w:color w:val="201F1C"/>
                <w:sz w:val="17"/>
              </w:rPr>
            </w:r>
            <w:r>
              <w:br/>
            </w:r>
            <w:r>
              <w:rPr>
                <w:rFonts w:ascii="Consolas" w:hAnsi="Consolas" w:eastAsia="Consolas"/>
                <w:color w:val="201F1C"/>
                <w:sz w:val="17"/>
              </w:rPr>
              <w:t>Current implementation:</w:t>
            </w:r>
            <w:r>
              <w:br/>
            </w:r>
            <w:r>
              <w:rPr>
                <w:rFonts w:ascii="Consolas" w:hAnsi="Consolas" w:eastAsia="Consolas"/>
                <w:color w:val="201F1C"/>
                <w:sz w:val="17"/>
              </w:rPr>
              <w:t>- React + TypeScript + Vite.</w:t>
            </w:r>
            <w:r>
              <w:br/>
            </w:r>
            <w:r>
              <w:rPr>
                <w:rFonts w:ascii="Consolas" w:hAnsi="Consolas" w:eastAsia="Consolas"/>
                <w:color w:val="201F1C"/>
                <w:sz w:val="17"/>
              </w:rPr>
              <w:t>- src/App.tsx owns story beats and scroll-driven animation math.</w:t>
            </w:r>
            <w:r>
              <w:br/>
            </w:r>
            <w:r>
              <w:rPr>
                <w:rFonts w:ascii="Consolas" w:hAnsi="Consolas" w:eastAsia="Consolas"/>
                <w:color w:val="201F1C"/>
                <w:sz w:val="17"/>
              </w:rPr>
              <w:t>- src/App.css draws a stickman using HTML spans and CSS transforms.</w:t>
            </w:r>
            <w:r>
              <w:br/>
            </w:r>
            <w:r>
              <w:rPr>
                <w:rFonts w:ascii="Consolas" w:hAnsi="Consolas" w:eastAsia="Consolas"/>
                <w:color w:val="201F1C"/>
                <w:sz w:val="17"/>
              </w:rPr>
              <w:t>- Scroll progress is normalized from 0 to 1.</w:t>
            </w:r>
            <w:r>
              <w:br/>
            </w:r>
            <w:r>
              <w:rPr>
                <w:rFonts w:ascii="Consolas" w:hAnsi="Consolas" w:eastAsia="Consolas"/>
                <w:color w:val="201F1C"/>
                <w:sz w:val="17"/>
              </w:rPr>
              <w:t>- Walking is driven by sine/cosine phase math.</w:t>
            </w:r>
            <w:r>
              <w:br/>
            </w:r>
            <w:r>
              <w:rPr>
                <w:rFonts w:ascii="Consolas" w:hAnsi="Consolas" w:eastAsia="Consolas"/>
                <w:color w:val="201F1C"/>
                <w:sz w:val="17"/>
              </w:rPr>
              <w:t>- The stickman receives CSS variables for arm angles, leg angles, jump height, lean, diagonal position, and facing direction.</w:t>
            </w:r>
            <w:r>
              <w:br/>
            </w:r>
            <w:r>
              <w:rPr>
                <w:rFonts w:ascii="Consolas" w:hAnsi="Consolas" w:eastAsia="Consolas"/>
                <w:color w:val="201F1C"/>
                <w:sz w:val="17"/>
              </w:rPr>
              <w:t>- He moves diagonally across the screen and turns around with scaleX(var(--face)).</w:t>
            </w:r>
            <w:r>
              <w:br/>
            </w:r>
            <w:r>
              <w:rPr>
                <w:rFonts w:ascii="Consolas" w:hAnsi="Consolas" w:eastAsia="Consolas"/>
                <w:color w:val="201F1C"/>
                <w:sz w:val="17"/>
              </w:rPr>
            </w:r>
            <w:r>
              <w:br/>
            </w:r>
            <w:r>
              <w:rPr>
                <w:rFonts w:ascii="Consolas" w:hAnsi="Consolas" w:eastAsia="Consolas"/>
                <w:color w:val="201F1C"/>
                <w:sz w:val="17"/>
              </w:rPr>
              <w:t>Creative direction:</w:t>
            </w:r>
            <w:r>
              <w:br/>
            </w:r>
            <w:r>
              <w:rPr>
                <w:rFonts w:ascii="Consolas" w:hAnsi="Consolas" w:eastAsia="Consolas"/>
                <w:color w:val="201F1C"/>
                <w:sz w:val="17"/>
              </w:rPr>
              <w:t>- Keep typography huge and minimalist.</w:t>
            </w:r>
            <w:r>
              <w:br/>
            </w:r>
            <w:r>
              <w:rPr>
                <w:rFonts w:ascii="Consolas" w:hAnsi="Consolas" w:eastAsia="Consolas"/>
                <w:color w:val="201F1C"/>
                <w:sz w:val="17"/>
              </w:rPr>
              <w:t>- Keep the stickman active, energetic, and story-aware.</w:t>
            </w:r>
            <w:r>
              <w:br/>
            </w:r>
            <w:r>
              <w:rPr>
                <w:rFonts w:ascii="Consolas" w:hAnsi="Consolas" w:eastAsia="Consolas"/>
                <w:color w:val="201F1C"/>
                <w:sz w:val="17"/>
              </w:rPr>
              <w:t>- Add story chapters gradually.</w:t>
            </w:r>
            <w:r>
              <w:br/>
            </w:r>
            <w:r>
              <w:rPr>
                <w:rFonts w:ascii="Consolas" w:hAnsi="Consolas" w:eastAsia="Consolas"/>
                <w:color w:val="201F1C"/>
                <w:sz w:val="17"/>
              </w:rPr>
              <w:t>- Choreograph motion per chapter: walk, jump over text, swing, curl, fall, run, pause, turn around.</w:t>
            </w:r>
            <w:r>
              <w:br/>
            </w:r>
            <w:r>
              <w:rPr>
                <w:rFonts w:ascii="Consolas" w:hAnsi="Consolas" w:eastAsia="Consolas"/>
                <w:color w:val="201F1C"/>
                <w:sz w:val="17"/>
              </w:rPr>
              <w:t>- Avoid conventional portfolio cards unless there is a strong reason.</w:t>
            </w:r>
          </w:p>
        </w:tc>
      </w:tr>
    </w:tbl>
    <w:p>
      <w:pPr>
        <w:pStyle w:val="Heading1"/>
      </w:pPr>
      <w:r>
        <w:t>8. Commands</w:t>
      </w:r>
    </w:p>
    <w:tbl>
      <w:tblPr>
        <w:tblW w:type="auto" w:w="0"/>
        <w:tblLook w:firstColumn="1" w:firstRow="1" w:lastColumn="0" w:lastRow="0" w:noHBand="0" w:noVBand="1" w:val="04A0"/>
      </w:tblPr>
      <w:tblGrid>
        <w:gridCol w:w="5083"/>
        <w:gridCol w:w="5083"/>
      </w:tblGrid>
      <w:tr>
        <w:tc>
          <w:tcPr>
            <w:tcW w:type="dxa" w:w="5083"/>
            <w:vAlign w:val="center"/>
            <w:shd w:fill="F3EFE6"/>
          </w:tcPr>
          <w:p>
            <w:r/>
            <w:r>
              <w:rPr>
                <w:b/>
                <w:sz w:val="18"/>
              </w:rPr>
              <w:t>Command</w:t>
            </w:r>
          </w:p>
        </w:tc>
        <w:tc>
          <w:tcPr>
            <w:tcW w:type="dxa" w:w="5083"/>
            <w:vAlign w:val="center"/>
            <w:shd w:fill="F3EFE6"/>
          </w:tcPr>
          <w:p>
            <w:r/>
            <w:r>
              <w:rPr>
                <w:b/>
                <w:sz w:val="18"/>
              </w:rPr>
              <w:t>Use</w:t>
            </w:r>
          </w:p>
        </w:tc>
      </w:tr>
      <w:tr>
        <w:tc>
          <w:tcPr>
            <w:tcW w:type="dxa" w:w="5083"/>
            <w:vAlign w:val="center"/>
          </w:tcPr>
          <w:p>
            <w:r/>
            <w:r>
              <w:rPr>
                <w:b w:val="0"/>
                <w:sz w:val="18"/>
              </w:rPr>
              <w:t>npm run dev</w:t>
            </w:r>
          </w:p>
        </w:tc>
        <w:tc>
          <w:tcPr>
            <w:tcW w:type="dxa" w:w="5083"/>
            <w:vAlign w:val="center"/>
          </w:tcPr>
          <w:p>
            <w:r/>
            <w:r>
              <w:rPr>
                <w:b w:val="0"/>
                <w:sz w:val="18"/>
              </w:rPr>
              <w:t>Start local development server.</w:t>
            </w:r>
          </w:p>
        </w:tc>
      </w:tr>
      <w:tr>
        <w:tc>
          <w:tcPr>
            <w:tcW w:type="dxa" w:w="5083"/>
            <w:vAlign w:val="center"/>
          </w:tcPr>
          <w:p>
            <w:r/>
            <w:r>
              <w:rPr>
                <w:b w:val="0"/>
                <w:sz w:val="18"/>
              </w:rPr>
              <w:t>npm run build</w:t>
            </w:r>
          </w:p>
        </w:tc>
        <w:tc>
          <w:tcPr>
            <w:tcW w:type="dxa" w:w="5083"/>
            <w:vAlign w:val="center"/>
          </w:tcPr>
          <w:p>
            <w:r/>
            <w:r>
              <w:rPr>
                <w:b w:val="0"/>
                <w:sz w:val="18"/>
              </w:rPr>
              <w:t>Type-check and create production build.</w:t>
            </w:r>
          </w:p>
        </w:tc>
      </w:tr>
      <w:tr>
        <w:tc>
          <w:tcPr>
            <w:tcW w:type="dxa" w:w="5083"/>
            <w:vAlign w:val="center"/>
          </w:tcPr>
          <w:p>
            <w:r/>
            <w:r>
              <w:rPr>
                <w:b w:val="0"/>
                <w:sz w:val="18"/>
              </w:rPr>
              <w:t>npm run lint</w:t>
            </w:r>
          </w:p>
        </w:tc>
        <w:tc>
          <w:tcPr>
            <w:tcW w:type="dxa" w:w="5083"/>
            <w:vAlign w:val="center"/>
          </w:tcPr>
          <w:p>
            <w:r/>
            <w:r>
              <w:rPr>
                <w:b w:val="0"/>
                <w:sz w:val="18"/>
              </w:rPr>
              <w:t>Run ESLint checks.</w:t>
            </w:r>
          </w:p>
        </w:tc>
      </w:tr>
      <w:tr>
        <w:tc>
          <w:tcPr>
            <w:tcW w:type="dxa" w:w="5083"/>
            <w:vAlign w:val="center"/>
          </w:tcPr>
          <w:p>
            <w:r/>
            <w:r>
              <w:rPr>
                <w:b w:val="0"/>
                <w:sz w:val="18"/>
              </w:rPr>
              <w:t>npm run preview</w:t>
            </w:r>
          </w:p>
        </w:tc>
        <w:tc>
          <w:tcPr>
            <w:tcW w:type="dxa" w:w="5083"/>
            <w:vAlign w:val="center"/>
          </w:tcPr>
          <w:p>
            <w:r/>
            <w:r>
              <w:rPr>
                <w:b w:val="0"/>
                <w:sz w:val="18"/>
              </w:rPr>
              <w:t>Preview production build locally.</w:t>
            </w:r>
          </w:p>
        </w:tc>
      </w:tr>
    </w:tbl>
    <w:p>
      <w:pPr>
        <w:pStyle w:val="Heading1"/>
      </w:pPr>
      <w:r>
        <w:t>9. Current Known Constraints</w:t>
      </w:r>
    </w:p>
    <w:p>
      <w:pPr>
        <w:pStyle w:val="ListBullet"/>
        <w:spacing w:after="40"/>
      </w:pPr>
      <w:r>
        <w:t>The current stickman uses 2D CSS transforms. This is lightweight, but not physically realistic.</w:t>
      </w:r>
    </w:p>
    <w:p>
      <w:pPr>
        <w:pStyle w:val="ListBullet"/>
        <w:spacing w:after="40"/>
      </w:pPr>
      <w:r>
        <w:t>The walking is scroll-progress driven, so it stops when scrolling stops.</w:t>
      </w:r>
    </w:p>
    <w:p>
      <w:pPr>
        <w:pStyle w:val="ListBullet"/>
        <w:spacing w:after="40"/>
      </w:pPr>
      <w:r>
        <w:t>The jump timing is global, not tied to individual sections yet.</w:t>
      </w:r>
    </w:p>
    <w:p>
      <w:pPr>
        <w:pStyle w:val="ListBullet"/>
        <w:spacing w:after="40"/>
      </w:pPr>
      <w:r>
        <w:t>The diagonal path can cross text. This is intentional, but future chapters may need section-specific z-index choreography.</w:t>
      </w:r>
    </w:p>
    <w:p>
      <w:pPr>
        <w:pStyle w:val="ListBullet"/>
        <w:spacing w:after="40"/>
      </w:pPr>
      <w:r>
        <w:t>Three.js is not required yet. Add it later only if the story needs camera depth, parallax 3D scenes, or 3D objects.</w:t>
      </w:r>
    </w:p>
    <w:p>
      <w:r>
        <w:br w:type="page"/>
      </w:r>
    </w:p>
    <w:p>
      <w:pPr>
        <w:pStyle w:val="Heading1"/>
      </w:pPr>
      <w:r>
        <w:t>Appendix: Key CSS Variable Contract</w:t>
      </w:r>
    </w:p>
    <w:tbl>
      <w:tblPr>
        <w:tblW w:type="auto" w:w="0"/>
        <w:tblLook w:firstColumn="1" w:firstRow="1" w:lastColumn="0" w:lastRow="0" w:noHBand="0" w:noVBand="1" w:val="04A0"/>
      </w:tblPr>
      <w:tblGrid>
        <w:gridCol w:w="3389"/>
        <w:gridCol w:w="3389"/>
        <w:gridCol w:w="3389"/>
      </w:tblGrid>
      <w:tr>
        <w:tc>
          <w:tcPr>
            <w:tcW w:type="dxa" w:w="3389"/>
            <w:vAlign w:val="center"/>
            <w:shd w:fill="12110F"/>
          </w:tcPr>
          <w:p>
            <w:r>
              <w:rPr>
                <w:color w:val="FFF9EE"/>
              </w:rPr>
            </w:r>
            <w:r>
              <w:rPr>
                <w:b/>
                <w:sz w:val="18"/>
              </w:rPr>
              <w:t>Variable</w:t>
            </w:r>
          </w:p>
        </w:tc>
        <w:tc>
          <w:tcPr>
            <w:tcW w:type="dxa" w:w="3389"/>
            <w:vAlign w:val="center"/>
            <w:shd w:fill="12110F"/>
          </w:tcPr>
          <w:p>
            <w:r>
              <w:rPr>
                <w:color w:val="FFF9EE"/>
              </w:rPr>
            </w:r>
            <w:r>
              <w:rPr>
                <w:b/>
                <w:sz w:val="18"/>
              </w:rPr>
              <w:t>Source</w:t>
            </w:r>
          </w:p>
        </w:tc>
        <w:tc>
          <w:tcPr>
            <w:tcW w:type="dxa" w:w="3389"/>
            <w:vAlign w:val="center"/>
            <w:shd w:fill="12110F"/>
          </w:tcPr>
          <w:p>
            <w:r>
              <w:rPr>
                <w:color w:val="FFF9EE"/>
              </w:rPr>
            </w:r>
            <w:r>
              <w:rPr>
                <w:b/>
                <w:sz w:val="18"/>
              </w:rPr>
              <w:t>Effect</w:t>
            </w:r>
          </w:p>
        </w:tc>
      </w:tr>
      <w:tr>
        <w:tc>
          <w:tcPr>
            <w:tcW w:type="dxa" w:w="3389"/>
            <w:vAlign w:val="center"/>
          </w:tcPr>
          <w:p>
            <w:r/>
            <w:r>
              <w:rPr>
                <w:b w:val="0"/>
                <w:sz w:val="18"/>
              </w:rPr>
              <w:t>--progress</w:t>
            </w:r>
          </w:p>
        </w:tc>
        <w:tc>
          <w:tcPr>
            <w:tcW w:type="dxa" w:w="3389"/>
            <w:vAlign w:val="center"/>
          </w:tcPr>
          <w:p>
            <w:r/>
            <w:r>
              <w:rPr>
                <w:b w:val="0"/>
                <w:sz w:val="18"/>
              </w:rPr>
              <w:t>scrollY / scrollable height</w:t>
            </w:r>
          </w:p>
        </w:tc>
        <w:tc>
          <w:tcPr>
            <w:tcW w:type="dxa" w:w="3389"/>
            <w:vAlign w:val="center"/>
          </w:tcPr>
          <w:p>
            <w:r/>
            <w:r>
              <w:rPr>
                <w:b w:val="0"/>
                <w:sz w:val="18"/>
              </w:rPr>
              <w:t>Progress line height.</w:t>
            </w:r>
          </w:p>
        </w:tc>
      </w:tr>
      <w:tr>
        <w:tc>
          <w:tcPr>
            <w:tcW w:type="dxa" w:w="3389"/>
            <w:vAlign w:val="center"/>
          </w:tcPr>
          <w:p>
            <w:r/>
            <w:r>
              <w:rPr>
                <w:b w:val="0"/>
                <w:sz w:val="18"/>
              </w:rPr>
              <w:t>--jump</w:t>
            </w:r>
          </w:p>
        </w:tc>
        <w:tc>
          <w:tcPr>
            <w:tcW w:type="dxa" w:w="3389"/>
            <w:vAlign w:val="center"/>
          </w:tcPr>
          <w:p>
            <w:r/>
            <w:r>
              <w:rPr>
                <w:b w:val="0"/>
                <w:sz w:val="18"/>
              </w:rPr>
              <w:t>positive sine wave</w:t>
            </w:r>
          </w:p>
        </w:tc>
        <w:tc>
          <w:tcPr>
            <w:tcW w:type="dxa" w:w="3389"/>
            <w:vAlign w:val="center"/>
          </w:tcPr>
          <w:p>
            <w:r/>
            <w:r>
              <w:rPr>
                <w:b w:val="0"/>
                <w:sz w:val="18"/>
              </w:rPr>
              <w:t>Vertical hop and shadow squash.</w:t>
            </w:r>
          </w:p>
        </w:tc>
      </w:tr>
      <w:tr>
        <w:tc>
          <w:tcPr>
            <w:tcW w:type="dxa" w:w="3389"/>
            <w:vAlign w:val="center"/>
          </w:tcPr>
          <w:p>
            <w:r/>
            <w:r>
              <w:rPr>
                <w:b w:val="0"/>
                <w:sz w:val="18"/>
              </w:rPr>
              <w:t>--lean</w:t>
            </w:r>
          </w:p>
        </w:tc>
        <w:tc>
          <w:tcPr>
            <w:tcW w:type="dxa" w:w="3389"/>
            <w:vAlign w:val="center"/>
          </w:tcPr>
          <w:p>
            <w:r/>
            <w:r>
              <w:rPr>
                <w:b w:val="0"/>
                <w:sz w:val="18"/>
              </w:rPr>
              <w:t>scroll speed</w:t>
            </w:r>
          </w:p>
        </w:tc>
        <w:tc>
          <w:tcPr>
            <w:tcW w:type="dxa" w:w="3389"/>
            <w:vAlign w:val="center"/>
          </w:tcPr>
          <w:p>
            <w:r/>
            <w:r>
              <w:rPr>
                <w:b w:val="0"/>
                <w:sz w:val="18"/>
              </w:rPr>
              <w:t>Body tilt while scrolling fast.</w:t>
            </w:r>
          </w:p>
        </w:tc>
      </w:tr>
      <w:tr>
        <w:tc>
          <w:tcPr>
            <w:tcW w:type="dxa" w:w="3389"/>
            <w:vAlign w:val="center"/>
          </w:tcPr>
          <w:p>
            <w:r/>
            <w:r>
              <w:rPr>
                <w:b w:val="0"/>
                <w:sz w:val="18"/>
              </w:rPr>
              <w:t>--left-arm / --right-arm</w:t>
            </w:r>
          </w:p>
        </w:tc>
        <w:tc>
          <w:tcPr>
            <w:tcW w:type="dxa" w:w="3389"/>
            <w:vAlign w:val="center"/>
          </w:tcPr>
          <w:p>
            <w:r/>
            <w:r>
              <w:rPr>
                <w:b w:val="0"/>
                <w:sz w:val="18"/>
              </w:rPr>
              <w:t>walk and counterWalk waves</w:t>
            </w:r>
          </w:p>
        </w:tc>
        <w:tc>
          <w:tcPr>
            <w:tcW w:type="dxa" w:w="3389"/>
            <w:vAlign w:val="center"/>
          </w:tcPr>
          <w:p>
            <w:r/>
            <w:r>
              <w:rPr>
                <w:b w:val="0"/>
                <w:sz w:val="18"/>
              </w:rPr>
              <w:t>Arm swing.</w:t>
            </w:r>
          </w:p>
        </w:tc>
      </w:tr>
      <w:tr>
        <w:tc>
          <w:tcPr>
            <w:tcW w:type="dxa" w:w="3389"/>
            <w:vAlign w:val="center"/>
          </w:tcPr>
          <w:p>
            <w:r/>
            <w:r>
              <w:rPr>
                <w:b w:val="0"/>
                <w:sz w:val="18"/>
              </w:rPr>
              <w:t>--left-leg / --right-leg</w:t>
            </w:r>
          </w:p>
        </w:tc>
        <w:tc>
          <w:tcPr>
            <w:tcW w:type="dxa" w:w="3389"/>
            <w:vAlign w:val="center"/>
          </w:tcPr>
          <w:p>
            <w:r/>
            <w:r>
              <w:rPr>
                <w:b w:val="0"/>
                <w:sz w:val="18"/>
              </w:rPr>
              <w:t>walk and counterWalk waves</w:t>
            </w:r>
          </w:p>
        </w:tc>
        <w:tc>
          <w:tcPr>
            <w:tcW w:type="dxa" w:w="3389"/>
            <w:vAlign w:val="center"/>
          </w:tcPr>
          <w:p>
            <w:r/>
            <w:r>
              <w:rPr>
                <w:b w:val="0"/>
                <w:sz w:val="18"/>
              </w:rPr>
              <w:t>Leg swing.</w:t>
            </w:r>
          </w:p>
        </w:tc>
      </w:tr>
      <w:tr>
        <w:tc>
          <w:tcPr>
            <w:tcW w:type="dxa" w:w="3389"/>
            <w:vAlign w:val="center"/>
          </w:tcPr>
          <w:p>
            <w:r/>
            <w:r>
              <w:rPr>
                <w:b w:val="0"/>
                <w:sz w:val="18"/>
              </w:rPr>
              <w:t>--travel-x</w:t>
            </w:r>
          </w:p>
        </w:tc>
        <w:tc>
          <w:tcPr>
            <w:tcW w:type="dxa" w:w="3389"/>
            <w:vAlign w:val="center"/>
          </w:tcPr>
          <w:p>
            <w:r/>
            <w:r>
              <w:rPr>
                <w:b w:val="0"/>
                <w:sz w:val="18"/>
              </w:rPr>
              <w:t>diagonal sine</w:t>
            </w:r>
          </w:p>
        </w:tc>
        <w:tc>
          <w:tcPr>
            <w:tcW w:type="dxa" w:w="3389"/>
            <w:vAlign w:val="center"/>
          </w:tcPr>
          <w:p>
            <w:r/>
            <w:r>
              <w:rPr>
                <w:b w:val="0"/>
                <w:sz w:val="18"/>
              </w:rPr>
              <w:t>Horizontal viewport travel.</w:t>
            </w:r>
          </w:p>
        </w:tc>
      </w:tr>
      <w:tr>
        <w:tc>
          <w:tcPr>
            <w:tcW w:type="dxa" w:w="3389"/>
            <w:vAlign w:val="center"/>
          </w:tcPr>
          <w:p>
            <w:r/>
            <w:r>
              <w:rPr>
                <w:b w:val="0"/>
                <w:sz w:val="18"/>
              </w:rPr>
              <w:t>--travel-y</w:t>
            </w:r>
          </w:p>
        </w:tc>
        <w:tc>
          <w:tcPr>
            <w:tcW w:type="dxa" w:w="3389"/>
            <w:vAlign w:val="center"/>
          </w:tcPr>
          <w:p>
            <w:r/>
            <w:r>
              <w:rPr>
                <w:b w:val="0"/>
                <w:sz w:val="18"/>
              </w:rPr>
              <w:t>diagonal cosine</w:t>
            </w:r>
          </w:p>
        </w:tc>
        <w:tc>
          <w:tcPr>
            <w:tcW w:type="dxa" w:w="3389"/>
            <w:vAlign w:val="center"/>
          </w:tcPr>
          <w:p>
            <w:r/>
            <w:r>
              <w:rPr>
                <w:b w:val="0"/>
                <w:sz w:val="18"/>
              </w:rPr>
              <w:t>Vertical viewport travel.</w:t>
            </w:r>
          </w:p>
        </w:tc>
      </w:tr>
      <w:tr>
        <w:tc>
          <w:tcPr>
            <w:tcW w:type="dxa" w:w="3389"/>
            <w:vAlign w:val="center"/>
          </w:tcPr>
          <w:p>
            <w:r/>
            <w:r>
              <w:rPr>
                <w:b w:val="0"/>
                <w:sz w:val="18"/>
              </w:rPr>
              <w:t>--face</w:t>
            </w:r>
          </w:p>
        </w:tc>
        <w:tc>
          <w:tcPr>
            <w:tcW w:type="dxa" w:w="3389"/>
            <w:vAlign w:val="center"/>
          </w:tcPr>
          <w:p>
            <w:r/>
            <w:r>
              <w:rPr>
                <w:b w:val="0"/>
                <w:sz w:val="18"/>
              </w:rPr>
              <w:t>cosine sign</w:t>
            </w:r>
          </w:p>
        </w:tc>
        <w:tc>
          <w:tcPr>
            <w:tcW w:type="dxa" w:w="3389"/>
            <w:vAlign w:val="center"/>
          </w:tcPr>
          <w:p>
            <w:r/>
            <w:r>
              <w:rPr>
                <w:b w:val="0"/>
                <w:sz w:val="18"/>
              </w:rPr>
              <w:t>Turn-around / horizontal flip.</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110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C93F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110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