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7B" w:rsidRPr="004A6E7B" w:rsidRDefault="004A6E7B" w:rsidP="004A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A6E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Origine de Git</w:t>
      </w:r>
    </w:p>
    <w:p w:rsidR="004A6E7B" w:rsidRPr="004A6E7B" w:rsidRDefault="004A6E7B" w:rsidP="004A6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 est un projet initié en 2005 par Linus </w:t>
      </w:r>
      <w:proofErr w:type="spellStart"/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Torvalds</w:t>
      </w:r>
      <w:proofErr w:type="spellEnd"/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lorsque la licence du précédent gestionnaire de versions utilisé pour le noyau Linux (</w:t>
      </w:r>
      <w:proofErr w:type="spellStart"/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BitKeeper</w:t>
      </w:r>
      <w:proofErr w:type="spellEnd"/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) ne lui permettait plus de l’utiliser gratuitement. Il est rapidement devenu une référence sur le sujet et on le comprend vite lorsque l’on s’intéresse à l’écosystème qui gravite autour du développement du noyau Linux : une communauté répartie tout autour du globe et un nombre important de branches qui vivent en parallèle. En effet, les branches du noyau sont innombrables :</w:t>
      </w:r>
    </w:p>
    <w:p w:rsidR="004A6E7B" w:rsidRPr="004A6E7B" w:rsidRDefault="004A6E7B" w:rsidP="004A6E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les versions contenant des patchs expérimentaux,</w:t>
      </w:r>
    </w:p>
    <w:p w:rsidR="004A6E7B" w:rsidRPr="004A6E7B" w:rsidRDefault="004A6E7B" w:rsidP="004A6E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celles servant d’incubateur aux nouvelles fonctionnalités (« zone de quarantaine » avant d’être décrétés suffisamment stables pour être intégrées dans la branche principale),</w:t>
      </w:r>
    </w:p>
    <w:p w:rsidR="004A6E7B" w:rsidRPr="004A6E7B" w:rsidRDefault="004A6E7B" w:rsidP="004A6E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les versions de maintenance</w:t>
      </w:r>
    </w:p>
    <w:p w:rsidR="004A6E7B" w:rsidRPr="004A6E7B" w:rsidRDefault="004A6E7B" w:rsidP="004A6E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6E7B">
        <w:rPr>
          <w:rFonts w:ascii="Times New Roman" w:eastAsia="Times New Roman" w:hAnsi="Times New Roman" w:cs="Times New Roman"/>
          <w:sz w:val="24"/>
          <w:szCs w:val="24"/>
          <w:lang w:eastAsia="fr-FR"/>
        </w:rPr>
        <w:t>ou encore celles dédiées à un matériel particulier.</w:t>
      </w:r>
    </w:p>
    <w:p w:rsidR="006E2BEC" w:rsidRDefault="004A6E7B">
      <w:r>
        <w:t>Toutes ces branches ne vivent pas sur le dépôt officiel du noyau (parce qu’elles sont maintenues par un autre acteur, ou parce qu’elles n’ont pas encore de légitimité officielle, …).</w:t>
      </w:r>
    </w:p>
    <w:p w:rsidR="00C53601" w:rsidRDefault="00C53601"/>
    <w:p w:rsidR="00C53601" w:rsidRPr="00C53601" w:rsidRDefault="00C53601">
      <w:pPr>
        <w:rPr>
          <w:lang w:val="en-US"/>
        </w:rPr>
      </w:pPr>
      <w:bookmarkStart w:id="0" w:name="_GoBack"/>
      <w:proofErr w:type="spellStart"/>
      <w:proofErr w:type="gramStart"/>
      <w:r w:rsidRPr="00C53601">
        <w:rPr>
          <w:rStyle w:val="crayon-e"/>
          <w:lang w:val="en-US"/>
        </w:rPr>
        <w:t>git</w:t>
      </w:r>
      <w:proofErr w:type="spellEnd"/>
      <w:proofErr w:type="gramEnd"/>
      <w:r w:rsidRPr="00C53601">
        <w:rPr>
          <w:rStyle w:val="crayon-e"/>
          <w:lang w:val="en-US"/>
        </w:rPr>
        <w:t xml:space="preserve"> </w:t>
      </w:r>
      <w:r w:rsidRPr="00C53601">
        <w:rPr>
          <w:rStyle w:val="crayon-v"/>
          <w:lang w:val="en-US"/>
        </w:rPr>
        <w:t>daemon</w:t>
      </w:r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r w:rsidRPr="00C53601">
        <w:rPr>
          <w:rStyle w:val="crayon-v"/>
          <w:lang w:val="en-US"/>
        </w:rPr>
        <w:t>base</w:t>
      </w:r>
      <w:r w:rsidRPr="00C53601">
        <w:rPr>
          <w:rStyle w:val="crayon-o"/>
          <w:lang w:val="en-US"/>
        </w:rPr>
        <w:t>-</w:t>
      </w:r>
      <w:r w:rsidRPr="00C53601">
        <w:rPr>
          <w:rStyle w:val="crayon-v"/>
          <w:lang w:val="en-US"/>
        </w:rPr>
        <w:t>path</w:t>
      </w:r>
      <w:r w:rsidRPr="00C53601">
        <w:rPr>
          <w:rStyle w:val="crayon-o"/>
          <w:lang w:val="en-US"/>
        </w:rPr>
        <w:t>=</w:t>
      </w:r>
      <w:r w:rsidRPr="00C53601">
        <w:rPr>
          <w:rStyle w:val="crayon-sy"/>
          <w:lang w:val="en-US"/>
        </w:rPr>
        <w:t>.</w:t>
      </w:r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r w:rsidRPr="00C53601">
        <w:rPr>
          <w:rStyle w:val="crayon-v"/>
          <w:lang w:val="en-US"/>
        </w:rPr>
        <w:t>export</w:t>
      </w:r>
      <w:r w:rsidRPr="00C53601">
        <w:rPr>
          <w:rStyle w:val="crayon-o"/>
          <w:lang w:val="en-US"/>
        </w:rPr>
        <w:t>-</w:t>
      </w:r>
      <w:r w:rsidRPr="00C53601">
        <w:rPr>
          <w:rStyle w:val="crayon-v"/>
          <w:lang w:val="en-US"/>
        </w:rPr>
        <w:t>all</w:t>
      </w:r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r w:rsidRPr="00C53601">
        <w:rPr>
          <w:rStyle w:val="crayon-v"/>
          <w:lang w:val="en-US"/>
        </w:rPr>
        <w:t>enable</w:t>
      </w:r>
      <w:r w:rsidRPr="00C53601">
        <w:rPr>
          <w:rStyle w:val="crayon-o"/>
          <w:lang w:val="en-US"/>
        </w:rPr>
        <w:t>=</w:t>
      </w:r>
      <w:r w:rsidRPr="00C53601">
        <w:rPr>
          <w:rStyle w:val="crayon-v"/>
          <w:lang w:val="en-US"/>
        </w:rPr>
        <w:t>receive</w:t>
      </w:r>
      <w:r w:rsidRPr="00C53601">
        <w:rPr>
          <w:rStyle w:val="crayon-o"/>
          <w:lang w:val="en-US"/>
        </w:rPr>
        <w:t>-</w:t>
      </w:r>
      <w:r w:rsidRPr="00C53601">
        <w:rPr>
          <w:rStyle w:val="crayon-v"/>
          <w:lang w:val="en-US"/>
        </w:rPr>
        <w:t>pack</w:t>
      </w:r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proofErr w:type="spellStart"/>
      <w:r w:rsidRPr="00C53601">
        <w:rPr>
          <w:rStyle w:val="crayon-v"/>
          <w:lang w:val="en-US"/>
        </w:rPr>
        <w:t>reuseaddr</w:t>
      </w:r>
      <w:proofErr w:type="spellEnd"/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r w:rsidRPr="00C53601">
        <w:rPr>
          <w:rStyle w:val="crayon-v"/>
          <w:lang w:val="en-US"/>
        </w:rPr>
        <w:t>informative</w:t>
      </w:r>
      <w:r w:rsidRPr="00C53601">
        <w:rPr>
          <w:rStyle w:val="crayon-o"/>
          <w:lang w:val="en-US"/>
        </w:rPr>
        <w:t>-</w:t>
      </w:r>
      <w:r w:rsidRPr="00C53601">
        <w:rPr>
          <w:rStyle w:val="crayon-v"/>
          <w:lang w:val="en-US"/>
        </w:rPr>
        <w:t>errors</w:t>
      </w:r>
      <w:r w:rsidRPr="00C53601">
        <w:rPr>
          <w:rStyle w:val="crayon-h"/>
          <w:lang w:val="en-US"/>
        </w:rPr>
        <w:t xml:space="preserve"> </w:t>
      </w:r>
      <w:r w:rsidRPr="00C53601">
        <w:rPr>
          <w:rStyle w:val="crayon-o"/>
          <w:lang w:val="en-US"/>
        </w:rPr>
        <w:t>--</w:t>
      </w:r>
      <w:r w:rsidRPr="00C53601">
        <w:rPr>
          <w:rStyle w:val="crayon-v"/>
          <w:lang w:val="en-US"/>
        </w:rPr>
        <w:t>verbose</w:t>
      </w:r>
      <w:bookmarkEnd w:id="0"/>
    </w:p>
    <w:sectPr w:rsidR="00C53601" w:rsidRPr="00C53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7C6"/>
    <w:multiLevelType w:val="multilevel"/>
    <w:tmpl w:val="BAF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9A"/>
    <w:rsid w:val="004A6E7B"/>
    <w:rsid w:val="00703BA0"/>
    <w:rsid w:val="009A359A"/>
    <w:rsid w:val="00C53601"/>
    <w:rsid w:val="00DE6F20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9B0ABC-8429-4C1B-B4E2-0CCF132F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E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rayon-e">
    <w:name w:val="crayon-e"/>
    <w:basedOn w:val="DefaultParagraphFont"/>
    <w:rsid w:val="00C53601"/>
  </w:style>
  <w:style w:type="character" w:customStyle="1" w:styleId="crayon-v">
    <w:name w:val="crayon-v"/>
    <w:basedOn w:val="DefaultParagraphFont"/>
    <w:rsid w:val="00C53601"/>
  </w:style>
  <w:style w:type="character" w:customStyle="1" w:styleId="crayon-h">
    <w:name w:val="crayon-h"/>
    <w:basedOn w:val="DefaultParagraphFont"/>
    <w:rsid w:val="00C53601"/>
  </w:style>
  <w:style w:type="character" w:customStyle="1" w:styleId="crayon-o">
    <w:name w:val="crayon-o"/>
    <w:basedOn w:val="DefaultParagraphFont"/>
    <w:rsid w:val="00C53601"/>
  </w:style>
  <w:style w:type="character" w:customStyle="1" w:styleId="crayon-sy">
    <w:name w:val="crayon-sy"/>
    <w:basedOn w:val="DefaultParagraphFont"/>
    <w:rsid w:val="00C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2</cp:revision>
  <dcterms:created xsi:type="dcterms:W3CDTF">2019-04-08T16:07:00Z</dcterms:created>
  <dcterms:modified xsi:type="dcterms:W3CDTF">2019-04-08T16:07:00Z</dcterms:modified>
</cp:coreProperties>
</file>