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FD" w:rsidRPr="00817C73" w:rsidRDefault="00817C73" w:rsidP="00817C73">
      <w:pPr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proofErr w:type="gram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 graphical history viewer. Think of it like a powerful GUI shell over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grep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easiest to invoke from the command-line. Just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cd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into a Git repository, and type: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17C73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17C73">
        <w:rPr>
          <w:rFonts w:ascii="mplus1mn-regular" w:eastAsia="mplus1mn-regular" w:cs="mplus1mn-regular"/>
          <w:color w:val="333333"/>
          <w:lang w:val="en-US"/>
        </w:rPr>
        <w:t>gitk</w:t>
      </w:r>
      <w:proofErr w:type="spellEnd"/>
      <w:proofErr w:type="gram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[</w:t>
      </w:r>
      <w:proofErr w:type="spellStart"/>
      <w:r w:rsidRPr="00817C73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log options]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accepts many command-line options, most of which are passed through to the underlying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action. Probably one of the most useful is the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flag, which tells </w:t>
      </w: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 show commits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reachable from </w:t>
      </w:r>
      <w:r w:rsidRPr="00817C73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any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ref, not just HEAD.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proofErr w:type="spellEnd"/>
      <w:proofErr w:type="gram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17C73" w:rsidRPr="00D87A8F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gui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Pro Git (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Vf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>)</w:t>
      </w: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log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abrev</w:t>
      </w:r>
      <w:proofErr w:type="spell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-commit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r w:rsidRPr="00D87A8F">
        <w:rPr>
          <w:rFonts w:ascii="mplus1mn-regular" w:eastAsia="mplus1mn-regular" w:cs="mplus1mn-regular"/>
          <w:color w:val="333333"/>
          <w:lang w:val="en-US"/>
        </w:rPr>
        <w:t>pretty=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Pour connaitre l</w:t>
      </w:r>
      <w:r>
        <w:rPr>
          <w:rFonts w:ascii="mplus1mn-regular" w:eastAsia="mplus1mn-regular" w:cs="mplus1mn-regular"/>
          <w:color w:val="333333"/>
        </w:rPr>
        <w:t>’</w:t>
      </w:r>
      <w:r>
        <w:rPr>
          <w:rFonts w:ascii="mplus1mn-regular" w:eastAsia="mplus1mn-regular" w:cs="mplus1mn-regular"/>
          <w:color w:val="333333"/>
        </w:rPr>
        <w:t xml:space="preserve">empreinte SHA sur laquelle pointe une branche 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rev-parse</w:t>
      </w:r>
      <w:proofErr w:type="spellEnd"/>
      <w:r>
        <w:rPr>
          <w:rFonts w:ascii="mplus1mn-regular" w:eastAsia="mplus1mn-regular" w:cs="mplus1mn-regular"/>
          <w:color w:val="333333"/>
        </w:rPr>
        <w:t xml:space="preserve"> topic1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maintient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arriere-plan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historique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et vos branches sur les derniers mois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ceci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appelle le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pouvez le consulter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reflog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n-ieme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antecedent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HEAD, vous pouvez utiliser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n}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5 dans cet exemple 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</w:t>
      </w:r>
      <w:proofErr w:type="gramStart"/>
      <w:r>
        <w:rPr>
          <w:rFonts w:ascii="mplus1mn-regular" w:eastAsia="mplus1mn-regular" w:cs="mplus1mn-regular"/>
          <w:color w:val="333333"/>
        </w:rPr>
        <w:t>git</w:t>
      </w:r>
      <w:proofErr w:type="gramEnd"/>
      <w:r>
        <w:rPr>
          <w:rFonts w:ascii="mplus1mn-regular" w:eastAsia="mplus1mn-regular" w:cs="mplus1mn-regular"/>
          <w:color w:val="333333"/>
        </w:rPr>
        <w:t xml:space="preserve"> show HEAD@{5}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format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: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  <w:r w:rsidRPr="00EE0BC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Veuillez noter que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stocke que des informations locales,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un historique de ce que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avez fait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Alors, vous pouvez consulter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</w:t>
      </w:r>
      <w:r>
        <w:rPr>
          <w:rFonts w:ascii="NotoSerif" w:eastAsia="NotoSerif" w:cs="NotoSerif" w:hint="eastAsia"/>
          <w:color w:val="333333"/>
          <w:sz w:val="21"/>
          <w:szCs w:val="21"/>
        </w:rPr>
        <w:t>, ce qui signifie ≪ le parent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HEAD ≫:</w:t>
      </w:r>
    </w:p>
    <w:p w:rsidR="003B7666" w:rsidRDefault="003B766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par exemple,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d921970^2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le second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parent de d921970 ≫. Cette syntaxe ne sert que pour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fusion, qui ont plus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parent. Le premier parent est la branche depuis laquelle vous avez fusionne, et le second est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branche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solution courante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est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>~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premier parent, donc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HEAD^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apparait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nombre.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HEAD~2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le premier parent du premier parent ≫, ou bien ≪ 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grandparent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≫ ; on remonte les premiers parents autant de fois que demande.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HEAD~3 </w:t>
      </w:r>
      <w:r>
        <w:rPr>
          <w:rFonts w:ascii="NotoSerif" w:eastAsia="NotoSerif" w:cs="NotoSerif"/>
          <w:color w:val="333333"/>
          <w:sz w:val="21"/>
          <w:szCs w:val="21"/>
        </w:rPr>
        <w:t>peut aussi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ecrire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HEAD^^^</w:t>
      </w:r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combiner ces syntaxes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HEAD~3^2</w:t>
      </w:r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Plages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Double point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voulez savoir ce qui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 pas encore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fusionne sur votre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depuis votre branche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demander a Git de vous montrer un journal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origin</w:t>
      </w:r>
      <w:proofErr w:type="spellEnd"/>
      <w:r>
        <w:rPr>
          <w:rFonts w:ascii="mplus1mn-regular" w:eastAsia="mplus1mn-regular" w:cs="mplus1mn-regular"/>
          <w:color w:val="333333"/>
        </w:rPr>
        <w:t>/</w:t>
      </w:r>
      <w:proofErr w:type="spellStart"/>
      <w:r>
        <w:rPr>
          <w:rFonts w:ascii="mplus1mn-regular" w:eastAsia="mplus1mn-regular" w:cs="mplus1mn-regular"/>
          <w:color w:val="333333"/>
        </w:rPr>
        <w:t>master</w:t>
      </w:r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gramEnd"/>
      <w:r>
        <w:rPr>
          <w:rFonts w:ascii="mplus1mn-regular" w:eastAsia="mplus1mn-regular" w:cs="mplus1mn-regular"/>
          <w:color w:val="333333"/>
        </w:rPr>
        <w:t>HEAD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Cette commande vous affiche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votre branche courante qui ne sont pas sur la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distant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laisser tomber une borne de la syntaxe pour faire comprendre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que vous parlez de HEAD. Par exemple, vous pouvez obtenir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tapant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Git utilise HEAD si une des bornes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manquante.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Emplacements multiples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vous permet cela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--not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prefixe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laquelle vous ne souhaitez pas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Les 3 commandes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ci-apres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log ^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--not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utile car cela vous permet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2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requete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 que vous ne pouvez accomplir avec la syntaxe double-point. Par exemple, si vous souhaitez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sont accessibles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refA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refB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mais pas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taper ces 2 commandes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^</w:t>
      </w:r>
      <w:proofErr w:type="spellStart"/>
      <w:r>
        <w:rPr>
          <w:rFonts w:ascii="mplus1mn-regular" w:eastAsia="mplus1mn-regular" w:cs="mplus1mn-regular"/>
          <w:color w:val="333333"/>
        </w:rPr>
        <w:t>refC</w:t>
      </w:r>
      <w:proofErr w:type="spellEnd"/>
    </w:p>
    <w:p w:rsidR="00D87A8F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refA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refB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--not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refC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Triple point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syntaxe majeure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selection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plage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syntaxe triple-point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accessibles par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des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exclusivement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>$ git log master...</w:t>
      </w:r>
      <w:proofErr w:type="spellStart"/>
      <w:r>
        <w:rPr>
          <w:rFonts w:ascii="mplus1mn-regular" w:eastAsia="mplus1mn-regular" w:cs="mplus1mn-regular"/>
          <w:color w:val="333333"/>
        </w:rPr>
        <w:t>experiment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courante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utiliser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log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ce cas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left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-right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vous montre la borne de la plage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laquelle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appartient. Cela rend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utiles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--left-right master...experiment</w:t>
      </w: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Mode patch</w:t>
      </w: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>
        <w:rPr>
          <w:rFonts w:ascii="mplus1mn-regular" w:eastAsia="mplus1mn-regular" w:cs="mplus1mn-regular"/>
          <w:color w:val="333333"/>
          <w:lang w:val="en-US"/>
        </w:rPr>
        <w:t xml:space="preserve"> add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7E74D7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>
        <w:rPr>
          <w:rFonts w:ascii="mplus1mn-regular" w:eastAsia="mplus1mn-regular" w:cs="mplus1mn-regular"/>
          <w:color w:val="333333"/>
          <w:lang w:val="en-US"/>
        </w:rPr>
        <w:t xml:space="preserve"> reset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7E74D7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lastRenderedPageBreak/>
        <w:t xml:space="preserve">$ </w:t>
      </w:r>
      <w:proofErr w:type="spellStart"/>
      <w:proofErr w:type="gramStart"/>
      <w:r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>
        <w:rPr>
          <w:rFonts w:ascii="mplus1mn-regular" w:eastAsia="mplus1mn-regular" w:cs="mplus1mn-regular"/>
          <w:color w:val="333333"/>
          <w:lang w:val="en-US"/>
        </w:rPr>
        <w:t xml:space="preserve"> checkout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>
        <w:rPr>
          <w:rFonts w:ascii="mplus1mn-regular" w:eastAsia="mplus1mn-regular" w:cs="mplus1mn-regular"/>
          <w:color w:val="333333"/>
          <w:lang w:val="en-US"/>
        </w:rPr>
        <w:t>p</w:t>
      </w:r>
    </w:p>
    <w:p w:rsidR="007E74D7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>
        <w:rPr>
          <w:rFonts w:ascii="mplus1mn-regular" w:eastAsia="mplus1mn-regular" w:cs="mplus1mn-regular"/>
          <w:color w:val="333333"/>
          <w:lang w:val="en-US"/>
        </w:rPr>
        <w:t xml:space="preserve"> stash save -p</w:t>
      </w: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E74D7" w:rsidRP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7E74D7">
        <w:rPr>
          <w:rFonts w:ascii="NotoSerif" w:eastAsia="NotoSerif" w:cs="NotoSerif"/>
          <w:color w:val="333333"/>
          <w:sz w:val="21"/>
          <w:szCs w:val="21"/>
        </w:rPr>
        <w:t>Remiser votre travail</w:t>
      </w:r>
    </w:p>
    <w:p w:rsidR="007E74D7" w:rsidRP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7E74D7">
        <w:rPr>
          <w:rFonts w:ascii="NotoSerif" w:eastAsia="NotoSerif" w:cs="NotoSerif"/>
          <w:color w:val="333333"/>
          <w:sz w:val="21"/>
          <w:szCs w:val="21"/>
        </w:rPr>
        <w:t xml:space="preserve">$ git </w:t>
      </w:r>
      <w:proofErr w:type="spellStart"/>
      <w:r w:rsidRPr="007E74D7">
        <w:rPr>
          <w:rFonts w:ascii="NotoSerif" w:eastAsia="NotoSerif" w:cs="NotoSerif"/>
          <w:color w:val="333333"/>
          <w:sz w:val="21"/>
          <w:szCs w:val="21"/>
        </w:rPr>
        <w:t>stash</w:t>
      </w:r>
      <w:proofErr w:type="spellEnd"/>
      <w:r w:rsidRPr="007E74D7"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 w:rsidRPr="007E74D7">
        <w:rPr>
          <w:rFonts w:ascii="NotoSerif" w:eastAsia="NotoSerif" w:cs="NotoSerif"/>
          <w:color w:val="333333"/>
          <w:sz w:val="21"/>
          <w:szCs w:val="21"/>
        </w:rPr>
        <w:t>save</w:t>
      </w:r>
      <w:proofErr w:type="spellEnd"/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$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stash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list</w:t>
      </w:r>
      <w:proofErr w:type="spellEnd"/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$ 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voulez appliquer une remise plus ancienne, vous pouvez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la nommant, comme 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ceci : </w:t>
      </w:r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proofErr w:type="gram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2}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. </w:t>
      </w:r>
      <w:r>
        <w:rPr>
          <w:rFonts w:ascii="NotoSerif" w:eastAsia="NotoSerif" w:cs="NotoSerif"/>
          <w:color w:val="333333"/>
          <w:sz w:val="21"/>
          <w:szCs w:val="21"/>
        </w:rPr>
        <w:t xml:space="preserve">Si vous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une remise,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presume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vous voulez la remise la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essaye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appliquer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les modifications de vos fichiers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mais pas les indexations. Pour cela,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--index </w:t>
      </w:r>
      <w:r>
        <w:rPr>
          <w:rFonts w:ascii="NotoSerif" w:eastAsia="NotoSerif" w:cs="NotoSerif"/>
          <w:color w:val="333333"/>
          <w:sz w:val="21"/>
          <w:szCs w:val="21"/>
        </w:rPr>
        <w:t>pour demander a Git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modifications de votre index.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la supprimer, 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drop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le nom de la remise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supprimer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pop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appliquer et supprimer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immediatement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 de votre pile.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existe des variantes de remisages qui peuvent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utiles.La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option 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keep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-index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save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Elle indique a Git de ne pas remiser ce qui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indexe au moyen de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option utile 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possibilite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remiser les fichiers non suivis aussi bien que les fichiers suivis.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sauve que les fichiers qui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suivis ou indexes.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include-untracked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-u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remisera aussi les fichiers non-suivis 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--all </w:t>
      </w:r>
      <w:r>
        <w:rPr>
          <w:rFonts w:ascii="NotoSerif" w:eastAsia="NotoSerif" w:cs="NotoSerif"/>
          <w:color w:val="333333"/>
          <w:sz w:val="21"/>
          <w:szCs w:val="21"/>
        </w:rPr>
        <w:t>pour tout sauvegarder dans une remise.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Creer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une branche depuis une remise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branch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nouvelle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place,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travail dedans, et supprimera finalement votre remise si cela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reussi</w:t>
      </w:r>
      <w:proofErr w:type="spellEnd"/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stash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branch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testchanges</w:t>
      </w:r>
      <w:proofErr w:type="spellEnd"/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Nettoyer son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 travail</w:t>
      </w: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supprimer tous les fichiers non-suivis,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clean -f -d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qui effacera aussi tout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vide.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force ≫,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soit ≪ fais-le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>$ git clean -d -n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C31C7B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souhaitez visualiser ce qui serait fait, vous pouvez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fais-le </w:t>
      </w:r>
      <w:proofErr w:type="gram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gram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blanc et montre-moi ce qui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serait </w:t>
      </w:r>
      <w:r>
        <w:rPr>
          <w:rFonts w:ascii="NotoSerif" w:eastAsia="NotoSerif" w:cs="NotoSerif" w:hint="eastAsia"/>
          <w:color w:val="333333"/>
          <w:sz w:val="21"/>
          <w:szCs w:val="21"/>
        </w:rPr>
        <w:t>supprime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-d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n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va supprimer que les fichiers non-suivis qui ne sont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ignores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 fichier qui correspond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motif de votre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tout autre fichier similaire ne sera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supprime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souhaitez supprimer aussi ces fichiers, comme par exemple les fichiers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.o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un compilateur pour faire une compilation totale, vous pouvez ajouter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-x </w:t>
      </w:r>
      <w:r>
        <w:rPr>
          <w:rFonts w:ascii="NotoSerif" w:eastAsia="NotoSerif" w:cs="NotoSerif"/>
          <w:color w:val="333333"/>
          <w:sz w:val="21"/>
          <w:szCs w:val="21"/>
        </w:rPr>
        <w:t>a la commande de nettoyage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ne savez pas ce que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effectivement supprimer, lancez-la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fois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avant de transformer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nettoyer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definitivement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Un autre choix pour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assurer de ce qui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efface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i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--interactive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sera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mode interactif.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-x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i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Recherche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fournit quelques outils permettant rapidement de rechercher dans le code et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stockes dans votre base de donn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es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Git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grep</w:t>
      </w:r>
      <w:proofErr w:type="spellEnd"/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permet de rechercher facilement une chaine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une arborescence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validee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Pour tous les exemples qui suivent, nous allons utiliser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recherche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>pour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afficher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lignes des correspondances.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-n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enrichie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grace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nteressantes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indiquer a Git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resumer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ne montrant que les fichiers et le nombre de correspondances au moyen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--count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--count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voir dans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fonction la correspondance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trouvee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-p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  <w:r>
        <w:rPr>
          <w:rFonts w:ascii="mplus1mn-regular" w:eastAsia="mplus1mn-regular" w:cs="mplus1mn-regular"/>
          <w:color w:val="333333"/>
        </w:rPr>
        <w:t xml:space="preserve"> *.c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aussi rechercher des combinaisons plus complexes de chaines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--and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Ici, nous allons utiliser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--break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heading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aident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decouper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 format plus digeste.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recherchons toutes les lignes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definissent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constante qui contient au choi</w:t>
      </w:r>
      <w:r>
        <w:rPr>
          <w:rFonts w:ascii="NotoSerif" w:eastAsia="NotoSerif" w:cs="NotoSerif" w:hint="eastAsia"/>
          <w:color w:val="333333"/>
          <w:sz w:val="21"/>
          <w:szCs w:val="21"/>
        </w:rPr>
        <w:t>x ≪ LINK ≫ ou ≪ BUF_MAX ≫ dans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la base de code de Git avant la version 1.8.0.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92CCE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92CCE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92CCE">
        <w:rPr>
          <w:rFonts w:ascii="mplus1mn-regular" w:eastAsia="mplus1mn-regular" w:cs="mplus1mn-regular"/>
          <w:color w:val="333333"/>
          <w:lang w:val="en-US"/>
        </w:rPr>
        <w:t xml:space="preserve"> grep --break --heading </w:t>
      </w:r>
      <w:r>
        <w:rPr>
          <w:rFonts w:ascii="mplus1mn-regular" w:eastAsia="mplus1mn-regular" w:cs="mplus1mn-regular"/>
          <w:color w:val="333333"/>
          <w:lang w:val="en-US"/>
        </w:rPr>
        <w:t xml:space="preserve">-n -e '#define' --and ( -e LINK -e BUF_MAX </w:t>
      </w:r>
      <w:r w:rsidRPr="00D92CCE">
        <w:rPr>
          <w:rFonts w:ascii="mplus1mn-regular" w:eastAsia="mplus1mn-regular" w:cs="mplus1mn-regular"/>
          <w:color w:val="333333"/>
          <w:lang w:val="en-US"/>
        </w:rPr>
        <w:t>) v1.8.0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quelques avantages sur les commandes de recherche normales telles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ack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 premier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est vraiment rapide, le second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elle vous permet de rechercher dans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importe quelle arborescence Git, pas seulement la copie de travail. Comme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avons vu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exemple ci-dessus,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termes dans une version ancienne du code source de Git, pas dans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version extraite.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Recherche dans le journal Git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cherchez-vous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ou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terme apparait, mais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plutot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quand 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existait ou fut introduit.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comprend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outils puissants pour trouver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le contenu de leurs messages ou le contenu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ils introduisent.</w:t>
      </w:r>
    </w:p>
    <w:p w:rsidR="0005775B" w:rsidRDefault="0005775B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trouver par exemple quand la constante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ZLIB_BUF_MAX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initialement introduite, nous pouvons indiquez a Git de ne montrer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qui soit ajoutent soit retirent la chaine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-S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-SZLIB_BUF_MAX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fournir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rechercher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Recherche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evolutions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une ligne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On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active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-L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et elle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historique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fonction ou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ligne dans votre base de code.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si nous souhaitions voir toutes les modifications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le fichier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nous pourrions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>_deflate_bound:zlib.c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Cette commande va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limites de cette fonction et de rechercher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chaque modification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comme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serie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patchs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 moment de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-L :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git_deflate_bound:zlib.c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 Git ne peut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comment trouver la fonction ou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langage de programmation, vous pouvez aussi fournir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regex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exemple, cela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 '/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unsigned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long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/',/^}/: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auriez pu aussi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intervalle de lignes ou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ligne et vous auriez obtenu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type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A388F" w:rsidRDefault="00CA388F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lastRenderedPageBreak/>
        <w:t>Reecrire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 l</w:t>
      </w:r>
      <w:r>
        <w:rPr>
          <w:rFonts w:ascii="NotoSerif-Bold" w:eastAsia="NotoSerif-Bold" w:cs="NotoSerif-Bold" w:hint="eastAsia"/>
          <w:b/>
          <w:bCs/>
          <w:color w:val="333333"/>
          <w:sz w:val="36"/>
          <w:szCs w:val="36"/>
        </w:rPr>
        <w:t>’</w:t>
      </w: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historique</w:t>
      </w:r>
    </w:p>
    <w:p w:rsidR="00CA388F" w:rsidRDefault="00A06A30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Modifier la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derniere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validation</w:t>
      </w:r>
    </w:p>
    <w:p w:rsidR="00A06A30" w:rsidRDefault="00A06A30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commit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amend</w:t>
      </w:r>
      <w:proofErr w:type="spellEnd"/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indexez les modifications que vous voulez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rm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et le prochain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commit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amend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prendra votre index courant et en fera le contenu de votre nouvelle validation.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Modifier plusieurs messages de validation</w:t>
      </w: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Reordonner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Ecraser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Diviser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Par exemple, si vous voulez modifier les 3 derniers messages de validation ou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lequel des messages dans ce groupe, vous fournissez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rebase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-i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parent du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voulez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editer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rebase</w:t>
      </w:r>
      <w:proofErr w:type="spellEnd"/>
      <w:r>
        <w:rPr>
          <w:rFonts w:ascii="mplus1mn-regular" w:eastAsia="mplus1mn-regular" w:cs="mplus1mn-regular"/>
          <w:color w:val="333333"/>
        </w:rPr>
        <w:t xml:space="preserve"> -i HEAD~3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A06A30" w:rsidRDefault="0001383D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Souvenez-vous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ceci est une commande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rebasage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chaque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inclus dans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 </w:t>
      </w:r>
      <w:r w:rsidRPr="0001383D">
        <w:rPr>
          <w:rFonts w:ascii="NotoSerif" w:eastAsia="NotoSerif" w:cs="NotoSerif"/>
          <w:color w:val="333333"/>
          <w:sz w:val="21"/>
          <w:szCs w:val="21"/>
        </w:rPr>
        <w:t>intervalle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01383D">
        <w:rPr>
          <w:rFonts w:ascii="mplus1mn-regular" w:eastAsia="mplus1mn-regular" w:cs="mplus1mn-regular"/>
          <w:color w:val="B22146"/>
          <w:sz w:val="21"/>
          <w:szCs w:val="21"/>
        </w:rPr>
        <w:t xml:space="preserve">HEAD~3..HEAD </w:t>
      </w:r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sera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reecrit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>,</w:t>
      </w: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F43C30" w:rsidRDefault="00F43C30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Reset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demystifie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moyen le plus simple de penser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representer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comme un gestionnaire de contenu de trois arborescences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Git,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systeme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manipule trois arbres au cours de son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operation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normale :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Arbre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Role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validation, prochain parent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Index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propose de la prochaine validation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r>
        <w:rPr>
          <w:rFonts w:ascii="NotoSerif" w:eastAsia="NotoSerif" w:cs="NotoSerif"/>
          <w:color w:val="333333"/>
          <w:sz w:val="21"/>
          <w:szCs w:val="21"/>
        </w:rPr>
        <w:tab/>
        <w:t xml:space="preserve">bac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sable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HEAD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est un pointeur sur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branche actuelle, qui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 tour un pointeur sur le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cette branche. Ceci signifie que HEAD sera le parent du prochain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cat-file -p HEAD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ls-tree</w:t>
      </w:r>
      <w:proofErr w:type="spellEnd"/>
      <w:r>
        <w:rPr>
          <w:rFonts w:ascii="mplus1mn-regular" w:eastAsia="mplus1mn-regular" w:cs="mplus1mn-regular"/>
          <w:color w:val="333333"/>
        </w:rPr>
        <w:t xml:space="preserve"> -r HEAD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est votre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prochain commit propose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Nous avons aussi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ce concept comme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la ≪ zone 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preparation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 de Git du fait que c’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est 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Git examine lorsque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commit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s</w:t>
      </w: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5304E6" w:rsidRDefault="005304E6" w:rsidP="005304E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Encore une fois, nous utilisons ici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plus une commande de coulisses qui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actuel de votre index.</w:t>
      </w:r>
      <w:r w:rsidRPr="005304E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techniquement parlant une structure arborescente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en fait un manifeste aplati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mais pour nos besoins,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suffisamment proche.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Le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de travail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faut penser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 copie de travail comme un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bac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sable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pouvez essayer vos modifications avant de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transferer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index puis le valider dans votre historique.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Reset manipule directement les trois arborescences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</w:t>
      </w:r>
      <w:r w:rsidR="00911DBE">
        <w:rPr>
          <w:rFonts w:ascii="NotoSerif" w:eastAsia="NotoSerif" w:cs="NotoSerif"/>
          <w:color w:val="333333"/>
          <w:sz w:val="21"/>
          <w:szCs w:val="21"/>
        </w:rPr>
        <w:t>mani</w:t>
      </w:r>
      <w:r w:rsidR="00911DBE">
        <w:rPr>
          <w:rFonts w:ascii="NotoSerif" w:eastAsia="NotoSerif" w:cs="NotoSerif"/>
          <w:color w:val="333333"/>
          <w:sz w:val="21"/>
          <w:szCs w:val="21"/>
        </w:rPr>
        <w:t>è</w:t>
      </w:r>
      <w:r w:rsidR="00911DBE">
        <w:rPr>
          <w:rFonts w:ascii="NotoSerif" w:eastAsia="NotoSerif" w:cs="NotoSerif"/>
          <w:color w:val="333333"/>
          <w:sz w:val="21"/>
          <w:szCs w:val="21"/>
        </w:rPr>
        <w:t>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simple et </w:t>
      </w:r>
      <w:r w:rsidR="00911DBE">
        <w:rPr>
          <w:rFonts w:ascii="NotoSerif" w:eastAsia="NotoSerif" w:cs="NotoSerif"/>
          <w:color w:val="333333"/>
          <w:sz w:val="21"/>
          <w:szCs w:val="21"/>
        </w:rPr>
        <w:t>pr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dictible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r w:rsidR="00911DBE">
        <w:rPr>
          <w:rFonts w:ascii="NotoSerif" w:eastAsia="NotoSerif" w:cs="NotoSerif"/>
          <w:color w:val="333333"/>
          <w:sz w:val="21"/>
          <w:szCs w:val="21"/>
        </w:rPr>
        <w:t>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alise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="00911DBE">
        <w:rPr>
          <w:rFonts w:ascii="NotoSerif" w:eastAsia="NotoSerif" w:cs="NotoSerif"/>
          <w:color w:val="333333"/>
          <w:sz w:val="21"/>
          <w:szCs w:val="21"/>
        </w:rPr>
        <w:t>à</w:t>
      </w:r>
      <w:r>
        <w:rPr>
          <w:rFonts w:ascii="NotoSerif" w:eastAsia="NotoSerif" w:cs="NotoSerif"/>
          <w:color w:val="333333"/>
          <w:sz w:val="21"/>
          <w:szCs w:val="21"/>
        </w:rPr>
        <w:t xml:space="preserve"> trois </w:t>
      </w:r>
      <w:r w:rsidR="00911DBE">
        <w:rPr>
          <w:rFonts w:ascii="NotoSerif" w:eastAsia="NotoSerif" w:cs="NotoSerif"/>
          <w:color w:val="333333"/>
          <w:sz w:val="21"/>
          <w:szCs w:val="21"/>
        </w:rPr>
        <w:t>op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rations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basiques.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1: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deplacer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HEAD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faire 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qui est pointe par HEAD. Ce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changer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(ce que fait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que HEAD pointe.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Quelle que soit la forme du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invoquez pour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ce sera toujours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tentera de faire.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--soft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ira pas plus loin.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2 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 (--mixed)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3: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la copie de travail (--hard)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La troisi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me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>va faire est de faire correspondre la copie de travail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 Si vous utilisez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il continuera avec cette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est important de noter que cette option (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le seul moyen de rendre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dangereuse et est un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rares cas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ou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detruire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Toute autre invocation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Recapitulatif</w:t>
      </w:r>
      <w:proofErr w:type="spellEnd"/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remplace ces trois arbres dans un ordre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arretant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lui</w:t>
      </w:r>
      <w:r w:rsidR="001C4FC4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indiquez :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1.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si </w:t>
      </w:r>
      <w:r>
        <w:rPr>
          <w:rFonts w:ascii="mplus1mn-italic" w:eastAsia="mplus1mn-italic" w:cs="mplus1mn-italic"/>
          <w:color w:val="B22146"/>
          <w:sz w:val="21"/>
          <w:szCs w:val="21"/>
        </w:rPr>
        <w:t>--soft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2. Fait ressembler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moins que </w:t>
      </w:r>
      <w:r>
        <w:rPr>
          <w:rFonts w:ascii="mplus1mn-italic" w:eastAsia="mplus1mn-italic" w:cs="mplus1mn-italic"/>
          <w:color w:val="B22146"/>
          <w:sz w:val="21"/>
          <w:szCs w:val="21"/>
        </w:rPr>
        <w:t>--hard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3. Fait ressembler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Reset avec un chemin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supposons 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file.txt</w:t>
      </w:r>
      <w:r>
        <w:rPr>
          <w:rFonts w:ascii="NotoSerif" w:eastAsia="NotoSerif" w:cs="NotoSerif"/>
          <w:color w:val="333333"/>
          <w:sz w:val="21"/>
          <w:szCs w:val="21"/>
        </w:rPr>
        <w:t>. Cette forme (puisque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SHA-1 de commit ni de branche, et 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non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--soft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un </w:t>
      </w:r>
      <w:r w:rsidRPr="001C4FC4">
        <w:rPr>
          <w:rFonts w:ascii="NotoSerif" w:eastAsia="NotoSerif" w:cs="NotoSerif"/>
          <w:color w:val="333333"/>
          <w:sz w:val="21"/>
          <w:szCs w:val="21"/>
        </w:rPr>
        <w:t xml:space="preserve">raccourcis pour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--mixed HEAD file.txt.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il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ne fait que copier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file.txt </w:t>
      </w:r>
      <w:r>
        <w:rPr>
          <w:rFonts w:ascii="NotoSerif" w:eastAsia="NotoSerif" w:cs="NotoSerif"/>
          <w:color w:val="333333"/>
          <w:sz w:val="21"/>
          <w:szCs w:val="21"/>
        </w:rPr>
        <w:t>de HEAD vers index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Ceci a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effet pratique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desindexer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fichier. Si on regarde cette commande dans le diagramme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pense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fait, ce sont des opposes exacts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lastRenderedPageBreak/>
        <w:t xml:space="preserve">Nous pourrions tout aussi bien ne pas laisser Git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considerer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que nous voulions dire ≪ tirer les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depuis HEAD ≫ en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tirer ce fichier. Nous lancerions juste quelque chose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eb43bf file.txt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checkout</w:t>
      </w:r>
      <w:proofErr w:type="spellEnd"/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Pr="00492363" w:rsidRDefault="00492363" w:rsidP="0049236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manipule les trois arborescences et se comporte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selon que vous indiquez un chemin vers un fichier ou non.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Sans chemin</w:t>
      </w:r>
    </w:p>
    <w:p w:rsidR="00492363" w:rsidRDefault="00DA5B83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assez similaire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les trois arborescences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elles ressemblent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[branche]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avec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majeures</w:t>
      </w:r>
    </w:p>
    <w:p w:rsidR="0092562B" w:rsidRDefault="0092562B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; il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 de ne pas casser des fichiers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change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En fait, il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peu plus intelligent que ca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il essaie de faire une fusion simple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tous les fichiers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non modifies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soient mis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par contre, va simplement tout remplacer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sans rien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verifier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dans les deux cas,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pour pointer sur le commit A, mais la mani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beaucoup.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HEAD, alors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92562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Avec des chemins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lancer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avec un chemin de fichier, ce qui,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HEAD. Cela correspond juste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[branche] fichier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car cela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avec ce fichier a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remplacant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Ce serait exactement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fichier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(si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permettait)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cela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et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non plus HEAD.</w:t>
      </w: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Resume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Voici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aide-memoire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 que chaque commande affecte dans chaque arborescence. La colonne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contient ≪ REF ≫ si cette commande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(branche)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par HEAD, et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si elle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. Faites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attention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colonne ≪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RT ? ≫ (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</w:t>
      </w:r>
      <w:r>
        <w:rPr>
          <w:rFonts w:ascii="NotoSerif" w:eastAsia="NotoSerif" w:cs="NotoSerif"/>
          <w:color w:val="333333"/>
          <w:sz w:val="21"/>
          <w:szCs w:val="21"/>
        </w:rPr>
        <w:t>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 elle indique </w:t>
      </w:r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NON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reflechissez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deux fois avant de lancer la commande.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05F9C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5760720" cy="2503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Fusion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avancee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Conflits de fusion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entrons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 de fusion. Puis, nous voulons obtenir des copies de la version locale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), de la version distante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celle qui vient de la branche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fusionner) et de la version commune (l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 depuis lequel les branches sont parties). Ensuite, nous voulons corriger au choix la version locale ou la distante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reessayer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fusionner juste ce fichier.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Obtenir les trois versions des fichiers est en fait assez facile. Git stocke toutes ces versions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sous formes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stages</w:t>
      </w:r>
      <w:r>
        <w:rPr>
          <w:rFonts w:ascii="NotoSerif" w:eastAsia="NotoSerif" w:cs="NotoSerif"/>
          <w:color w:val="333333"/>
          <w:sz w:val="21"/>
          <w:szCs w:val="21"/>
        </w:rPr>
        <w:t>), auxquelles chacune y a un nombre associe. Stage 1 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commun, stage 2 est notre version, stage 3 est la version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MERGE_HEAD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la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cherche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Vous pouvez extraire une copie de chacune de ces versions du fichier en conflit avec la commande</w:t>
      </w:r>
      <w:r w:rsidR="003A115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show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une syntaxe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speciale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3A1156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:1:hello.rb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:2:hello.rb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:3:hello.rb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</w:p>
    <w:p w:rsidR="003A1156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rentrer un peu plus dans le dur, vous pouvez aussi utiliser la commande de plomberie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-u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SHA-1 des blobs Git de chacun de ces fichiers.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u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La syntaxe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:1:hello.rb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est juste un raccourcis pour la recherche du SHA-1 de ce blob.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nous avons le contenu des trois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notre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nous pouvons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reparer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manuellement la copie distante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espaces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refusionner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avec la commande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meconnue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</w:t>
      </w:r>
      <w:r>
        <w:rPr>
          <w:rFonts w:ascii="NotoSerif" w:eastAsia="NotoSerif" w:cs="NotoSerif"/>
          <w:color w:val="333333"/>
          <w:sz w:val="21"/>
          <w:szCs w:val="21"/>
        </w:rPr>
        <w:t>dont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exacte fonction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36815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C36815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merge-file -p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&gt;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demander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comparer le contenu de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que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le point de valider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avec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Detaillons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chaque comparaison. Pour comparer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ce que vous aviez dans votre branche avant la fusion, 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termes, ce que la fusion a introduit,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>ours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voulons voir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modifiee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depuis la version distante, nous pouvons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Enfin, nous pouvons voir comment le fichier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modifie dans les deux branches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--base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Examiner les conflits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nous ouvrons le fichier, nous verrons quelque chose comme :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#! /</w:t>
      </w:r>
      <w:proofErr w:type="spellStart"/>
      <w:r>
        <w:rPr>
          <w:rFonts w:ascii="mplus1mn-regular" w:eastAsia="mplus1mn-regular" w:cs="mplus1mn-regular"/>
          <w:color w:val="333333"/>
        </w:rPr>
        <w:t>usr</w:t>
      </w:r>
      <w:proofErr w:type="spellEnd"/>
      <w:r>
        <w:rPr>
          <w:rFonts w:ascii="mplus1mn-regular" w:eastAsia="mplus1mn-regular" w:cs="mplus1mn-regular"/>
          <w:color w:val="333333"/>
        </w:rPr>
        <w:t>/bin/</w:t>
      </w:r>
      <w:proofErr w:type="spellStart"/>
      <w:r>
        <w:rPr>
          <w:rFonts w:ascii="mplus1mn-regular" w:eastAsia="mplus1mn-regular" w:cs="mplus1mn-regular"/>
          <w:color w:val="333333"/>
        </w:rPr>
        <w:t>env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ruby</w:t>
      </w:r>
      <w:proofErr w:type="spell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proofErr w:type="spellStart"/>
      <w:proofErr w:type="gramStart"/>
      <w:r>
        <w:rPr>
          <w:rFonts w:ascii="mplus1mn-regular" w:eastAsia="mplus1mn-regular" w:cs="mplus1mn-regular"/>
          <w:color w:val="333333"/>
        </w:rPr>
        <w:t>puts</w:t>
      </w:r>
      <w:proofErr w:type="spellEnd"/>
      <w:proofErr w:type="gramEnd"/>
      <w:r>
        <w:rPr>
          <w:rFonts w:ascii="mplus1mn-regular" w:eastAsia="mplus1mn-regular" w:cs="mplus1mn-regular"/>
          <w:color w:val="333333"/>
        </w:rPr>
        <w:t xml:space="preserve"> 'hello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  <w:r>
        <w:rPr>
          <w:rFonts w:ascii="mplus1mn-regular" w:eastAsia="mplus1mn-regular" w:cs="mplus1mn-regular"/>
          <w:color w:val="333333"/>
        </w:rPr>
        <w:t>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&gt;&gt;&gt;&gt;&gt;&gt;&gt; </w:t>
      </w:r>
      <w:proofErr w:type="spellStart"/>
      <w:proofErr w:type="gramStart"/>
      <w:r>
        <w:rPr>
          <w:rFonts w:ascii="mplus1mn-regular" w:eastAsia="mplus1mn-regular" w:cs="mplus1mn-regular"/>
          <w:color w:val="333333"/>
        </w:rPr>
        <w:t>mundo</w:t>
      </w:r>
      <w:proofErr w:type="spellEnd"/>
      <w:proofErr w:type="gramEnd"/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proofErr w:type="gramStart"/>
      <w:r>
        <w:rPr>
          <w:rFonts w:ascii="mplus1mn-regular" w:eastAsia="mplus1mn-regular" w:cs="mplus1mn-regular"/>
          <w:color w:val="333333"/>
        </w:rPr>
        <w:t>end</w:t>
      </w:r>
      <w:proofErr w:type="gramEnd"/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proofErr w:type="gramStart"/>
      <w:r>
        <w:rPr>
          <w:rFonts w:ascii="mplus1mn-regular" w:eastAsia="mplus1mn-regular" w:cs="mplus1mn-regular"/>
          <w:color w:val="333333"/>
        </w:rPr>
        <w:t>hello()</w:t>
      </w:r>
      <w:proofErr w:type="gramEnd"/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moyen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est-il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evident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contexte.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outil utile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-extraire le fichier et remplacer les marqueurs de conflit. 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si vous souhaitez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eliminer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marqueurs et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conflit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nouveau.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passer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soit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diff3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(le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Si vous lui passez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utilisera une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marqueurs de conflit, vous fournissant non seulement les versions locales (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 et distantes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), mais aussi la version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base ≫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integree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pour vous fournir plus d</w:t>
      </w:r>
      <w:r>
        <w:rPr>
          <w:rFonts w:ascii="NotoSerif" w:eastAsia="NotoSerif" w:cs="NotoSerif"/>
          <w:color w:val="333333"/>
          <w:sz w:val="21"/>
          <w:szCs w:val="21"/>
        </w:rPr>
        <w:t>e contexte.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checkout --conflict=diff3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Une fois que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 fichier ressemble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ceci :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lastRenderedPageBreak/>
        <w:t>#! 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usr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>/bin/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env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ruby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&lt;&lt;&lt;&lt;&lt;&lt;&lt;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ours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|||||||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base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'hello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proofErr w:type="spellStart"/>
      <w:proofErr w:type="gramStart"/>
      <w:r>
        <w:rPr>
          <w:rFonts w:ascii="mplus1mn-regular" w:eastAsia="mplus1mn-regular" w:cs="mplus1mn-regular"/>
          <w:color w:val="333333"/>
        </w:rPr>
        <w:t>puts</w:t>
      </w:r>
      <w:proofErr w:type="spellEnd"/>
      <w:proofErr w:type="gramEnd"/>
      <w:r>
        <w:rPr>
          <w:rFonts w:ascii="mplus1mn-regular" w:eastAsia="mplus1mn-regular" w:cs="mplus1mn-regular"/>
          <w:color w:val="333333"/>
        </w:rPr>
        <w:t xml:space="preserve"> 'hello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  <w:r>
        <w:rPr>
          <w:rFonts w:ascii="mplus1mn-regular" w:eastAsia="mplus1mn-regular" w:cs="mplus1mn-regular"/>
          <w:color w:val="333333"/>
        </w:rPr>
        <w:t>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&gt;&gt;&gt;&gt;&gt;&gt;&gt; </w:t>
      </w:r>
      <w:proofErr w:type="spellStart"/>
      <w:proofErr w:type="gramStart"/>
      <w:r>
        <w:rPr>
          <w:rFonts w:ascii="mplus1mn-regular" w:eastAsia="mplus1mn-regular" w:cs="mplus1mn-regular"/>
          <w:color w:val="333333"/>
        </w:rPr>
        <w:t>theirs</w:t>
      </w:r>
      <w:proofErr w:type="spellEnd"/>
      <w:proofErr w:type="gramEnd"/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proofErr w:type="gramStart"/>
      <w:r>
        <w:rPr>
          <w:rFonts w:ascii="mplus1mn-regular" w:eastAsia="mplus1mn-regular" w:cs="mplus1mn-regular"/>
          <w:color w:val="333333"/>
        </w:rPr>
        <w:t>end</w:t>
      </w:r>
      <w:proofErr w:type="gramEnd"/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proofErr w:type="gramStart"/>
      <w:r>
        <w:rPr>
          <w:rFonts w:ascii="mplus1mn-regular" w:eastAsia="mplus1mn-regular" w:cs="mplus1mn-regular"/>
          <w:color w:val="333333"/>
        </w:rPr>
        <w:t>hello()</w:t>
      </w:r>
      <w:proofErr w:type="gramEnd"/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appreciez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format, vous pouvez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regler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les futur conflits de fusion en renseignant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merge.conflictstyle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merge.conflictstyle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diff3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aussi accepter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--ours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qui peuvent servir de moyen rapide de choisir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version ou une autre sans fusion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816079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pour les conflits de fichiers binaires ou vous ne pouvez que choisir un des cote, ou des conflits ou vous souhaitez fusionner certains fichiers depuis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branches - vous pouvez fusionner, puis extraire certains fichiers depuis un cote ou un autre avant de valider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Journal de fusion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autre outil utile pour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conflits de fusion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. Cela peut vous aider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obtenir du contexte ce qui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contribue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aux conflits. Parcourir un petit morceau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pour se rappeler pourquoi deux lignes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developpement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touche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endroit dans le code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quelque fois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obtenir une liste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complete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uniques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introduits dans chaque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branche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impliquee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dans la fusion, nous pouvons utiliser la syntaxe ≪ triple point ≫ que nous avons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apprise dans </w:t>
      </w:r>
      <w:r>
        <w:rPr>
          <w:rFonts w:ascii="NotoSerif" w:eastAsia="NotoSerif" w:cs="NotoSerif"/>
          <w:color w:val="428CCB"/>
          <w:sz w:val="21"/>
          <w:szCs w:val="21"/>
        </w:rPr>
        <w:t>Triple point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P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HEAD...MERGE_HEAD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Neanmoins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pouvons simplifier encore plus ceci pour fournir beaucoup plus de contexte. Si nous ajoutons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affichera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part et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de la fusion qui modifient un fichier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conflit.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 w:rsidRPr="008E10F7">
        <w:rPr>
          <w:rFonts w:ascii="mplus1mn-regular" w:eastAsia="mplus1mn-regular" w:cs="mplus1mn-regular"/>
          <w:color w:val="333333"/>
          <w:lang w:val="en-US"/>
        </w:rPr>
        <w:t>merge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cela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place, vous obtenez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limites au fichier qui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retrouve en conflit. Cela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vraiment </w:t>
      </w:r>
      <w:r>
        <w:rPr>
          <w:rFonts w:ascii="NotoSerif" w:eastAsia="NotoSerif" w:cs="NotoSerif"/>
          <w:color w:val="333333"/>
          <w:sz w:val="21"/>
          <w:szCs w:val="21"/>
        </w:rPr>
        <w:t xml:space="preserve">utile pour vous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donner le contexte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necessaire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comprehension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raison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conflit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intelligente.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Defaire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des fusions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Correction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references</w:t>
      </w:r>
      <w:proofErr w:type="spellEnd"/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0"/>
          <w:szCs w:val="20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0"/>
          <w:szCs w:val="20"/>
        </w:rPr>
        <w:t xml:space="preserve"> reset --hard HEAD~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cette approche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re-ecrit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historique, ce qui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problematique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partage.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Inverser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deplacements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pointeurs de branche ne sont pas envisageables, Git vous donne encore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nouveau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toutes les modifications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existant. Git </w:t>
      </w:r>
      <w:r>
        <w:rPr>
          <w:rFonts w:ascii="NotoSerif" w:eastAsia="NotoSerif" w:cs="NotoSerif" w:hint="eastAsia"/>
          <w:color w:val="333333"/>
          <w:sz w:val="21"/>
          <w:szCs w:val="21"/>
        </w:rPr>
        <w:t>appelle cette option une ≪ inversion ≫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revert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), et dans ce scenario particulier, vous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invoqueriez comme ceci :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revert</w:t>
      </w:r>
      <w:proofErr w:type="spellEnd"/>
      <w:r>
        <w:rPr>
          <w:rFonts w:ascii="mplus1mn-regular" w:eastAsia="mplus1mn-regular" w:cs="mplus1mn-regular"/>
          <w:color w:val="333333"/>
        </w:rPr>
        <w:t xml:space="preserve"> -m 1 HEAD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43FFD" w:rsidRPr="008E10F7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bookmarkStart w:id="0" w:name="_GoBack"/>
      <w:bookmarkEnd w:id="0"/>
    </w:p>
    <w:sectPr w:rsidR="00243FFD" w:rsidRPr="008E1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1383D"/>
    <w:rsid w:val="000571FE"/>
    <w:rsid w:val="0005775B"/>
    <w:rsid w:val="001C4FC4"/>
    <w:rsid w:val="00243FFD"/>
    <w:rsid w:val="002475FE"/>
    <w:rsid w:val="00250E7B"/>
    <w:rsid w:val="003A1156"/>
    <w:rsid w:val="003B7666"/>
    <w:rsid w:val="0047671A"/>
    <w:rsid w:val="00492363"/>
    <w:rsid w:val="004A359F"/>
    <w:rsid w:val="005304E6"/>
    <w:rsid w:val="00703BA0"/>
    <w:rsid w:val="00750442"/>
    <w:rsid w:val="007E74D7"/>
    <w:rsid w:val="00816079"/>
    <w:rsid w:val="00817C73"/>
    <w:rsid w:val="008677B8"/>
    <w:rsid w:val="008C6DCD"/>
    <w:rsid w:val="008E10F7"/>
    <w:rsid w:val="00911DBE"/>
    <w:rsid w:val="0092562B"/>
    <w:rsid w:val="0097568F"/>
    <w:rsid w:val="00A06A30"/>
    <w:rsid w:val="00C27270"/>
    <w:rsid w:val="00C31C7B"/>
    <w:rsid w:val="00C36815"/>
    <w:rsid w:val="00CA388F"/>
    <w:rsid w:val="00D05F9C"/>
    <w:rsid w:val="00D87A8F"/>
    <w:rsid w:val="00D92CCE"/>
    <w:rsid w:val="00DA5B83"/>
    <w:rsid w:val="00DE6F20"/>
    <w:rsid w:val="00EB6A0B"/>
    <w:rsid w:val="00EE0BC6"/>
    <w:rsid w:val="00F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3458</Words>
  <Characters>19024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22438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4</cp:revision>
  <dcterms:created xsi:type="dcterms:W3CDTF">2018-09-18T08:21:00Z</dcterms:created>
  <dcterms:modified xsi:type="dcterms:W3CDTF">2018-09-24T17:17:00Z</dcterms:modified>
</cp:coreProperties>
</file>