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DA" w:rsidRPr="007A044F" w:rsidRDefault="00F074DA" w:rsidP="00F074DA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  <w:r w:rsidRPr="001C6DEC">
        <w:rPr>
          <w:rFonts w:ascii="Times New Roman" w:eastAsia="Calibri" w:hAnsi="Times New Roman" w:cs="Times New Roman"/>
          <w:b/>
          <w:sz w:val="28"/>
        </w:rPr>
        <w:t>МИНИСТЕРСТВО ТРАНСПОРТА РОССИЙСКОЙ ФЕДЕРАЦИИ</w:t>
      </w:r>
      <w:r w:rsidRPr="001C6DEC">
        <w:rPr>
          <w:rFonts w:ascii="Times New Roman" w:eastAsia="Calibri" w:hAnsi="Times New Roman" w:cs="Times New Roman"/>
          <w:sz w:val="20"/>
        </w:rPr>
        <w:br/>
      </w:r>
      <w:r w:rsidRPr="001C6DEC">
        <w:rPr>
          <w:rFonts w:ascii="Times New Roman" w:eastAsia="Calibri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b/>
          <w:sz w:val="28"/>
        </w:rPr>
        <w:t>«РОССИЙСКИЙ У</w:t>
      </w:r>
      <w:r>
        <w:rPr>
          <w:rFonts w:ascii="Times New Roman" w:eastAsia="Calibri" w:hAnsi="Times New Roman" w:cs="Times New Roman"/>
          <w:b/>
          <w:sz w:val="28"/>
        </w:rPr>
        <w:t>НИВЕРСИТЕТ ТРАНСПОРТА (МИИТ)»</w:t>
      </w:r>
      <w:r>
        <w:rPr>
          <w:rFonts w:ascii="Times New Roman" w:eastAsia="Calibri" w:hAnsi="Times New Roman" w:cs="Times New Roman"/>
          <w:b/>
          <w:sz w:val="28"/>
        </w:rPr>
        <w:br/>
        <w:t xml:space="preserve"> </w:t>
      </w:r>
      <w:r w:rsidRPr="001C6DEC">
        <w:rPr>
          <w:rFonts w:ascii="Times New Roman" w:eastAsia="Calibri" w:hAnsi="Times New Roman" w:cs="Times New Roman"/>
          <w:b/>
          <w:sz w:val="28"/>
        </w:rPr>
        <w:t>РУТ (МИИТ)</w:t>
      </w:r>
      <w:r w:rsidRPr="001C6DEC">
        <w:rPr>
          <w:rFonts w:ascii="Times New Roman" w:eastAsia="Calibri" w:hAnsi="Times New Roman" w:cs="Times New Roman"/>
        </w:rPr>
        <w:br/>
        <w:t>_____________________________________________________________________________________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  <w:t>Кафедра: «Вычислительные системы и сети»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b/>
          <w:sz w:val="28"/>
        </w:rPr>
        <w:t>О Т Ч Ё Т</w:t>
      </w:r>
      <w:r w:rsidRPr="001C6DEC">
        <w:rPr>
          <w:rFonts w:ascii="Times New Roman" w:eastAsia="Calibri" w:hAnsi="Times New Roman" w:cs="Times New Roman"/>
          <w:b/>
          <w:sz w:val="28"/>
        </w:rPr>
        <w:br/>
        <w:t xml:space="preserve">П О   Л А Б О Р А </w:t>
      </w:r>
      <w:r w:rsidR="00FD55E7">
        <w:rPr>
          <w:rFonts w:ascii="Times New Roman" w:eastAsia="Calibri" w:hAnsi="Times New Roman" w:cs="Times New Roman"/>
          <w:b/>
          <w:sz w:val="28"/>
        </w:rPr>
        <w:t xml:space="preserve">Т О Р Н О Й   Р А Б О Т Е   №  </w:t>
      </w:r>
      <w:r w:rsidR="00FD55E7" w:rsidRPr="00A5154C">
        <w:rPr>
          <w:rFonts w:ascii="Times New Roman" w:eastAsia="Calibri" w:hAnsi="Times New Roman" w:cs="Times New Roman"/>
          <w:b/>
          <w:sz w:val="28"/>
        </w:rPr>
        <w:t>5</w:t>
      </w:r>
      <w:r w:rsidRPr="001C6DEC">
        <w:rPr>
          <w:rFonts w:ascii="Times New Roman" w:eastAsia="Calibri" w:hAnsi="Times New Roman" w:cs="Times New Roman"/>
        </w:rPr>
        <w:br/>
      </w:r>
      <w:r w:rsidRPr="001C6DEC">
        <w:rPr>
          <w:rFonts w:ascii="Times New Roman" w:eastAsia="Calibri" w:hAnsi="Times New Roman" w:cs="Times New Roman"/>
          <w:sz w:val="28"/>
        </w:rPr>
        <w:t>по дисциплине «Структуры и алгоритмы обработки данных»</w:t>
      </w:r>
      <w:r w:rsidRPr="001C6DEC">
        <w:rPr>
          <w:rFonts w:ascii="Times New Roman" w:eastAsia="Calibri" w:hAnsi="Times New Roman" w:cs="Times New Roman"/>
          <w:sz w:val="28"/>
        </w:rPr>
        <w:br/>
        <w:t>на тему: «</w:t>
      </w:r>
      <w:r w:rsidR="009240CF">
        <w:rPr>
          <w:rFonts w:ascii="Times New Roman" w:eastAsia="Calibri" w:hAnsi="Times New Roman" w:cs="Times New Roman"/>
          <w:sz w:val="28"/>
        </w:rPr>
        <w:t>Методы обработки иерархических структур (деревьев)</w:t>
      </w:r>
      <w:r w:rsidRPr="001C6DEC">
        <w:rPr>
          <w:rFonts w:ascii="Times New Roman" w:eastAsia="Calibri" w:hAnsi="Times New Roman" w:cs="Times New Roman"/>
          <w:sz w:val="28"/>
        </w:rPr>
        <w:t>»</w:t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</w:r>
      <w:r w:rsidRPr="001C6DEC">
        <w:rPr>
          <w:rFonts w:ascii="Times New Roman" w:eastAsia="Calibri" w:hAnsi="Times New Roman" w:cs="Times New Roman"/>
          <w:sz w:val="28"/>
        </w:rPr>
        <w:br/>
        <w:t xml:space="preserve">                                                 </w:t>
      </w:r>
      <w:r>
        <w:rPr>
          <w:rFonts w:ascii="Times New Roman" w:eastAsia="Calibri" w:hAnsi="Times New Roman" w:cs="Times New Roman"/>
          <w:sz w:val="28"/>
        </w:rPr>
        <w:t xml:space="preserve">                    </w:t>
      </w:r>
      <w:r w:rsidRPr="001C6DEC">
        <w:rPr>
          <w:rFonts w:ascii="Times New Roman" w:eastAsia="Calibri" w:hAnsi="Times New Roman" w:cs="Times New Roman"/>
          <w:sz w:val="28"/>
        </w:rPr>
        <w:t>Выполнил:</w:t>
      </w:r>
      <w:r>
        <w:rPr>
          <w:rFonts w:ascii="Times New Roman" w:eastAsia="Calibri" w:hAnsi="Times New Roman" w:cs="Times New Roman"/>
          <w:sz w:val="28"/>
        </w:rPr>
        <w:t xml:space="preserve"> студент</w:t>
      </w:r>
      <w:r w:rsidRPr="001C6DEC">
        <w:rPr>
          <w:rFonts w:ascii="Times New Roman" w:eastAsia="Calibri" w:hAnsi="Times New Roman" w:cs="Times New Roman"/>
          <w:sz w:val="28"/>
        </w:rPr>
        <w:t xml:space="preserve"> группы УИБ-311 </w:t>
      </w:r>
      <w:r w:rsidRPr="001C6DEC">
        <w:rPr>
          <w:rFonts w:ascii="Times New Roman" w:eastAsia="Calibri" w:hAnsi="Times New Roman" w:cs="Times New Roman"/>
          <w:sz w:val="28"/>
        </w:rPr>
        <w:br/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8"/>
        </w:rPr>
        <w:t>Владыка П.А.</w:t>
      </w:r>
    </w:p>
    <w:p w:rsidR="00F074DA" w:rsidRDefault="00F074DA" w:rsidP="00F074DA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:rsidR="007F1D91" w:rsidRDefault="007F1D91" w:rsidP="00F074DA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  <w:bookmarkStart w:id="0" w:name="_GoBack"/>
      <w:bookmarkEnd w:id="0"/>
    </w:p>
    <w:p w:rsidR="007F1D91" w:rsidRPr="00381024" w:rsidRDefault="007F1D91" w:rsidP="00F074DA">
      <w:pPr>
        <w:spacing w:after="0"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:rsidR="00F074DA" w:rsidRPr="00381024" w:rsidRDefault="00F074DA" w:rsidP="00F074DA">
      <w:pPr>
        <w:spacing w:line="254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074DA" w:rsidRPr="00381024" w:rsidRDefault="00F074DA" w:rsidP="00F074D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F074DA" w:rsidRPr="00381024" w:rsidRDefault="00F074DA" w:rsidP="00F074D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F074DA" w:rsidRPr="00381024" w:rsidRDefault="00F074DA" w:rsidP="00F074DA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F074DA" w:rsidRPr="00381024" w:rsidRDefault="00F074DA" w:rsidP="00F074DA">
      <w:pPr>
        <w:spacing w:after="0"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:rsidR="00F074DA" w:rsidRPr="00CF4DC5" w:rsidRDefault="00F074DA" w:rsidP="00F074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24"/>
          <w:szCs w:val="24"/>
        </w:rPr>
      </w:pPr>
      <w:r w:rsidRPr="007A044F">
        <w:rPr>
          <w:rFonts w:ascii="Times New Roman" w:eastAsia="Calibri" w:hAnsi="Times New Roman" w:cs="Times New Roman"/>
          <w:sz w:val="24"/>
          <w:szCs w:val="24"/>
        </w:rPr>
        <w:t>Москва</w:t>
      </w:r>
      <w:r w:rsidRPr="00CF4DC5">
        <w:rPr>
          <w:rFonts w:ascii="Times New Roman" w:eastAsia="Calibri" w:hAnsi="Times New Roman" w:cs="Times New Roman"/>
          <w:sz w:val="24"/>
          <w:szCs w:val="24"/>
        </w:rPr>
        <w:t xml:space="preserve"> 2018</w:t>
      </w:r>
      <w:r w:rsidRPr="00CF4DC5">
        <w:rPr>
          <w:rFonts w:ascii="Times New Roman" w:eastAsia="Calibri" w:hAnsi="Times New Roman" w:cs="Times New Roman"/>
          <w:szCs w:val="24"/>
        </w:rPr>
        <w:br/>
      </w:r>
    </w:p>
    <w:p w:rsidR="00F074DA" w:rsidRPr="00A629B5" w:rsidRDefault="00F074DA" w:rsidP="00F0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9"/>
        </w:rPr>
      </w:pPr>
    </w:p>
    <w:p w:rsidR="004601DF" w:rsidRDefault="004601DF" w:rsidP="004601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:rsidR="004601DF" w:rsidRDefault="004601DF" w:rsidP="004601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4507B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Разработать и отладить программу,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реализующую обработку иерархической структуры. Обеспечить возможность вставки и удаления элементов, просмотр дерева, используя меню для выбора операции. Вид иерархической структуры и дополнительные операции задаются по вариантам.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01DF" w:rsidTr="007C4EE5">
        <w:tc>
          <w:tcPr>
            <w:tcW w:w="3115" w:type="dxa"/>
          </w:tcPr>
          <w:p w:rsidR="004601DF" w:rsidRDefault="004601DF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:rsidR="004601DF" w:rsidRDefault="004601DF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Вариант 4</w:t>
            </w:r>
          </w:p>
        </w:tc>
        <w:tc>
          <w:tcPr>
            <w:tcW w:w="3115" w:type="dxa"/>
          </w:tcPr>
          <w:p w:rsidR="004601DF" w:rsidRDefault="004601DF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</w:p>
          <w:p w:rsidR="004601DF" w:rsidRDefault="004601DF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Бинарное дерево</w:t>
            </w:r>
          </w:p>
        </w:tc>
        <w:tc>
          <w:tcPr>
            <w:tcW w:w="3115" w:type="dxa"/>
          </w:tcPr>
          <w:p w:rsidR="004601DF" w:rsidRDefault="004601DF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Обратный обход, преобразовать в дерево поиска</w:t>
            </w:r>
          </w:p>
        </w:tc>
      </w:tr>
    </w:tbl>
    <w:p w:rsidR="004601DF" w:rsidRDefault="004601DF" w:rsidP="004601DF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имён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4601DF" w:rsidTr="007C4EE5">
        <w:tc>
          <w:tcPr>
            <w:tcW w:w="9345" w:type="dxa"/>
            <w:gridSpan w:val="2"/>
          </w:tcPr>
          <w:p w:rsidR="004601DF" w:rsidRPr="003069ED" w:rsidRDefault="004601DF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3069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Исходные данные</w:t>
            </w:r>
          </w:p>
        </w:tc>
      </w:tr>
      <w:tr w:rsidR="004601DF" w:rsidTr="000559A2">
        <w:tc>
          <w:tcPr>
            <w:tcW w:w="1555" w:type="dxa"/>
          </w:tcPr>
          <w:p w:rsidR="004601DF" w:rsidRPr="000559A2" w:rsidRDefault="000559A2" w:rsidP="00B649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Knot</w:t>
            </w:r>
          </w:p>
        </w:tc>
        <w:tc>
          <w:tcPr>
            <w:tcW w:w="7790" w:type="dxa"/>
          </w:tcPr>
          <w:p w:rsidR="004601DF" w:rsidRPr="001F35DF" w:rsidRDefault="000559A2" w:rsidP="00B649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Указатель на корень дерева </w:t>
            </w:r>
            <w:r w:rsidR="001F35DF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поле класса </w:t>
            </w:r>
            <w:r w:rsidR="001F35DF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USE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TREE</w:t>
            </w:r>
            <w:r w:rsidR="001F35DF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)</w:t>
            </w:r>
          </w:p>
        </w:tc>
      </w:tr>
      <w:tr w:rsidR="004601DF" w:rsidTr="007C4EE5">
        <w:tc>
          <w:tcPr>
            <w:tcW w:w="9345" w:type="dxa"/>
            <w:gridSpan w:val="2"/>
          </w:tcPr>
          <w:p w:rsidR="004601DF" w:rsidRPr="003069ED" w:rsidRDefault="004601DF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3069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Промежуточные данные</w:t>
            </w:r>
          </w:p>
        </w:tc>
      </w:tr>
      <w:tr w:rsidR="004601DF" w:rsidTr="000559A2">
        <w:tc>
          <w:tcPr>
            <w:tcW w:w="1555" w:type="dxa"/>
          </w:tcPr>
          <w:p w:rsidR="004601DF" w:rsidRPr="003069ED" w:rsidRDefault="003069ED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3069ED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Root</w:t>
            </w:r>
          </w:p>
        </w:tc>
        <w:tc>
          <w:tcPr>
            <w:tcW w:w="7790" w:type="dxa"/>
          </w:tcPr>
          <w:p w:rsidR="004601DF" w:rsidRPr="003069ED" w:rsidRDefault="003069ED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3069ED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на корень дерева</w:t>
            </w:r>
          </w:p>
        </w:tc>
      </w:tr>
      <w:tr w:rsidR="004601DF" w:rsidTr="000559A2">
        <w:tc>
          <w:tcPr>
            <w:tcW w:w="1555" w:type="dxa"/>
          </w:tcPr>
          <w:p w:rsidR="004601DF" w:rsidRPr="003069ED" w:rsidRDefault="003069ED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3069ED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Element</w:t>
            </w:r>
          </w:p>
        </w:tc>
        <w:tc>
          <w:tcPr>
            <w:tcW w:w="7790" w:type="dxa"/>
          </w:tcPr>
          <w:p w:rsidR="004601DF" w:rsidRPr="003069ED" w:rsidRDefault="003069ED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3069ED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Корень дерева (входной параметр функции)</w:t>
            </w:r>
          </w:p>
        </w:tc>
      </w:tr>
      <w:tr w:rsidR="00DE2AC3" w:rsidTr="000559A2">
        <w:tc>
          <w:tcPr>
            <w:tcW w:w="1555" w:type="dxa"/>
          </w:tcPr>
          <w:p w:rsidR="00DE2AC3" w:rsidRPr="00DE2AC3" w:rsidRDefault="00DE2AC3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Parent</w:t>
            </w:r>
          </w:p>
        </w:tc>
        <w:tc>
          <w:tcPr>
            <w:tcW w:w="7790" w:type="dxa"/>
          </w:tcPr>
          <w:p w:rsidR="00DE2AC3" w:rsidRPr="000559A2" w:rsidRDefault="00DE2AC3" w:rsidP="00D055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Родитель </w:t>
            </w:r>
            <w:r w:rsidR="00036DBA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элемента </w:t>
            </w:r>
            <w:r w:rsidR="00D05535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Element</w:t>
            </w:r>
          </w:p>
        </w:tc>
      </w:tr>
      <w:tr w:rsidR="000559A2" w:rsidTr="000559A2">
        <w:tc>
          <w:tcPr>
            <w:tcW w:w="1555" w:type="dxa"/>
          </w:tcPr>
          <w:p w:rsidR="000559A2" w:rsidRDefault="000559A2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Value</w:t>
            </w:r>
          </w:p>
        </w:tc>
        <w:tc>
          <w:tcPr>
            <w:tcW w:w="7790" w:type="dxa"/>
          </w:tcPr>
          <w:p w:rsidR="000559A2" w:rsidRPr="000559A2" w:rsidRDefault="000559A2" w:rsidP="00D055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Имя переменной, хранящее вводимое с клавиатуры значение (поле класса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USETREE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)</w:t>
            </w:r>
          </w:p>
        </w:tc>
      </w:tr>
      <w:tr w:rsidR="003069ED" w:rsidTr="00435AEB">
        <w:tc>
          <w:tcPr>
            <w:tcW w:w="9345" w:type="dxa"/>
            <w:gridSpan w:val="2"/>
          </w:tcPr>
          <w:p w:rsidR="003069ED" w:rsidRPr="003069ED" w:rsidRDefault="003069ED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3069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 xml:space="preserve">Поля структуры </w:t>
            </w:r>
            <w:r w:rsidRPr="007109DB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ELEMENT</w:t>
            </w:r>
          </w:p>
        </w:tc>
      </w:tr>
      <w:tr w:rsidR="003069ED" w:rsidTr="000559A2">
        <w:tc>
          <w:tcPr>
            <w:tcW w:w="1555" w:type="dxa"/>
          </w:tcPr>
          <w:p w:rsidR="003069ED" w:rsidRPr="007109DB" w:rsidRDefault="007109DB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inf</w:t>
            </w:r>
            <w:proofErr w:type="spellEnd"/>
          </w:p>
        </w:tc>
        <w:tc>
          <w:tcPr>
            <w:tcW w:w="7790" w:type="dxa"/>
          </w:tcPr>
          <w:p w:rsidR="003069ED" w:rsidRPr="003069ED" w:rsidRDefault="007109DB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Информационное поле</w:t>
            </w:r>
          </w:p>
        </w:tc>
      </w:tr>
      <w:tr w:rsidR="003069ED" w:rsidTr="000559A2">
        <w:tc>
          <w:tcPr>
            <w:tcW w:w="1555" w:type="dxa"/>
          </w:tcPr>
          <w:p w:rsidR="003069ED" w:rsidRPr="007109DB" w:rsidRDefault="007109DB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pLeft</w:t>
            </w:r>
            <w:proofErr w:type="spellEnd"/>
          </w:p>
        </w:tc>
        <w:tc>
          <w:tcPr>
            <w:tcW w:w="7790" w:type="dxa"/>
          </w:tcPr>
          <w:p w:rsidR="003069ED" w:rsidRPr="003069ED" w:rsidRDefault="007109DB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на левое поддерево (элемент)</w:t>
            </w:r>
          </w:p>
        </w:tc>
      </w:tr>
      <w:tr w:rsidR="003069ED" w:rsidTr="000559A2">
        <w:tc>
          <w:tcPr>
            <w:tcW w:w="1555" w:type="dxa"/>
          </w:tcPr>
          <w:p w:rsidR="003069ED" w:rsidRPr="007109DB" w:rsidRDefault="007109DB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pRight</w:t>
            </w:r>
            <w:proofErr w:type="spellEnd"/>
          </w:p>
        </w:tc>
        <w:tc>
          <w:tcPr>
            <w:tcW w:w="7790" w:type="dxa"/>
          </w:tcPr>
          <w:p w:rsidR="003069ED" w:rsidRPr="003069ED" w:rsidRDefault="007109DB" w:rsidP="007C4EE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>Указатель на правое поддерево (элемент)</w:t>
            </w:r>
          </w:p>
        </w:tc>
      </w:tr>
    </w:tbl>
    <w:p w:rsidR="004601DF" w:rsidRDefault="004601DF" w:rsidP="00460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601DF" w:rsidRDefault="004601DF" w:rsidP="00460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Блок-схема</w:t>
      </w:r>
    </w:p>
    <w:p w:rsidR="00AB2A94" w:rsidRDefault="007F1D91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Theme="minorEastAsia"/>
          <w:noProof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7.2pt;margin-top:12.5pt;width:217.55pt;height:157.05pt;z-index:251659264;mso-position-horizontal-relative:text;mso-position-vertical-relative:text">
            <v:imagedata r:id="rId4" o:title=""/>
          </v:shape>
          <o:OLEObject Type="Embed" ProgID="Visio.Drawing.15" ShapeID="_x0000_s1026" DrawAspect="Content" ObjectID="_1647021014" r:id="rId5"/>
        </w:object>
      </w: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0559A2" w:rsidP="000559A2">
      <w:pPr>
        <w:tabs>
          <w:tab w:val="left" w:pos="33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649B4" w:rsidRDefault="00B649B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AB2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B3474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Исходный код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Лабораторная работа #5. Вариант-4. Бинарное дерево. Обратный обход, преобразовать в дерево поиска. 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Класс создан для работы с бинарным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дервом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AddItemToTree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664FB" w:rsidRP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*Root = 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корня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3C77" w:rsidRPr="00283C77" w:rsidRDefault="002664FB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83C77" w:rsidRPr="00283C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 &amp;&amp; ((*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  <w:proofErr w:type="gramEnd"/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283C77" w:rsidRPr="00283C77" w:rsidRDefault="002664FB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83C77" w:rsidRPr="00283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83C77"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(((*</w:t>
      </w:r>
      <w:r w:rsidR="00283C77"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="00283C77"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) &amp;&amp; ((*</w:t>
      </w:r>
      <w:r w:rsidR="00283C77"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="00283C77"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  <w:proofErr w:type="gramEnd"/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664FB" w:rsidRP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664FB" w:rsidRPr="002664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Восстановление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корня</w:t>
      </w:r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DelItemFromTree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664FB" w:rsidRP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CopyTree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ссылку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скопированного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скопированное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CopiedTree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CopiedTree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CopiedTree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CopyTree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CopiedTree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CopyTree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CopiedTree</w:t>
      </w:r>
      <w:proofErr w:type="spell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DelTree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Рекурсивное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DelTree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A67B6A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DelTree</w:t>
      </w:r>
      <w:proofErr w:type="spellEnd"/>
      <w:r w:rsidRPr="00A67B6A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67B6A">
        <w:rPr>
          <w:rFonts w:ascii="Consolas" w:hAnsi="Consolas" w:cs="Consolas"/>
          <w:color w:val="000000"/>
          <w:sz w:val="19"/>
          <w:szCs w:val="19"/>
          <w:lang w:val="en-US"/>
        </w:rPr>
        <w:t>}}}};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Класс для работы с бинарным деревом */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USETREE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USETREE(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 : Knot(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USETREE(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DelTree</w:t>
      </w:r>
      <w:proofErr w:type="spell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(Knot);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664FB" w:rsidRP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secondchoise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proofErr w:type="gramStart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{</w:t>
      </w:r>
      <w:proofErr w:type="gramEnd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{&gt;================================================&lt;}}\n"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||                   </w:t>
      </w:r>
      <w:r>
        <w:rPr>
          <w:rFonts w:ascii="Consolas" w:hAnsi="Consolas" w:cs="Consolas"/>
          <w:color w:val="A31515"/>
          <w:sz w:val="19"/>
          <w:szCs w:val="19"/>
        </w:rPr>
        <w:t>Бинарное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||\n"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{{&gt;================================================&lt;}}\n"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|| 1. Добавить элемент в дерево                     ||\n"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|| 2. Просмотр элементов дерева (Обратный обход)    ||\n"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|| 3. Поиск элемента по дереву                      ||\n"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|| 4. Выход                                         ||\n"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{{&gt;================================================&lt;}}\n"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    Выбранная опция: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</w:t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49:</w:t>
      </w:r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Value</w:t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(Value);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Добавлено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50: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PrintTheStucture</w:t>
      </w:r>
      <w:proofErr w:type="spellEnd"/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(&amp;Knot))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"No structure"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283C77" w:rsidRPr="002664FB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51:</w:t>
      </w:r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7B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7B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поиска: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Value</w:t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StructureSearch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&amp;Knot, Value)) 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Удалить?\n"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Да\n"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 Нет\n"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secondchoise</w:t>
      </w:r>
      <w:proofErr w:type="spellEnd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).get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secondchoise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49) 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DelElement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Удалено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secondchoise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50) 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;}}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2664FB" w:rsidRP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83C7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52:{</w:t>
      </w:r>
      <w:proofErr w:type="gramEnd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664FB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="002664FB" w:rsidRPr="002664FB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="002664FB" w:rsidRPr="002664F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664FB" w:rsidRPr="002664FB">
        <w:rPr>
          <w:rFonts w:ascii="Consolas" w:hAnsi="Consolas" w:cs="Consolas"/>
          <w:color w:val="000000"/>
          <w:sz w:val="19"/>
          <w:szCs w:val="19"/>
        </w:rPr>
        <w:t>);}</w:t>
      </w:r>
      <w:r w:rsidRPr="002664FB">
        <w:rPr>
          <w:rFonts w:ascii="Consolas" w:hAnsi="Consolas" w:cs="Consolas"/>
          <w:color w:val="000000"/>
          <w:sz w:val="19"/>
          <w:szCs w:val="19"/>
        </w:rPr>
        <w:t>}</w:t>
      </w:r>
    </w:p>
    <w:p w:rsidR="00283C77" w:rsidRPr="002664FB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2664FB" w:rsidRPr="002664FB">
        <w:rPr>
          <w:rFonts w:ascii="Consolas" w:hAnsi="Consolas" w:cs="Consolas"/>
          <w:color w:val="000000"/>
          <w:sz w:val="19"/>
          <w:szCs w:val="19"/>
        </w:rPr>
        <w:t>:</w:t>
      </w:r>
      <w:r w:rsidRPr="002664FB"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2664F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2664F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  <w:r w:rsidRPr="002664FB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4FB">
        <w:rPr>
          <w:rFonts w:ascii="Consolas" w:hAnsi="Consolas" w:cs="Consolas"/>
          <w:color w:val="000000"/>
          <w:sz w:val="19"/>
          <w:szCs w:val="19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Ty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="002664FB" w:rsidRP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ELEMENT(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(-1) {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ELEMENT(</w:t>
      </w:r>
      <w:proofErr w:type="spellStart"/>
      <w:proofErr w:type="gramEnd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Ty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&gt;* Knot;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PrintTheStucture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664FB" w:rsidRP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&gt;* Root = 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Сохраняем</w:t>
      </w:r>
      <w:r w:rsidRPr="00283C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Copy = </w:t>
      </w:r>
      <w:proofErr w:type="gram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CopyTree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Элементы в порядке обхода:\n"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(;;)</w:t>
      </w:r>
      <w:proofErr w:type="gramEnd"/>
      <w:r w:rsidR="002664FB" w:rsidRP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</w:t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664FB" w:rsidRP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664FB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83C77"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((Root-&gt;</w:t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="00283C77"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) &amp;&amp; (Root-&gt;</w:t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="00283C77"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83C77" w:rsidRPr="00283C77" w:rsidRDefault="002664FB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83C77"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4) &lt;&lt; Root-&gt;</w:t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Root-&gt;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Root = 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2664FB" w:rsidRP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2664FB" w:rsidRP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Root-&gt;</w:t>
      </w:r>
      <w:proofErr w:type="spell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(Root-&gt;</w:t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664FB" w:rsidRPr="00A67B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664FB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283C77"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((Root-&gt;</w:t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="00283C77"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) &amp;&amp; (Root-&gt;</w:t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="00283C77"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4) &lt;&lt; Root-&gt;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Root-&gt;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Root = 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2664FB" w:rsidRP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Root-&gt;</w:t>
      </w:r>
      <w:proofErr w:type="spell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3C77" w:rsidRPr="00283C77" w:rsidRDefault="002664FB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83C77" w:rsidRPr="00283C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4) &lt;&lt; Root-&gt;</w:t>
      </w:r>
      <w:proofErr w:type="spellStart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="00283C77"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Copy;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StructureSearch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gramStart"/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83C7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ClassName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* Root = 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(*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inf</w:t>
      </w:r>
      <w:proofErr w:type="spell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StructureSearch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(&amp;(Root-&gt;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StructureSearch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(&amp;(Root-&gt;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StructureSearch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(&amp;(Root-&gt;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pLeft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StructureSearch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(&amp;(Root-&gt;</w:t>
      </w:r>
      <w:proofErr w:type="spell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pRight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));}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C77" w:rsidRPr="00283C77" w:rsidRDefault="002664FB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AddElement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AddItemToTree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(&amp;Knot,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DelElement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DelItemFromTree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(&amp;Knot, </w:t>
      </w:r>
      <w:r w:rsidRPr="00283C7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3C77" w:rsidRPr="00283C77" w:rsidRDefault="002664FB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="002664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2664FB" w:rsidRPr="001F3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83C77" w:rsidRPr="00283C77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3C77">
        <w:rPr>
          <w:rFonts w:ascii="Consolas" w:hAnsi="Consolas" w:cs="Consolas"/>
          <w:color w:val="2B91AF"/>
          <w:sz w:val="19"/>
          <w:szCs w:val="19"/>
          <w:lang w:val="en-US"/>
        </w:rPr>
        <w:t>USETREE</w:t>
      </w: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83C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>&gt; list;</w:t>
      </w:r>
    </w:p>
    <w:p w:rsidR="00283C77" w:rsidRPr="001F35DF" w:rsidRDefault="00283C77" w:rsidP="00283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7B6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Pr="001F35DF">
        <w:rPr>
          <w:rFonts w:ascii="Consolas" w:hAnsi="Consolas" w:cs="Consolas"/>
          <w:color w:val="000000"/>
          <w:sz w:val="19"/>
          <w:szCs w:val="19"/>
        </w:rPr>
        <w:t>.</w:t>
      </w:r>
      <w:r w:rsidRPr="00A67B6A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gramEnd"/>
      <w:r w:rsidRPr="001F35DF">
        <w:rPr>
          <w:rFonts w:ascii="Consolas" w:hAnsi="Consolas" w:cs="Consolas"/>
          <w:color w:val="000000"/>
          <w:sz w:val="19"/>
          <w:szCs w:val="19"/>
        </w:rPr>
        <w:t>();</w:t>
      </w:r>
    </w:p>
    <w:p w:rsidR="00283C77" w:rsidRPr="002664FB" w:rsidRDefault="00283C77" w:rsidP="0026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35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="002664FB"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64FB" w:rsidRDefault="002664FB" w:rsidP="002664FB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664FB" w:rsidRDefault="002664FB" w:rsidP="002664FB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B2A94" w:rsidRDefault="00AB2A94" w:rsidP="002664FB">
      <w:pPr>
        <w:autoSpaceDE w:val="0"/>
        <w:autoSpaceDN w:val="0"/>
        <w:adjustRightInd w:val="0"/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Отладка</w:t>
      </w:r>
    </w:p>
    <w:p w:rsidR="00D9149A" w:rsidRDefault="0062004F" w:rsidP="00D914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 w:rsidRPr="0062004F">
        <w:rPr>
          <w:rFonts w:cstheme="minorHAnsi"/>
          <w:color w:val="000000" w:themeColor="text1"/>
          <w:szCs w:val="28"/>
        </w:rPr>
        <w:t>Добавление</w:t>
      </w:r>
      <w:r w:rsidR="00D9149A">
        <w:rPr>
          <w:rFonts w:cstheme="minorHAnsi"/>
          <w:color w:val="000000" w:themeColor="text1"/>
          <w:szCs w:val="28"/>
        </w:rPr>
        <w:t xml:space="preserve"> </w:t>
      </w:r>
      <w:r w:rsidR="004277F6">
        <w:rPr>
          <w:rFonts w:cstheme="minorHAnsi"/>
          <w:color w:val="000000" w:themeColor="text1"/>
          <w:szCs w:val="28"/>
        </w:rPr>
        <w:t>8</w:t>
      </w:r>
      <w:r w:rsidR="00D9149A">
        <w:rPr>
          <w:rFonts w:cstheme="minorHAnsi"/>
          <w:color w:val="000000" w:themeColor="text1"/>
          <w:szCs w:val="28"/>
        </w:rPr>
        <w:t xml:space="preserve"> элементов</w:t>
      </w:r>
      <w:r>
        <w:rPr>
          <w:rFonts w:cstheme="minorHAnsi"/>
          <w:color w:val="000000" w:themeColor="text1"/>
          <w:szCs w:val="28"/>
        </w:rPr>
        <w:t xml:space="preserve"> в бинарное дерево поиска</w:t>
      </w:r>
      <w:r w:rsidR="00A67B6A">
        <w:rPr>
          <w:rFonts w:cstheme="minorHAnsi"/>
          <w:color w:val="000000" w:themeColor="text1"/>
          <w:szCs w:val="28"/>
        </w:rPr>
        <w:t xml:space="preserve"> через</w:t>
      </w:r>
      <w:r>
        <w:rPr>
          <w:rFonts w:cstheme="minorHAnsi"/>
          <w:color w:val="000000" w:themeColor="text1"/>
          <w:szCs w:val="28"/>
        </w:rPr>
        <w:t xml:space="preserve"> меню выбора:</w:t>
      </w:r>
      <w:r w:rsidR="00D9149A">
        <w:rPr>
          <w:noProof/>
          <w:lang w:eastAsia="ru-RU"/>
        </w:rPr>
        <w:drawing>
          <wp:inline distT="0" distB="0" distL="0" distR="0">
            <wp:extent cx="5940425" cy="1099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9A" w:rsidRDefault="00D9149A" w:rsidP="00D914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92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9A" w:rsidRDefault="00D9149A" w:rsidP="00D914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81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9A" w:rsidRDefault="00D9149A" w:rsidP="00D914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11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9A" w:rsidRDefault="00D9149A" w:rsidP="00D914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895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9A" w:rsidRDefault="00D9149A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91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F6" w:rsidRDefault="004277F6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14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F6" w:rsidRDefault="004277F6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908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F6" w:rsidRDefault="004277F6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895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F6" w:rsidRDefault="004277F6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>Просмотр элементов дерева в обратном порядке обхода:</w:t>
      </w:r>
    </w:p>
    <w:p w:rsidR="004277F6" w:rsidRDefault="004277F6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1023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F6" w:rsidRDefault="004277F6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146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F6" w:rsidRDefault="004277F6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rFonts w:cstheme="minorHAnsi"/>
          <w:color w:val="000000" w:themeColor="text1"/>
          <w:szCs w:val="28"/>
        </w:rPr>
        <w:t>Поиск элемента по дереву:</w:t>
      </w:r>
    </w:p>
    <w:p w:rsidR="004277F6" w:rsidRDefault="004277F6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0737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F6" w:rsidRDefault="004277F6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346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C8" w:rsidRDefault="003C01C8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885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C8" w:rsidRDefault="003C01C8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8261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F6" w:rsidRDefault="004277F6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118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F6" w:rsidRDefault="004277F6" w:rsidP="004277F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Cs w:val="28"/>
        </w:rPr>
      </w:pPr>
    </w:p>
    <w:p w:rsidR="004277F6" w:rsidRPr="004277F6" w:rsidRDefault="004277F6" w:rsidP="004277F6">
      <w:pPr>
        <w:tabs>
          <w:tab w:val="left" w:pos="7588"/>
        </w:tabs>
        <w:rPr>
          <w:rFonts w:cstheme="minorHAnsi"/>
          <w:szCs w:val="28"/>
        </w:rPr>
      </w:pPr>
    </w:p>
    <w:sectPr w:rsidR="004277F6" w:rsidRPr="00427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6F"/>
    <w:rsid w:val="00036D79"/>
    <w:rsid w:val="00036DBA"/>
    <w:rsid w:val="000559A2"/>
    <w:rsid w:val="00161E3D"/>
    <w:rsid w:val="001F35DF"/>
    <w:rsid w:val="002664FB"/>
    <w:rsid w:val="00274865"/>
    <w:rsid w:val="00283C77"/>
    <w:rsid w:val="003069ED"/>
    <w:rsid w:val="003C01C8"/>
    <w:rsid w:val="004277F6"/>
    <w:rsid w:val="004601DF"/>
    <w:rsid w:val="00501BC7"/>
    <w:rsid w:val="00562315"/>
    <w:rsid w:val="005D7555"/>
    <w:rsid w:val="0062004F"/>
    <w:rsid w:val="007109DB"/>
    <w:rsid w:val="00761B3D"/>
    <w:rsid w:val="007B1BD6"/>
    <w:rsid w:val="007F1D91"/>
    <w:rsid w:val="00800D6F"/>
    <w:rsid w:val="00815034"/>
    <w:rsid w:val="00826144"/>
    <w:rsid w:val="00874D79"/>
    <w:rsid w:val="009240CF"/>
    <w:rsid w:val="00A5154C"/>
    <w:rsid w:val="00A67B6A"/>
    <w:rsid w:val="00AB2A94"/>
    <w:rsid w:val="00B34740"/>
    <w:rsid w:val="00B649B4"/>
    <w:rsid w:val="00BF07EA"/>
    <w:rsid w:val="00C70962"/>
    <w:rsid w:val="00D05535"/>
    <w:rsid w:val="00D54079"/>
    <w:rsid w:val="00D9149A"/>
    <w:rsid w:val="00DE2AC3"/>
    <w:rsid w:val="00F074DA"/>
    <w:rsid w:val="00F8267B"/>
    <w:rsid w:val="00FD55E7"/>
    <w:rsid w:val="00F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F65FAF"/>
  <w15:chartTrackingRefBased/>
  <w15:docId w15:val="{2CB4DBDD-3C57-4CB3-8A14-3D79920A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_________Microsoft_Visio.vsdx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6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 V</cp:lastModifiedBy>
  <cp:revision>38</cp:revision>
  <dcterms:created xsi:type="dcterms:W3CDTF">2018-12-08T19:17:00Z</dcterms:created>
  <dcterms:modified xsi:type="dcterms:W3CDTF">2020-03-29T18:04:00Z</dcterms:modified>
</cp:coreProperties>
</file>