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7AB3B" w14:textId="0EF8DB24" w:rsidR="00BF735E" w:rsidRPr="00C13390" w:rsidRDefault="00C13390">
      <w:pPr>
        <w:rPr>
          <w:sz w:val="32"/>
          <w:szCs w:val="32"/>
        </w:rPr>
      </w:pPr>
      <w:r w:rsidRPr="00C13390">
        <w:rPr>
          <w:sz w:val="32"/>
          <w:szCs w:val="32"/>
        </w:rPr>
        <w:t>Pomysły do realizacji w ramach projektu</w:t>
      </w:r>
    </w:p>
    <w:p w14:paraId="703CFF51" w14:textId="77777777" w:rsidR="00C13390" w:rsidRPr="00C13390" w:rsidRDefault="00C13390" w:rsidP="00C13390">
      <w:pPr>
        <w:rPr>
          <w:b/>
          <w:bCs/>
        </w:rPr>
      </w:pPr>
      <w:r w:rsidRPr="00C13390">
        <w:rPr>
          <w:b/>
          <w:bCs/>
        </w:rPr>
        <w:t>1. Analiza wpływu lokalizacji i odległości od centrum miasta na ceny mieszkań</w:t>
      </w:r>
    </w:p>
    <w:p w14:paraId="6F1BC188" w14:textId="77777777" w:rsidR="00C13390" w:rsidRPr="00C13390" w:rsidRDefault="00C13390" w:rsidP="00C13390">
      <w:pPr>
        <w:numPr>
          <w:ilvl w:val="0"/>
          <w:numId w:val="1"/>
        </w:numPr>
      </w:pPr>
      <w:r w:rsidRPr="00C13390">
        <w:t xml:space="preserve">Zbadanie, jak odległość od centrum miasta (pole </w:t>
      </w:r>
      <w:proofErr w:type="spellStart"/>
      <w:r w:rsidRPr="00C13390">
        <w:t>centreDistance</w:t>
      </w:r>
      <w:proofErr w:type="spellEnd"/>
      <w:r w:rsidRPr="00C13390">
        <w:t>) wpływa na cenę sprzedaży mieszkań (cena).</w:t>
      </w:r>
    </w:p>
    <w:p w14:paraId="16DC6908" w14:textId="77777777" w:rsidR="00C13390" w:rsidRPr="00C13390" w:rsidRDefault="00C13390" w:rsidP="00C13390">
      <w:pPr>
        <w:numPr>
          <w:ilvl w:val="0"/>
          <w:numId w:val="1"/>
        </w:numPr>
      </w:pPr>
      <w:r w:rsidRPr="00C13390">
        <w:t>Wykorzystanie wizualizacji takich jak wykresy punktowe oraz mapy cieplne.</w:t>
      </w:r>
    </w:p>
    <w:p w14:paraId="20B61DAB" w14:textId="77777777" w:rsidR="00C13390" w:rsidRPr="00C13390" w:rsidRDefault="00C13390" w:rsidP="00C13390">
      <w:pPr>
        <w:numPr>
          <w:ilvl w:val="0"/>
          <w:numId w:val="1"/>
        </w:numPr>
      </w:pPr>
      <w:r w:rsidRPr="00C13390">
        <w:t>Porównanie wyników pomiędzy miastami.</w:t>
      </w:r>
    </w:p>
    <w:p w14:paraId="059CE0B9" w14:textId="77777777" w:rsidR="00C13390" w:rsidRPr="00C13390" w:rsidRDefault="00C13390" w:rsidP="00C13390">
      <w:pPr>
        <w:rPr>
          <w:b/>
          <w:bCs/>
        </w:rPr>
      </w:pPr>
      <w:r w:rsidRPr="00C13390">
        <w:rPr>
          <w:b/>
          <w:bCs/>
        </w:rPr>
        <w:t>2. Model predykcji cen mieszkań</w:t>
      </w:r>
    </w:p>
    <w:p w14:paraId="6E65C423" w14:textId="77777777" w:rsidR="00C13390" w:rsidRPr="00C13390" w:rsidRDefault="00C13390" w:rsidP="00C13390">
      <w:pPr>
        <w:numPr>
          <w:ilvl w:val="0"/>
          <w:numId w:val="2"/>
        </w:numPr>
      </w:pPr>
      <w:r w:rsidRPr="00C13390">
        <w:t>Opracowanie modelu regresji liniowej lub wielokrotnej do przewidywania cen mieszkań na podstawie zmiennych takich jak:</w:t>
      </w:r>
    </w:p>
    <w:p w14:paraId="512275FD" w14:textId="77777777" w:rsidR="00C13390" w:rsidRPr="00C13390" w:rsidRDefault="00C13390" w:rsidP="00C13390">
      <w:pPr>
        <w:numPr>
          <w:ilvl w:val="1"/>
          <w:numId w:val="2"/>
        </w:numPr>
      </w:pPr>
      <w:r w:rsidRPr="00C13390">
        <w:t>Powierzchnia (</w:t>
      </w:r>
      <w:proofErr w:type="spellStart"/>
      <w:r w:rsidRPr="00C13390">
        <w:t>squareMeters</w:t>
      </w:r>
      <w:proofErr w:type="spellEnd"/>
      <w:r w:rsidRPr="00C13390">
        <w:t>),</w:t>
      </w:r>
    </w:p>
    <w:p w14:paraId="32154DBE" w14:textId="77777777" w:rsidR="00C13390" w:rsidRPr="00C13390" w:rsidRDefault="00C13390" w:rsidP="00C13390">
      <w:pPr>
        <w:numPr>
          <w:ilvl w:val="1"/>
          <w:numId w:val="2"/>
        </w:numPr>
      </w:pPr>
      <w:r w:rsidRPr="00C13390">
        <w:t>Liczba pokoi (</w:t>
      </w:r>
      <w:proofErr w:type="spellStart"/>
      <w:r w:rsidRPr="00C13390">
        <w:t>rooms</w:t>
      </w:r>
      <w:proofErr w:type="spellEnd"/>
      <w:r w:rsidRPr="00C13390">
        <w:t>),</w:t>
      </w:r>
    </w:p>
    <w:p w14:paraId="76543BE6" w14:textId="77777777" w:rsidR="00C13390" w:rsidRPr="00C13390" w:rsidRDefault="00C13390" w:rsidP="00C13390">
      <w:pPr>
        <w:numPr>
          <w:ilvl w:val="1"/>
          <w:numId w:val="2"/>
        </w:numPr>
      </w:pPr>
      <w:r w:rsidRPr="00C13390">
        <w:t>Odległość od centrum (</w:t>
      </w:r>
      <w:proofErr w:type="spellStart"/>
      <w:r w:rsidRPr="00C13390">
        <w:t>centreDistance</w:t>
      </w:r>
      <w:proofErr w:type="spellEnd"/>
      <w:r w:rsidRPr="00C13390">
        <w:t>),</w:t>
      </w:r>
    </w:p>
    <w:p w14:paraId="188AEA82" w14:textId="77777777" w:rsidR="00C13390" w:rsidRPr="00C13390" w:rsidRDefault="00C13390" w:rsidP="00C13390">
      <w:pPr>
        <w:numPr>
          <w:ilvl w:val="1"/>
          <w:numId w:val="2"/>
        </w:numPr>
      </w:pPr>
      <w:r w:rsidRPr="00C13390">
        <w:t>Rok budowy (</w:t>
      </w:r>
      <w:proofErr w:type="spellStart"/>
      <w:r w:rsidRPr="00C13390">
        <w:t>buildYear</w:t>
      </w:r>
      <w:proofErr w:type="spellEnd"/>
      <w:r w:rsidRPr="00C13390">
        <w:t>).</w:t>
      </w:r>
    </w:p>
    <w:p w14:paraId="24532BC2" w14:textId="77777777" w:rsidR="00C13390" w:rsidRPr="00C13390" w:rsidRDefault="00C13390" w:rsidP="00C13390">
      <w:pPr>
        <w:numPr>
          <w:ilvl w:val="0"/>
          <w:numId w:val="2"/>
        </w:numPr>
      </w:pPr>
      <w:r w:rsidRPr="00C13390">
        <w:t>Weryfikacja jakości modelu poprzez podział danych na zestaw treningowy i testowy.</w:t>
      </w:r>
    </w:p>
    <w:p w14:paraId="25C2839A" w14:textId="77777777" w:rsidR="00C13390" w:rsidRPr="00C13390" w:rsidRDefault="00C13390" w:rsidP="00C13390">
      <w:pPr>
        <w:rPr>
          <w:b/>
          <w:bCs/>
        </w:rPr>
      </w:pPr>
      <w:r w:rsidRPr="00C13390">
        <w:rPr>
          <w:b/>
          <w:bCs/>
        </w:rPr>
        <w:t>3. Porównanie cen mieszkań w różnych miastach</w:t>
      </w:r>
    </w:p>
    <w:p w14:paraId="323F616B" w14:textId="77777777" w:rsidR="00C13390" w:rsidRPr="00C13390" w:rsidRDefault="00C13390" w:rsidP="00C13390">
      <w:pPr>
        <w:numPr>
          <w:ilvl w:val="0"/>
          <w:numId w:val="3"/>
        </w:numPr>
      </w:pPr>
      <w:r w:rsidRPr="00C13390">
        <w:t>Stworzenie interaktywnych wykresów porównujących średnie ceny mieszkań w 15 miastach.</w:t>
      </w:r>
    </w:p>
    <w:p w14:paraId="448921BC" w14:textId="77777777" w:rsidR="00C13390" w:rsidRPr="00C13390" w:rsidRDefault="00C13390" w:rsidP="00C13390">
      <w:pPr>
        <w:numPr>
          <w:ilvl w:val="0"/>
          <w:numId w:val="3"/>
        </w:numPr>
      </w:pPr>
      <w:r w:rsidRPr="00C13390">
        <w:t>Uwzględnienie czynników, takich jak powierzchnia mieszkań, liczba pokoi i typ budynku (</w:t>
      </w:r>
      <w:proofErr w:type="spellStart"/>
      <w:r w:rsidRPr="00C13390">
        <w:t>type</w:t>
      </w:r>
      <w:proofErr w:type="spellEnd"/>
      <w:r w:rsidRPr="00C13390">
        <w:t>).</w:t>
      </w:r>
    </w:p>
    <w:p w14:paraId="5BDFF74C" w14:textId="77777777" w:rsidR="00C13390" w:rsidRPr="00C13390" w:rsidRDefault="00C13390" w:rsidP="00C13390">
      <w:pPr>
        <w:rPr>
          <w:b/>
          <w:bCs/>
        </w:rPr>
      </w:pPr>
      <w:r w:rsidRPr="00C13390">
        <w:rPr>
          <w:b/>
          <w:bCs/>
        </w:rPr>
        <w:t>4. Wpływ udogodnień na wartość nieruchomości</w:t>
      </w:r>
    </w:p>
    <w:p w14:paraId="3A1EFBD2" w14:textId="77777777" w:rsidR="00C13390" w:rsidRPr="00C13390" w:rsidRDefault="00C13390" w:rsidP="00C13390">
      <w:pPr>
        <w:numPr>
          <w:ilvl w:val="0"/>
          <w:numId w:val="4"/>
        </w:numPr>
      </w:pPr>
      <w:r w:rsidRPr="00C13390">
        <w:t>Analiza, jak obecność udogodnień (</w:t>
      </w:r>
      <w:proofErr w:type="spellStart"/>
      <w:r w:rsidRPr="00C13390">
        <w:t>has</w:t>
      </w:r>
      <w:proofErr w:type="spellEnd"/>
      <w:r w:rsidRPr="00C13390">
        <w:t>[</w:t>
      </w:r>
      <w:proofErr w:type="spellStart"/>
      <w:r w:rsidRPr="00C13390">
        <w:t>features</w:t>
      </w:r>
      <w:proofErr w:type="spellEnd"/>
      <w:r w:rsidRPr="00C13390">
        <w:t>], np. balkon, parking) wpływa na cenę mieszkań.</w:t>
      </w:r>
    </w:p>
    <w:p w14:paraId="51AF7FA1" w14:textId="77777777" w:rsidR="00C13390" w:rsidRPr="00C13390" w:rsidRDefault="00C13390" w:rsidP="00C13390">
      <w:pPr>
        <w:numPr>
          <w:ilvl w:val="0"/>
          <w:numId w:val="4"/>
        </w:numPr>
      </w:pPr>
      <w:r w:rsidRPr="00C13390">
        <w:t>Porównanie mieszkań z podobnymi atrybutami, ale różnymi udogodnieniami.</w:t>
      </w:r>
    </w:p>
    <w:p w14:paraId="54C0233F" w14:textId="77777777" w:rsidR="00C13390" w:rsidRPr="00C13390" w:rsidRDefault="00C13390" w:rsidP="00C13390">
      <w:pPr>
        <w:rPr>
          <w:b/>
          <w:bCs/>
        </w:rPr>
      </w:pPr>
      <w:r w:rsidRPr="00C13390">
        <w:rPr>
          <w:b/>
          <w:bCs/>
        </w:rPr>
        <w:t>5. Profil mieszkań kupowanych w różnych miastach</w:t>
      </w:r>
    </w:p>
    <w:p w14:paraId="6A1506F8" w14:textId="77777777" w:rsidR="00C13390" w:rsidRPr="00C13390" w:rsidRDefault="00C13390" w:rsidP="00C13390">
      <w:pPr>
        <w:numPr>
          <w:ilvl w:val="0"/>
          <w:numId w:val="5"/>
        </w:numPr>
      </w:pPr>
      <w:r w:rsidRPr="00C13390">
        <w:t>Opracowanie statystyk opisowych dla poszczególnych miast:</w:t>
      </w:r>
    </w:p>
    <w:p w14:paraId="43B94530" w14:textId="77777777" w:rsidR="00C13390" w:rsidRPr="00C13390" w:rsidRDefault="00C13390" w:rsidP="00C13390">
      <w:pPr>
        <w:numPr>
          <w:ilvl w:val="1"/>
          <w:numId w:val="5"/>
        </w:numPr>
      </w:pPr>
      <w:r w:rsidRPr="00C13390">
        <w:t>Średnia powierzchnia mieszkań,</w:t>
      </w:r>
    </w:p>
    <w:p w14:paraId="35A02E43" w14:textId="77777777" w:rsidR="00C13390" w:rsidRPr="00C13390" w:rsidRDefault="00C13390" w:rsidP="00C13390">
      <w:pPr>
        <w:numPr>
          <w:ilvl w:val="1"/>
          <w:numId w:val="5"/>
        </w:numPr>
      </w:pPr>
      <w:r w:rsidRPr="00C13390">
        <w:t>Dominujący rok budowy (</w:t>
      </w:r>
      <w:proofErr w:type="spellStart"/>
      <w:r w:rsidRPr="00C13390">
        <w:t>buildYear</w:t>
      </w:r>
      <w:proofErr w:type="spellEnd"/>
      <w:r w:rsidRPr="00C13390">
        <w:t>),</w:t>
      </w:r>
    </w:p>
    <w:p w14:paraId="5D1B826D" w14:textId="77777777" w:rsidR="00C13390" w:rsidRPr="00C13390" w:rsidRDefault="00C13390" w:rsidP="00C13390">
      <w:pPr>
        <w:numPr>
          <w:ilvl w:val="1"/>
          <w:numId w:val="5"/>
        </w:numPr>
      </w:pPr>
      <w:r w:rsidRPr="00C13390">
        <w:t>Najczęstsza liczba pokoi (</w:t>
      </w:r>
      <w:proofErr w:type="spellStart"/>
      <w:r w:rsidRPr="00C13390">
        <w:t>rooms</w:t>
      </w:r>
      <w:proofErr w:type="spellEnd"/>
      <w:r w:rsidRPr="00C13390">
        <w:t>).</w:t>
      </w:r>
    </w:p>
    <w:p w14:paraId="03677162" w14:textId="77777777" w:rsidR="00C13390" w:rsidRPr="00C13390" w:rsidRDefault="00C13390" w:rsidP="00C13390">
      <w:pPr>
        <w:numPr>
          <w:ilvl w:val="0"/>
          <w:numId w:val="5"/>
        </w:numPr>
      </w:pPr>
      <w:r w:rsidRPr="00C13390">
        <w:t>Wizualizacja wyników w formie raportów tabelarycznych i wykresów.</w:t>
      </w:r>
    </w:p>
    <w:p w14:paraId="327571A7" w14:textId="77777777" w:rsidR="00C13390" w:rsidRPr="00C13390" w:rsidRDefault="00C13390" w:rsidP="00C13390">
      <w:pPr>
        <w:rPr>
          <w:b/>
          <w:bCs/>
        </w:rPr>
      </w:pPr>
      <w:r w:rsidRPr="00C13390">
        <w:rPr>
          <w:b/>
          <w:bCs/>
        </w:rPr>
        <w:t>6. Analiza trendów czasowych</w:t>
      </w:r>
    </w:p>
    <w:p w14:paraId="5E95DE38" w14:textId="77777777" w:rsidR="00C13390" w:rsidRPr="00C13390" w:rsidRDefault="00C13390" w:rsidP="00C13390">
      <w:pPr>
        <w:numPr>
          <w:ilvl w:val="0"/>
          <w:numId w:val="6"/>
        </w:numPr>
      </w:pPr>
      <w:r w:rsidRPr="00C13390">
        <w:t>Jeśli w danych uwzględniono okres od sierpnia 2023 do czerwca 2024, można przeanalizować zmiany średnich cen mieszkań w czasie.</w:t>
      </w:r>
    </w:p>
    <w:p w14:paraId="28C9859D" w14:textId="029738C9" w:rsidR="00C13390" w:rsidRDefault="00C13390" w:rsidP="00C13390">
      <w:pPr>
        <w:numPr>
          <w:ilvl w:val="0"/>
          <w:numId w:val="6"/>
        </w:numPr>
      </w:pPr>
      <w:r w:rsidRPr="00C13390">
        <w:t>Wizualizacja trendów za pomocą wykresów liniowych.</w:t>
      </w:r>
    </w:p>
    <w:p w14:paraId="49D05D1B" w14:textId="77777777" w:rsidR="00C13390" w:rsidRPr="00C13390" w:rsidRDefault="00C13390" w:rsidP="00C13390"/>
    <w:p w14:paraId="27C6A040" w14:textId="77777777" w:rsidR="00C13390" w:rsidRPr="00C13390" w:rsidRDefault="00C13390" w:rsidP="00C13390">
      <w:pPr>
        <w:rPr>
          <w:b/>
          <w:bCs/>
        </w:rPr>
      </w:pPr>
      <w:r w:rsidRPr="00C13390">
        <w:rPr>
          <w:b/>
          <w:bCs/>
        </w:rPr>
        <w:lastRenderedPageBreak/>
        <w:t>7. Interaktywna mapa cen mieszkań</w:t>
      </w:r>
    </w:p>
    <w:p w14:paraId="09FE85C7" w14:textId="77777777" w:rsidR="00C13390" w:rsidRPr="00C13390" w:rsidRDefault="00C13390" w:rsidP="00C13390">
      <w:pPr>
        <w:numPr>
          <w:ilvl w:val="0"/>
          <w:numId w:val="7"/>
        </w:numPr>
      </w:pPr>
      <w:r w:rsidRPr="00C13390">
        <w:t>Wykorzystanie współrzędnych geograficznych (</w:t>
      </w:r>
      <w:proofErr w:type="spellStart"/>
      <w:r w:rsidRPr="00C13390">
        <w:t>latitude</w:t>
      </w:r>
      <w:proofErr w:type="spellEnd"/>
      <w:r w:rsidRPr="00C13390">
        <w:t xml:space="preserve">, </w:t>
      </w:r>
      <w:proofErr w:type="spellStart"/>
      <w:r w:rsidRPr="00C13390">
        <w:t>longitude</w:t>
      </w:r>
      <w:proofErr w:type="spellEnd"/>
      <w:r w:rsidRPr="00C13390">
        <w:t>) do stworzenia mapy przedstawiającej ceny mieszkań w różnych lokalizacjach.</w:t>
      </w:r>
    </w:p>
    <w:p w14:paraId="4772FD71" w14:textId="77777777" w:rsidR="00C13390" w:rsidRPr="00C13390" w:rsidRDefault="00C13390" w:rsidP="00C13390">
      <w:pPr>
        <w:rPr>
          <w:b/>
          <w:bCs/>
        </w:rPr>
      </w:pPr>
      <w:r w:rsidRPr="00C13390">
        <w:rPr>
          <w:b/>
          <w:bCs/>
        </w:rPr>
        <w:t>8. Zróżnicowanie cen mieszkań w zależności od liczby pokoi i stanu mieszkania</w:t>
      </w:r>
    </w:p>
    <w:p w14:paraId="2171BA6F" w14:textId="77777777" w:rsidR="00C13390" w:rsidRPr="00C13390" w:rsidRDefault="00C13390" w:rsidP="00C13390">
      <w:pPr>
        <w:numPr>
          <w:ilvl w:val="0"/>
          <w:numId w:val="8"/>
        </w:numPr>
      </w:pPr>
      <w:r w:rsidRPr="00C13390">
        <w:t>Analiza wpływu liczby pokoi (</w:t>
      </w:r>
      <w:proofErr w:type="spellStart"/>
      <w:r w:rsidRPr="00C13390">
        <w:t>rooms</w:t>
      </w:r>
      <w:proofErr w:type="spellEnd"/>
      <w:r w:rsidRPr="00C13390">
        <w:t>) i stanu mieszkania (</w:t>
      </w:r>
      <w:proofErr w:type="spellStart"/>
      <w:r w:rsidRPr="00C13390">
        <w:t>condition</w:t>
      </w:r>
      <w:proofErr w:type="spellEnd"/>
      <w:r w:rsidRPr="00C13390">
        <w:t>) na cenę.</w:t>
      </w:r>
    </w:p>
    <w:p w14:paraId="2309FAC2" w14:textId="77777777" w:rsidR="00C13390" w:rsidRPr="00C13390" w:rsidRDefault="00C13390" w:rsidP="00C13390">
      <w:pPr>
        <w:numPr>
          <w:ilvl w:val="0"/>
          <w:numId w:val="8"/>
        </w:numPr>
      </w:pPr>
      <w:r w:rsidRPr="00C13390">
        <w:t>Porównanie średnich cen w grupach mieszkań o różnych stanach (np. nowe, do remontu).</w:t>
      </w:r>
    </w:p>
    <w:p w14:paraId="00BC5FBC" w14:textId="77777777" w:rsidR="00C13390" w:rsidRDefault="00C13390"/>
    <w:sectPr w:rsidR="00C13390" w:rsidSect="00C01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E147C"/>
    <w:multiLevelType w:val="multilevel"/>
    <w:tmpl w:val="1B26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D3FD6"/>
    <w:multiLevelType w:val="multilevel"/>
    <w:tmpl w:val="4CDA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7239E"/>
    <w:multiLevelType w:val="multilevel"/>
    <w:tmpl w:val="22D0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E40B3"/>
    <w:multiLevelType w:val="multilevel"/>
    <w:tmpl w:val="B274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A642A"/>
    <w:multiLevelType w:val="multilevel"/>
    <w:tmpl w:val="E326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43477B"/>
    <w:multiLevelType w:val="multilevel"/>
    <w:tmpl w:val="F3D8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916B00"/>
    <w:multiLevelType w:val="multilevel"/>
    <w:tmpl w:val="3EC6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52AE2"/>
    <w:multiLevelType w:val="multilevel"/>
    <w:tmpl w:val="C880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130806">
    <w:abstractNumId w:val="5"/>
  </w:num>
  <w:num w:numId="2" w16cid:durableId="396250432">
    <w:abstractNumId w:val="7"/>
  </w:num>
  <w:num w:numId="3" w16cid:durableId="751857034">
    <w:abstractNumId w:val="4"/>
  </w:num>
  <w:num w:numId="4" w16cid:durableId="1797212693">
    <w:abstractNumId w:val="0"/>
  </w:num>
  <w:num w:numId="5" w16cid:durableId="997852234">
    <w:abstractNumId w:val="3"/>
  </w:num>
  <w:num w:numId="6" w16cid:durableId="1411197841">
    <w:abstractNumId w:val="2"/>
  </w:num>
  <w:num w:numId="7" w16cid:durableId="542450229">
    <w:abstractNumId w:val="1"/>
  </w:num>
  <w:num w:numId="8" w16cid:durableId="3003805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90"/>
    <w:rsid w:val="002F0969"/>
    <w:rsid w:val="00A9456F"/>
    <w:rsid w:val="00BF735E"/>
    <w:rsid w:val="00C014CC"/>
    <w:rsid w:val="00C13390"/>
    <w:rsid w:val="00F3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4D592"/>
  <w15:chartTrackingRefBased/>
  <w15:docId w15:val="{B5BF577A-8BD1-4B5F-BD64-EA3165FF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2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Wiśniewski</dc:creator>
  <cp:keywords/>
  <dc:description/>
  <cp:lastModifiedBy>Piotr Wiśniewski</cp:lastModifiedBy>
  <cp:revision>1</cp:revision>
  <dcterms:created xsi:type="dcterms:W3CDTF">2024-11-23T08:22:00Z</dcterms:created>
  <dcterms:modified xsi:type="dcterms:W3CDTF">2024-11-23T08:24:00Z</dcterms:modified>
</cp:coreProperties>
</file>