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C111" w14:textId="77777777" w:rsidR="009A78FA" w:rsidRDefault="009A78FA" w:rsidP="009A78FA">
      <w:pPr>
        <w:pStyle w:val="NormalWeb"/>
        <w:shd w:val="clear" w:color="auto" w:fill="FFFFFF"/>
      </w:pPr>
      <w:r>
        <w:rPr>
          <w:rFonts w:ascii="Arial" w:hAnsi="Arial" w:cs="Arial"/>
          <w:b/>
          <w:bCs/>
          <w:sz w:val="22"/>
          <w:szCs w:val="22"/>
        </w:rPr>
        <w:t xml:space="preserve">Problem 1 </w:t>
      </w:r>
    </w:p>
    <w:p w14:paraId="6E71B391" w14:textId="77777777" w:rsidR="009A78FA" w:rsidRDefault="009A78FA" w:rsidP="009A78FA">
      <w:pPr>
        <w:pStyle w:val="NormalWeb"/>
        <w:shd w:val="clear" w:color="auto" w:fill="FFFFFF"/>
      </w:pPr>
      <w:r>
        <w:rPr>
          <w:rFonts w:ascii="ArialMT" w:hAnsi="ArialMT"/>
          <w:sz w:val="22"/>
          <w:szCs w:val="22"/>
        </w:rPr>
        <w:t xml:space="preserve">Use the stock returns in DailyReturn.csv for this problem. DailyReturn.csv contains returns for 100 large US stocks and as well as the ETF, SPY which tracks the S&amp;P500. </w:t>
      </w:r>
    </w:p>
    <w:p w14:paraId="1B02AE66" w14:textId="77777777" w:rsidR="009A78FA" w:rsidRDefault="009A78FA" w:rsidP="009A78FA">
      <w:pPr>
        <w:pStyle w:val="NormalWeb"/>
        <w:shd w:val="clear" w:color="auto" w:fill="FFFFFF"/>
      </w:pPr>
      <w:r>
        <w:rPr>
          <w:rFonts w:ascii="ArialMT" w:hAnsi="ArialMT"/>
          <w:sz w:val="22"/>
          <w:szCs w:val="22"/>
        </w:rPr>
        <w:t xml:space="preserve">Create a routine for calculating an exponentially weighted covariance matrix. If you have a package that calculates it for you, verify that it calculates the values you expect. This means you still </w:t>
      </w:r>
      <w:proofErr w:type="gramStart"/>
      <w:r>
        <w:rPr>
          <w:rFonts w:ascii="ArialMT" w:hAnsi="ArialMT"/>
          <w:sz w:val="22"/>
          <w:szCs w:val="22"/>
        </w:rPr>
        <w:t>have to</w:t>
      </w:r>
      <w:proofErr w:type="gramEnd"/>
      <w:r>
        <w:rPr>
          <w:rFonts w:ascii="ArialMT" w:hAnsi="ArialMT"/>
          <w:sz w:val="22"/>
          <w:szCs w:val="22"/>
        </w:rPr>
        <w:t xml:space="preserve"> implement it. </w:t>
      </w:r>
    </w:p>
    <w:p w14:paraId="50E9481C" w14:textId="77777777" w:rsidR="009A78FA" w:rsidRDefault="009A78FA" w:rsidP="009A78FA">
      <w:pPr>
        <w:pStyle w:val="NormalWeb"/>
        <w:shd w:val="clear" w:color="auto" w:fill="FFFFFF"/>
      </w:pPr>
      <w:r>
        <w:rPr>
          <w:rFonts w:ascii="ArialMT" w:hAnsi="ArialMT"/>
          <w:sz w:val="22"/>
          <w:szCs w:val="22"/>
        </w:rPr>
        <w:t xml:space="preserve">Vary </w:t>
      </w:r>
      <w:r>
        <w:rPr>
          <w:rFonts w:ascii="CambriaMath" w:hAnsi="CambriaMath"/>
          <w:sz w:val="22"/>
          <w:szCs w:val="22"/>
        </w:rPr>
        <w:t>λ ∈ (0, 1)</w:t>
      </w:r>
      <w:r>
        <w:rPr>
          <w:rFonts w:ascii="ArialMT" w:hAnsi="ArialMT"/>
          <w:sz w:val="22"/>
          <w:szCs w:val="22"/>
        </w:rPr>
        <w:t xml:space="preserve">. Use PCA and plot the cumulative variance explained by each eigenvalue for each </w:t>
      </w:r>
      <w:proofErr w:type="spellStart"/>
      <w:r>
        <w:rPr>
          <w:rFonts w:ascii="CambriaMath" w:hAnsi="CambriaMath"/>
          <w:sz w:val="22"/>
          <w:szCs w:val="22"/>
        </w:rPr>
        <w:t>λ</w:t>
      </w:r>
      <w:r>
        <w:rPr>
          <w:rFonts w:ascii="ArialMT" w:hAnsi="ArialMT"/>
          <w:sz w:val="22"/>
          <w:szCs w:val="22"/>
        </w:rPr>
        <w:t>chosen</w:t>
      </w:r>
      <w:proofErr w:type="spellEnd"/>
      <w:r>
        <w:rPr>
          <w:rFonts w:ascii="ArialMT" w:hAnsi="ArialMT"/>
          <w:sz w:val="22"/>
          <w:szCs w:val="22"/>
        </w:rPr>
        <w:t xml:space="preserve">. </w:t>
      </w:r>
    </w:p>
    <w:p w14:paraId="208037D6" w14:textId="5627B2A7" w:rsidR="009A78FA" w:rsidRDefault="009A78FA" w:rsidP="009A78FA">
      <w:pPr>
        <w:pStyle w:val="NormalWeb"/>
        <w:shd w:val="clear" w:color="auto" w:fill="FFFFFF"/>
        <w:rPr>
          <w:rFonts w:ascii="ArialMT" w:hAnsi="ArialMT"/>
          <w:sz w:val="22"/>
          <w:szCs w:val="22"/>
        </w:rPr>
      </w:pPr>
      <w:r>
        <w:rPr>
          <w:rFonts w:ascii="ArialMT" w:hAnsi="ArialMT"/>
          <w:sz w:val="22"/>
          <w:szCs w:val="22"/>
        </w:rPr>
        <w:t xml:space="preserve">What does this tell us about values of </w:t>
      </w:r>
      <w:r>
        <w:rPr>
          <w:rFonts w:ascii="CambriaMath" w:hAnsi="CambriaMath"/>
          <w:sz w:val="22"/>
          <w:szCs w:val="22"/>
        </w:rPr>
        <w:t xml:space="preserve">λ </w:t>
      </w:r>
      <w:r>
        <w:rPr>
          <w:rFonts w:ascii="ArialMT" w:hAnsi="ArialMT"/>
          <w:sz w:val="22"/>
          <w:szCs w:val="22"/>
        </w:rPr>
        <w:t xml:space="preserve">and the effect it has on the covariance matrix? </w:t>
      </w:r>
    </w:p>
    <w:p w14:paraId="26A50608" w14:textId="70B3215D" w:rsidR="009A78FA" w:rsidRPr="009A78FA" w:rsidRDefault="009A78FA" w:rsidP="009A78FA">
      <w:pPr>
        <w:pStyle w:val="NormalWeb"/>
        <w:shd w:val="clear" w:color="auto" w:fill="FFFFFF"/>
        <w:rPr>
          <w:rFonts w:ascii="ArialMT" w:hAnsi="ArialMT"/>
          <w:b/>
          <w:bCs/>
          <w:sz w:val="22"/>
          <w:szCs w:val="22"/>
        </w:rPr>
      </w:pPr>
      <w:r w:rsidRPr="009A78FA">
        <w:rPr>
          <w:rFonts w:ascii="ArialMT" w:hAnsi="ArialMT"/>
          <w:b/>
          <w:bCs/>
          <w:sz w:val="22"/>
          <w:szCs w:val="22"/>
        </w:rPr>
        <w:t>Problem 1.1</w:t>
      </w:r>
    </w:p>
    <w:p w14:paraId="6CC58603" w14:textId="2313EBCA" w:rsidR="009A78FA" w:rsidRDefault="009A78FA" w:rsidP="009A78FA">
      <w:pPr>
        <w:pStyle w:val="NormalWeb"/>
        <w:shd w:val="clear" w:color="auto" w:fill="FFFFFF"/>
        <w:rPr>
          <w:rFonts w:ascii="ArialMT" w:hAnsi="ArialMT"/>
          <w:sz w:val="22"/>
          <w:szCs w:val="22"/>
        </w:rPr>
      </w:pPr>
      <w:r>
        <w:rPr>
          <w:rFonts w:ascii="ArialMT" w:hAnsi="ArialMT"/>
          <w:sz w:val="22"/>
          <w:szCs w:val="22"/>
        </w:rPr>
        <w:t xml:space="preserve">Create a routine for calculating an exponentially weighted covariance matrix. If you have a package that calculates it for you, verify that it calculates the values you expect. This means you still </w:t>
      </w:r>
      <w:proofErr w:type="gramStart"/>
      <w:r>
        <w:rPr>
          <w:rFonts w:ascii="ArialMT" w:hAnsi="ArialMT"/>
          <w:sz w:val="22"/>
          <w:szCs w:val="22"/>
        </w:rPr>
        <w:t>have to</w:t>
      </w:r>
      <w:proofErr w:type="gramEnd"/>
      <w:r>
        <w:rPr>
          <w:rFonts w:ascii="ArialMT" w:hAnsi="ArialMT"/>
          <w:sz w:val="22"/>
          <w:szCs w:val="22"/>
        </w:rPr>
        <w:t xml:space="preserve"> implement it. </w:t>
      </w:r>
    </w:p>
    <w:p w14:paraId="00BEEB31" w14:textId="038CBD6C" w:rsidR="009A78FA" w:rsidRDefault="00243352" w:rsidP="009A78FA">
      <w:pPr>
        <w:pStyle w:val="NormalWeb"/>
        <w:shd w:val="clear" w:color="auto" w:fill="FFFFFF"/>
        <w:rPr>
          <w:rFonts w:ascii="ArialMT" w:hAnsi="ArialMT"/>
          <w:sz w:val="22"/>
          <w:szCs w:val="22"/>
        </w:rPr>
      </w:pPr>
      <w:r>
        <w:rPr>
          <w:rFonts w:ascii="ArialMT" w:hAnsi="ArialMT"/>
          <w:sz w:val="22"/>
          <w:szCs w:val="22"/>
        </w:rPr>
        <w:t xml:space="preserve">There were two ways mentioned in the note to generate exponentially weighted covariance. </w:t>
      </w:r>
    </w:p>
    <w:p w14:paraId="1914A10F" w14:textId="77777777" w:rsidR="00243352" w:rsidRDefault="00243352" w:rsidP="00243352">
      <w:pPr>
        <w:pStyle w:val="NormalWeb"/>
        <w:shd w:val="clear" w:color="auto" w:fill="FFFFFF"/>
      </w:pPr>
      <w:r>
        <w:rPr>
          <w:rFonts w:ascii="ArialMT" w:hAnsi="ArialMT"/>
          <w:sz w:val="22"/>
          <w:szCs w:val="22"/>
        </w:rPr>
        <w:t xml:space="preserve">The first one is </w:t>
      </w:r>
      <w:r>
        <w:rPr>
          <w:rFonts w:ascii="ArialMT" w:hAnsi="ArialMT"/>
          <w:sz w:val="22"/>
          <w:szCs w:val="22"/>
        </w:rPr>
        <w:t xml:space="preserve">a simple exponential smoothing model. The variance for tomorrow is updated based on today’s forecast variance and today’s deviation from the mean. </w:t>
      </w:r>
    </w:p>
    <w:p w14:paraId="49CDA741" w14:textId="485E0D66" w:rsidR="00243352" w:rsidRDefault="00243352" w:rsidP="00243352">
      <w:pPr>
        <w:pStyle w:val="NormalWeb"/>
        <w:shd w:val="clear" w:color="auto" w:fill="FFFFFF"/>
        <w:jc w:val="center"/>
      </w:pPr>
      <w:r w:rsidRPr="00243352">
        <w:drawing>
          <wp:inline distT="0" distB="0" distL="0" distR="0" wp14:anchorId="516EC2F3" wp14:editId="0C52323D">
            <wp:extent cx="3378926" cy="627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7211" cy="638608"/>
                    </a:xfrm>
                    <a:prstGeom prst="rect">
                      <a:avLst/>
                    </a:prstGeom>
                  </pic:spPr>
                </pic:pic>
              </a:graphicData>
            </a:graphic>
          </wp:inline>
        </w:drawing>
      </w:r>
    </w:p>
    <w:p w14:paraId="17D311FB" w14:textId="65A9557D" w:rsidR="00243352" w:rsidRDefault="00243352" w:rsidP="00243352">
      <w:pPr>
        <w:pStyle w:val="NormalWeb"/>
        <w:shd w:val="clear" w:color="auto" w:fill="FFFFFF"/>
        <w:rPr>
          <w:rFonts w:ascii="ArialMT" w:hAnsi="ArialMT"/>
          <w:sz w:val="22"/>
          <w:szCs w:val="22"/>
        </w:rPr>
      </w:pPr>
      <w:r>
        <w:t xml:space="preserve">After substitution and </w:t>
      </w:r>
      <w:proofErr w:type="gramStart"/>
      <w:r>
        <w:t>normalization</w:t>
      </w:r>
      <w:proofErr w:type="gramEnd"/>
      <w:r>
        <w:t xml:space="preserve"> we have the second method. The weight </w:t>
      </w:r>
      <w:r>
        <w:rPr>
          <w:rFonts w:ascii="ArialMT" w:hAnsi="ArialMT"/>
          <w:sz w:val="22"/>
          <w:szCs w:val="22"/>
        </w:rPr>
        <w:t xml:space="preserve">of a prior observation </w:t>
      </w:r>
      <w:r>
        <w:rPr>
          <w:rFonts w:ascii="ArialMT" w:hAnsi="ArialMT"/>
          <w:sz w:val="22"/>
          <w:szCs w:val="22"/>
        </w:rPr>
        <w:t>is:</w:t>
      </w:r>
    </w:p>
    <w:p w14:paraId="2C41939F" w14:textId="782ED904" w:rsidR="00243352" w:rsidRDefault="00243352" w:rsidP="00243352">
      <w:pPr>
        <w:pStyle w:val="NormalWeb"/>
        <w:shd w:val="clear" w:color="auto" w:fill="FFFFFF"/>
        <w:jc w:val="center"/>
      </w:pPr>
      <w:r w:rsidRPr="00243352">
        <w:drawing>
          <wp:inline distT="0" distB="0" distL="0" distR="0" wp14:anchorId="056E41E3" wp14:editId="49FFDF85">
            <wp:extent cx="2107474" cy="447838"/>
            <wp:effectExtent l="0" t="0" r="127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2230531" cy="473988"/>
                    </a:xfrm>
                    <a:prstGeom prst="rect">
                      <a:avLst/>
                    </a:prstGeom>
                  </pic:spPr>
                </pic:pic>
              </a:graphicData>
            </a:graphic>
          </wp:inline>
        </w:drawing>
      </w:r>
    </w:p>
    <w:p w14:paraId="38485747" w14:textId="08325EED" w:rsidR="00243352" w:rsidRDefault="00243352" w:rsidP="00243352">
      <w:pPr>
        <w:pStyle w:val="NormalWeb"/>
        <w:shd w:val="clear" w:color="auto" w:fill="FFFFFF"/>
        <w:jc w:val="center"/>
      </w:pPr>
      <w:r w:rsidRPr="00243352">
        <w:lastRenderedPageBreak/>
        <w:drawing>
          <wp:inline distT="0" distB="0" distL="0" distR="0" wp14:anchorId="61D68F73" wp14:editId="7D42D6AB">
            <wp:extent cx="3439160" cy="2853452"/>
            <wp:effectExtent l="0" t="0" r="2540"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3453361" cy="2865235"/>
                    </a:xfrm>
                    <a:prstGeom prst="rect">
                      <a:avLst/>
                    </a:prstGeom>
                  </pic:spPr>
                </pic:pic>
              </a:graphicData>
            </a:graphic>
          </wp:inline>
        </w:drawing>
      </w:r>
    </w:p>
    <w:p w14:paraId="6A26ECB1" w14:textId="396D0575" w:rsidR="00243352" w:rsidRDefault="00243352" w:rsidP="00243352">
      <w:pPr>
        <w:pStyle w:val="NormalWeb"/>
        <w:shd w:val="clear" w:color="auto" w:fill="FFFFFF"/>
        <w:rPr>
          <w:rFonts w:ascii="ArialMT" w:hAnsi="ArialMT"/>
          <w:sz w:val="22"/>
          <w:szCs w:val="22"/>
        </w:rPr>
      </w:pPr>
      <w:r>
        <w:rPr>
          <w:rFonts w:ascii="ArialMT" w:hAnsi="ArialMT"/>
          <w:sz w:val="22"/>
          <w:szCs w:val="22"/>
        </w:rPr>
        <w:t xml:space="preserve">routine for calculating an exponentially weighted covariance matrix </w:t>
      </w:r>
      <w:r>
        <w:rPr>
          <w:rFonts w:ascii="ArialMT" w:hAnsi="ArialMT"/>
          <w:sz w:val="22"/>
          <w:szCs w:val="22"/>
        </w:rPr>
        <w:t>is implemented in this way.</w:t>
      </w:r>
    </w:p>
    <w:p w14:paraId="26771F6A" w14:textId="42FCEB0B" w:rsidR="00243352" w:rsidRDefault="00243352" w:rsidP="00243352">
      <w:pPr>
        <w:pStyle w:val="NormalWeb"/>
        <w:shd w:val="clear" w:color="auto" w:fill="FFFFFF"/>
        <w:rPr>
          <w:rFonts w:ascii="ArialMT" w:hAnsi="ArialMT"/>
          <w:sz w:val="22"/>
          <w:szCs w:val="22"/>
        </w:rPr>
      </w:pPr>
    </w:p>
    <w:p w14:paraId="7BD1CE0C" w14:textId="54ED46E2" w:rsidR="00243352" w:rsidRPr="00243352" w:rsidRDefault="00243352" w:rsidP="00243352">
      <w:pPr>
        <w:pStyle w:val="NormalWeb"/>
        <w:shd w:val="clear" w:color="auto" w:fill="FFFFFF"/>
        <w:rPr>
          <w:rFonts w:ascii="ArialMT" w:hAnsi="ArialMT"/>
          <w:b/>
          <w:bCs/>
          <w:sz w:val="22"/>
          <w:szCs w:val="22"/>
        </w:rPr>
      </w:pPr>
      <w:r w:rsidRPr="00243352">
        <w:rPr>
          <w:rFonts w:ascii="ArialMT" w:hAnsi="ArialMT"/>
          <w:b/>
          <w:bCs/>
          <w:sz w:val="22"/>
          <w:szCs w:val="22"/>
        </w:rPr>
        <w:t>Problem 1.2</w:t>
      </w:r>
    </w:p>
    <w:p w14:paraId="6A7398C2" w14:textId="20FD0F42" w:rsidR="00243352" w:rsidRDefault="00243352" w:rsidP="00243352">
      <w:pPr>
        <w:pStyle w:val="NormalWeb"/>
        <w:shd w:val="clear" w:color="auto" w:fill="FFFFFF"/>
        <w:rPr>
          <w:rFonts w:ascii="ArialMT" w:hAnsi="ArialMT"/>
          <w:sz w:val="22"/>
          <w:szCs w:val="22"/>
        </w:rPr>
      </w:pPr>
      <w:r>
        <w:rPr>
          <w:rFonts w:ascii="ArialMT" w:hAnsi="ArialMT"/>
          <w:sz w:val="22"/>
          <w:szCs w:val="22"/>
        </w:rPr>
        <w:t xml:space="preserve">Vary </w:t>
      </w:r>
      <w:r>
        <w:rPr>
          <w:rFonts w:ascii="CambriaMath" w:hAnsi="CambriaMath"/>
          <w:sz w:val="22"/>
          <w:szCs w:val="22"/>
        </w:rPr>
        <w:t>λ ∈ (0, 1)</w:t>
      </w:r>
      <w:r>
        <w:rPr>
          <w:rFonts w:ascii="ArialMT" w:hAnsi="ArialMT"/>
          <w:sz w:val="22"/>
          <w:szCs w:val="22"/>
        </w:rPr>
        <w:t xml:space="preserve">. Use PCA and plot the cumulative variance explained by each eigenvalue for each </w:t>
      </w:r>
      <w:r>
        <w:rPr>
          <w:rFonts w:ascii="CambriaMath" w:hAnsi="CambriaMath"/>
          <w:sz w:val="22"/>
          <w:szCs w:val="22"/>
        </w:rPr>
        <w:t>λ</w:t>
      </w:r>
      <w:r>
        <w:rPr>
          <w:rFonts w:ascii="CambriaMath" w:hAnsi="CambriaMath"/>
          <w:sz w:val="22"/>
          <w:szCs w:val="22"/>
        </w:rPr>
        <w:t xml:space="preserve"> </w:t>
      </w:r>
      <w:r>
        <w:rPr>
          <w:rFonts w:ascii="ArialMT" w:hAnsi="ArialMT"/>
          <w:sz w:val="22"/>
          <w:szCs w:val="22"/>
        </w:rPr>
        <w:t xml:space="preserve">chosen. </w:t>
      </w:r>
    </w:p>
    <w:p w14:paraId="2DC527AA" w14:textId="3A4B5B57" w:rsidR="00243352" w:rsidRPr="00E449C3" w:rsidRDefault="00E449C3" w:rsidP="00243352">
      <w:pPr>
        <w:pStyle w:val="NormalWeb"/>
        <w:shd w:val="clear" w:color="auto" w:fill="FFFFFF"/>
        <w:rPr>
          <w:rFonts w:ascii="ArialMT" w:hAnsi="ArialMT"/>
          <w:sz w:val="22"/>
          <w:szCs w:val="22"/>
        </w:rPr>
      </w:pPr>
      <w:r>
        <w:rPr>
          <w:rFonts w:ascii="ArialMT" w:hAnsi="ArialMT"/>
          <w:sz w:val="22"/>
          <w:szCs w:val="22"/>
        </w:rPr>
        <w:t xml:space="preserve">What does this tell us about values of </w:t>
      </w:r>
      <w:r>
        <w:rPr>
          <w:rFonts w:ascii="CambriaMath" w:hAnsi="CambriaMath"/>
          <w:sz w:val="22"/>
          <w:szCs w:val="22"/>
        </w:rPr>
        <w:t xml:space="preserve">λ </w:t>
      </w:r>
      <w:r>
        <w:rPr>
          <w:rFonts w:ascii="ArialMT" w:hAnsi="ArialMT"/>
          <w:sz w:val="22"/>
          <w:szCs w:val="22"/>
        </w:rPr>
        <w:t xml:space="preserve">and the effect it has on the covariance matrix? </w:t>
      </w:r>
    </w:p>
    <w:p w14:paraId="5B34E795" w14:textId="154F0B15" w:rsidR="00243352" w:rsidRDefault="00E449C3" w:rsidP="00E449C3">
      <w:pPr>
        <w:pStyle w:val="NormalWeb"/>
        <w:shd w:val="clear" w:color="auto" w:fill="FFFFFF"/>
        <w:jc w:val="center"/>
      </w:pPr>
      <w:r w:rsidRPr="00E449C3">
        <w:drawing>
          <wp:inline distT="0" distB="0" distL="0" distR="0" wp14:anchorId="2E3F0CC2" wp14:editId="60DAE017">
            <wp:extent cx="3770085" cy="2558970"/>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8"/>
                    <a:stretch>
                      <a:fillRect/>
                    </a:stretch>
                  </pic:blipFill>
                  <pic:spPr>
                    <a:xfrm>
                      <a:off x="0" y="0"/>
                      <a:ext cx="3780278" cy="2565889"/>
                    </a:xfrm>
                    <a:prstGeom prst="rect">
                      <a:avLst/>
                    </a:prstGeom>
                  </pic:spPr>
                </pic:pic>
              </a:graphicData>
            </a:graphic>
          </wp:inline>
        </w:drawing>
      </w:r>
    </w:p>
    <w:p w14:paraId="1468EE70" w14:textId="4426CE88" w:rsidR="00E449C3" w:rsidRDefault="00E449C3" w:rsidP="00E449C3">
      <w:pPr>
        <w:pStyle w:val="NormalWeb"/>
        <w:shd w:val="clear" w:color="auto" w:fill="FFFFFF"/>
        <w:rPr>
          <w:rFonts w:ascii="CambriaMath" w:hAnsi="CambriaMath"/>
          <w:sz w:val="22"/>
          <w:szCs w:val="22"/>
        </w:rPr>
      </w:pPr>
      <w:r>
        <w:t xml:space="preserve">PCA is implemented and the </w:t>
      </w:r>
      <w:r>
        <w:rPr>
          <w:rFonts w:ascii="ArialMT" w:hAnsi="ArialMT"/>
          <w:sz w:val="22"/>
          <w:szCs w:val="22"/>
        </w:rPr>
        <w:t>cumulative variance explained</w:t>
      </w:r>
      <w:r>
        <w:rPr>
          <w:rFonts w:ascii="ArialMT" w:hAnsi="ArialMT"/>
          <w:sz w:val="22"/>
          <w:szCs w:val="22"/>
        </w:rPr>
        <w:t xml:space="preserve"> graph is shown above. From the graph we can see that as </w:t>
      </w:r>
      <w:r>
        <w:rPr>
          <w:rFonts w:ascii="CambriaMath" w:hAnsi="CambriaMath"/>
          <w:sz w:val="22"/>
          <w:szCs w:val="22"/>
        </w:rPr>
        <w:t>λ</w:t>
      </w:r>
      <w:r>
        <w:rPr>
          <w:rFonts w:ascii="CambriaMath" w:hAnsi="CambriaMath"/>
          <w:sz w:val="22"/>
          <w:szCs w:val="22"/>
        </w:rPr>
        <w:t xml:space="preserve"> </w:t>
      </w:r>
      <w:r w:rsidR="00236A92">
        <w:rPr>
          <w:rFonts w:ascii="CambriaMath" w:hAnsi="CambriaMath"/>
          <w:sz w:val="22"/>
          <w:szCs w:val="22"/>
        </w:rPr>
        <w:t xml:space="preserve">becomes larger, the curve becomes smoother. When </w:t>
      </w:r>
      <w:r w:rsidR="00236A92">
        <w:rPr>
          <w:rFonts w:ascii="CambriaMath" w:hAnsi="CambriaMath"/>
          <w:sz w:val="22"/>
          <w:szCs w:val="22"/>
        </w:rPr>
        <w:t>λ</w:t>
      </w:r>
      <w:r w:rsidR="00236A92">
        <w:rPr>
          <w:rFonts w:ascii="CambriaMath" w:hAnsi="CambriaMath"/>
          <w:sz w:val="22"/>
          <w:szCs w:val="22"/>
        </w:rPr>
        <w:t xml:space="preserve"> is small, the </w:t>
      </w:r>
      <w:r w:rsidR="00236A92">
        <w:rPr>
          <w:rFonts w:ascii="ArialMT" w:hAnsi="ArialMT"/>
          <w:sz w:val="22"/>
          <w:szCs w:val="22"/>
        </w:rPr>
        <w:t>cumulative variance explained</w:t>
      </w:r>
      <w:r w:rsidR="00236A92">
        <w:rPr>
          <w:rFonts w:ascii="ArialMT" w:hAnsi="ArialMT"/>
          <w:sz w:val="22"/>
          <w:szCs w:val="22"/>
        </w:rPr>
        <w:t xml:space="preserve"> approach to 1 after few values, which means the covariance is </w:t>
      </w:r>
      <w:r w:rsidR="00236A92">
        <w:rPr>
          <w:rFonts w:ascii="ArialMT" w:hAnsi="ArialMT"/>
          <w:sz w:val="22"/>
          <w:szCs w:val="22"/>
        </w:rPr>
        <w:lastRenderedPageBreak/>
        <w:t xml:space="preserve">explained by a small number of eigenvalues. It can be seen from the formula that when </w:t>
      </w:r>
      <w:r w:rsidR="00236A92">
        <w:rPr>
          <w:rFonts w:ascii="CambriaMath" w:hAnsi="CambriaMath"/>
          <w:sz w:val="22"/>
          <w:szCs w:val="22"/>
        </w:rPr>
        <w:t>λ</w:t>
      </w:r>
      <w:r w:rsidR="00236A92">
        <w:rPr>
          <w:rFonts w:ascii="CambriaMath" w:hAnsi="CambriaMath"/>
          <w:sz w:val="22"/>
          <w:szCs w:val="22"/>
        </w:rPr>
        <w:t xml:space="preserve"> is small, the first several </w:t>
      </w:r>
      <w:r w:rsidR="00927D07">
        <w:rPr>
          <w:rFonts w:ascii="CambriaMath" w:hAnsi="CambriaMath"/>
          <w:sz w:val="22"/>
          <w:szCs w:val="22"/>
        </w:rPr>
        <w:t>weights</w:t>
      </w:r>
      <w:r w:rsidR="00236A92">
        <w:rPr>
          <w:rFonts w:ascii="CambriaMath" w:hAnsi="CambriaMath"/>
          <w:sz w:val="22"/>
          <w:szCs w:val="22"/>
        </w:rPr>
        <w:t xml:space="preserve"> </w:t>
      </w:r>
      <w:proofErr w:type="gramStart"/>
      <w:r w:rsidR="00236A92">
        <w:rPr>
          <w:rFonts w:ascii="CambriaMath" w:hAnsi="CambriaMath"/>
          <w:sz w:val="22"/>
          <w:szCs w:val="22"/>
        </w:rPr>
        <w:t>is</w:t>
      </w:r>
      <w:proofErr w:type="gramEnd"/>
      <w:r w:rsidR="00236A92">
        <w:rPr>
          <w:rFonts w:ascii="CambriaMath" w:hAnsi="CambriaMath"/>
          <w:sz w:val="22"/>
          <w:szCs w:val="22"/>
        </w:rPr>
        <w:t xml:space="preserve"> quite large. And </w:t>
      </w:r>
      <w:r w:rsidR="00236A92">
        <w:rPr>
          <w:rFonts w:ascii="ArialMT" w:hAnsi="ArialMT"/>
          <w:sz w:val="22"/>
          <w:szCs w:val="22"/>
        </w:rPr>
        <w:t xml:space="preserve">as </w:t>
      </w:r>
      <w:r w:rsidR="00236A92">
        <w:rPr>
          <w:rFonts w:ascii="CambriaMath" w:hAnsi="CambriaMath"/>
          <w:sz w:val="22"/>
          <w:szCs w:val="22"/>
        </w:rPr>
        <w:t>λ becomes larger</w:t>
      </w:r>
      <w:r w:rsidR="00236A92">
        <w:rPr>
          <w:rFonts w:ascii="CambriaMath" w:hAnsi="CambriaMath"/>
          <w:sz w:val="22"/>
          <w:szCs w:val="22"/>
        </w:rPr>
        <w:t>, more eigenvalues are used.</w:t>
      </w:r>
    </w:p>
    <w:p w14:paraId="1FCE19B7" w14:textId="40BD40F2" w:rsidR="00AF2F03" w:rsidRDefault="00AF2F03" w:rsidP="00E449C3">
      <w:pPr>
        <w:pStyle w:val="NormalWeb"/>
        <w:shd w:val="clear" w:color="auto" w:fill="FFFFFF"/>
        <w:rPr>
          <w:rFonts w:ascii="CambriaMath" w:hAnsi="CambriaMath"/>
          <w:sz w:val="22"/>
          <w:szCs w:val="22"/>
        </w:rPr>
      </w:pPr>
    </w:p>
    <w:p w14:paraId="1C2E4DE7" w14:textId="77777777" w:rsidR="00AF2F03" w:rsidRPr="00AF2F03" w:rsidRDefault="00AF2F03" w:rsidP="00AF2F03">
      <w:pPr>
        <w:shd w:val="clear" w:color="auto" w:fill="FFFFFF"/>
        <w:spacing w:before="100" w:beforeAutospacing="1" w:after="100" w:afterAutospacing="1"/>
      </w:pPr>
      <w:r w:rsidRPr="00AF2F03">
        <w:rPr>
          <w:rFonts w:ascii="Arial" w:hAnsi="Arial" w:cs="Arial"/>
          <w:b/>
          <w:bCs/>
          <w:sz w:val="22"/>
          <w:szCs w:val="22"/>
        </w:rPr>
        <w:t xml:space="preserve">Problem 2 </w:t>
      </w:r>
    </w:p>
    <w:p w14:paraId="376F4AD8"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 xml:space="preserve">Copy the </w:t>
      </w:r>
      <w:proofErr w:type="spellStart"/>
      <w:r w:rsidRPr="00AF2F03">
        <w:rPr>
          <w:rFonts w:ascii="ArialMT" w:hAnsi="ArialMT"/>
          <w:sz w:val="22"/>
          <w:szCs w:val="22"/>
        </w:rPr>
        <w:t>chol_</w:t>
      </w:r>
      <w:proofErr w:type="gramStart"/>
      <w:r w:rsidRPr="00AF2F03">
        <w:rPr>
          <w:rFonts w:ascii="ArialMT" w:hAnsi="ArialMT"/>
          <w:sz w:val="22"/>
          <w:szCs w:val="22"/>
        </w:rPr>
        <w:t>psd</w:t>
      </w:r>
      <w:proofErr w:type="spellEnd"/>
      <w:r w:rsidRPr="00AF2F03">
        <w:rPr>
          <w:rFonts w:ascii="ArialMT" w:hAnsi="ArialMT"/>
          <w:sz w:val="22"/>
          <w:szCs w:val="22"/>
        </w:rPr>
        <w:t>(</w:t>
      </w:r>
      <w:proofErr w:type="gramEnd"/>
      <w:r w:rsidRPr="00AF2F03">
        <w:rPr>
          <w:rFonts w:ascii="ArialMT" w:hAnsi="ArialMT"/>
          <w:sz w:val="22"/>
          <w:szCs w:val="22"/>
        </w:rPr>
        <w:t xml:space="preserve">), and near_psd() functions from the course repository – implement in your programming language of choice. These are core functions you will need throughout the remainder of the class. </w:t>
      </w:r>
    </w:p>
    <w:p w14:paraId="43971596"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Implement Higham’s 2002 nearest psd correlation function.</w:t>
      </w:r>
      <w:r w:rsidRPr="00AF2F03">
        <w:rPr>
          <w:rFonts w:ascii="ArialMT" w:hAnsi="ArialMT"/>
          <w:sz w:val="22"/>
          <w:szCs w:val="22"/>
        </w:rPr>
        <w:br/>
        <w:t xml:space="preserve">Generate a non-psd correlation matrix that is 500x500. You can use the code I used in class: </w:t>
      </w:r>
    </w:p>
    <w:p w14:paraId="16240285"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r w:rsidRPr="00AF2F03">
        <w:rPr>
          <w:rFonts w:ascii="CourierNew" w:hAnsi="CourierNew" w:cs="Courier New"/>
          <w:color w:val="D3D3D3"/>
          <w:sz w:val="22"/>
          <w:szCs w:val="22"/>
        </w:rPr>
        <w:t>n=</w:t>
      </w:r>
      <w:r w:rsidRPr="00AF2F03">
        <w:rPr>
          <w:rFonts w:ascii="CourierNew" w:hAnsi="CourierNew" w:cs="Courier New"/>
          <w:color w:val="B2CCA5"/>
          <w:sz w:val="22"/>
          <w:szCs w:val="22"/>
        </w:rPr>
        <w:t>500</w:t>
      </w:r>
    </w:p>
    <w:p w14:paraId="7E8178C9"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D3D3D3"/>
          <w:sz w:val="22"/>
          <w:szCs w:val="22"/>
        </w:rPr>
      </w:pPr>
      <w:r w:rsidRPr="00AF2F03">
        <w:rPr>
          <w:rFonts w:ascii="CourierNew" w:hAnsi="CourierNew" w:cs="Courier New"/>
          <w:color w:val="D3D3D3"/>
          <w:sz w:val="22"/>
          <w:szCs w:val="22"/>
        </w:rPr>
        <w:t xml:space="preserve">sigma = </w:t>
      </w:r>
      <w:proofErr w:type="gramStart"/>
      <w:r w:rsidRPr="00AF2F03">
        <w:rPr>
          <w:rFonts w:ascii="CourierNew" w:hAnsi="CourierNew" w:cs="Courier New"/>
          <w:color w:val="DBDBA8"/>
          <w:sz w:val="22"/>
          <w:szCs w:val="22"/>
        </w:rPr>
        <w:t>fill</w:t>
      </w:r>
      <w:r w:rsidRPr="00AF2F03">
        <w:rPr>
          <w:rFonts w:ascii="CourierNew" w:hAnsi="CourierNew" w:cs="Courier New"/>
          <w:color w:val="D3D3D3"/>
          <w:sz w:val="22"/>
          <w:szCs w:val="22"/>
        </w:rPr>
        <w:t>(</w:t>
      </w:r>
      <w:proofErr w:type="gramEnd"/>
      <w:r w:rsidRPr="00AF2F03">
        <w:rPr>
          <w:rFonts w:ascii="CourierNew" w:hAnsi="CourierNew" w:cs="Courier New"/>
          <w:color w:val="B2CCA5"/>
          <w:sz w:val="22"/>
          <w:szCs w:val="22"/>
        </w:rPr>
        <w:t>0.9</w:t>
      </w:r>
      <w:r w:rsidRPr="00AF2F03">
        <w:rPr>
          <w:rFonts w:ascii="CourierNew" w:hAnsi="CourierNew" w:cs="Courier New"/>
          <w:color w:val="D3D3D3"/>
          <w:sz w:val="22"/>
          <w:szCs w:val="22"/>
        </w:rPr>
        <w:t>,(</w:t>
      </w:r>
      <w:proofErr w:type="spellStart"/>
      <w:r w:rsidRPr="00AF2F03">
        <w:rPr>
          <w:rFonts w:ascii="CourierNew" w:hAnsi="CourierNew" w:cs="Courier New"/>
          <w:color w:val="D3D3D3"/>
          <w:sz w:val="22"/>
          <w:szCs w:val="22"/>
        </w:rPr>
        <w:t>n,n</w:t>
      </w:r>
      <w:proofErr w:type="spellEnd"/>
      <w:r w:rsidRPr="00AF2F03">
        <w:rPr>
          <w:rFonts w:ascii="CourierNew" w:hAnsi="CourierNew" w:cs="Courier New"/>
          <w:color w:val="D3D3D3"/>
          <w:sz w:val="22"/>
          <w:szCs w:val="22"/>
        </w:rPr>
        <w:t>))</w:t>
      </w:r>
    </w:p>
    <w:p w14:paraId="4803BA5E"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D3D3D3"/>
          <w:sz w:val="22"/>
          <w:szCs w:val="22"/>
        </w:rPr>
      </w:pPr>
      <w:r w:rsidRPr="00AF2F03">
        <w:rPr>
          <w:rFonts w:ascii="CourierNew" w:hAnsi="CourierNew" w:cs="Courier New"/>
          <w:color w:val="C484BF"/>
          <w:sz w:val="22"/>
          <w:szCs w:val="22"/>
        </w:rPr>
        <w:t xml:space="preserve">for </w:t>
      </w:r>
      <w:proofErr w:type="spellStart"/>
      <w:r w:rsidRPr="00AF2F03">
        <w:rPr>
          <w:rFonts w:ascii="CourierNew" w:hAnsi="CourierNew" w:cs="Courier New"/>
          <w:color w:val="D3D3D3"/>
          <w:sz w:val="22"/>
          <w:szCs w:val="22"/>
        </w:rPr>
        <w:t>i</w:t>
      </w:r>
      <w:proofErr w:type="spellEnd"/>
      <w:r w:rsidRPr="00AF2F03">
        <w:rPr>
          <w:rFonts w:ascii="CourierNew" w:hAnsi="CourierNew" w:cs="Courier New"/>
          <w:color w:val="D3D3D3"/>
          <w:sz w:val="22"/>
          <w:szCs w:val="22"/>
        </w:rPr>
        <w:t xml:space="preserve"> in </w:t>
      </w:r>
      <w:proofErr w:type="gramStart"/>
      <w:r w:rsidRPr="00AF2F03">
        <w:rPr>
          <w:rFonts w:ascii="CourierNew" w:hAnsi="CourierNew" w:cs="Courier New"/>
          <w:color w:val="B2CCA5"/>
          <w:sz w:val="22"/>
          <w:szCs w:val="22"/>
        </w:rPr>
        <w:t>1</w:t>
      </w:r>
      <w:r w:rsidRPr="00AF2F03">
        <w:rPr>
          <w:rFonts w:ascii="CourierNew" w:hAnsi="CourierNew" w:cs="Courier New"/>
          <w:color w:val="D3D3D3"/>
          <w:sz w:val="22"/>
          <w:szCs w:val="22"/>
        </w:rPr>
        <w:t>:n</w:t>
      </w:r>
      <w:proofErr w:type="gramEnd"/>
    </w:p>
    <w:p w14:paraId="52119205"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r w:rsidRPr="00AF2F03">
        <w:rPr>
          <w:rFonts w:ascii="CourierNew" w:hAnsi="CourierNew" w:cs="Courier New"/>
          <w:color w:val="D3D3D3"/>
          <w:sz w:val="22"/>
          <w:szCs w:val="22"/>
        </w:rPr>
        <w:t xml:space="preserve">    sigma[</w:t>
      </w:r>
      <w:proofErr w:type="spellStart"/>
      <w:proofErr w:type="gramStart"/>
      <w:r w:rsidRPr="00AF2F03">
        <w:rPr>
          <w:rFonts w:ascii="CourierNew" w:hAnsi="CourierNew" w:cs="Courier New"/>
          <w:color w:val="D3D3D3"/>
          <w:sz w:val="22"/>
          <w:szCs w:val="22"/>
        </w:rPr>
        <w:t>i,i</w:t>
      </w:r>
      <w:proofErr w:type="spellEnd"/>
      <w:proofErr w:type="gramEnd"/>
      <w:r w:rsidRPr="00AF2F03">
        <w:rPr>
          <w:rFonts w:ascii="CourierNew" w:hAnsi="CourierNew" w:cs="Courier New"/>
          <w:color w:val="D3D3D3"/>
          <w:sz w:val="22"/>
          <w:szCs w:val="22"/>
        </w:rPr>
        <w:t>]=</w:t>
      </w:r>
      <w:r w:rsidRPr="00AF2F03">
        <w:rPr>
          <w:rFonts w:ascii="CourierNew" w:hAnsi="CourierNew" w:cs="Courier New"/>
          <w:color w:val="B2CCA5"/>
          <w:sz w:val="22"/>
          <w:szCs w:val="22"/>
        </w:rPr>
        <w:t>1.0</w:t>
      </w:r>
    </w:p>
    <w:p w14:paraId="071BBCE9"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C484BF"/>
          <w:sz w:val="22"/>
          <w:szCs w:val="22"/>
        </w:rPr>
      </w:pPr>
      <w:r w:rsidRPr="00AF2F03">
        <w:rPr>
          <w:rFonts w:ascii="CourierNew" w:hAnsi="CourierNew" w:cs="Courier New"/>
          <w:color w:val="C484BF"/>
          <w:sz w:val="22"/>
          <w:szCs w:val="22"/>
        </w:rPr>
        <w:t>end</w:t>
      </w:r>
    </w:p>
    <w:p w14:paraId="4E2AEA1F"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proofErr w:type="gramStart"/>
      <w:r w:rsidRPr="00AF2F03">
        <w:rPr>
          <w:rFonts w:ascii="CourierNew" w:hAnsi="CourierNew" w:cs="Courier New"/>
          <w:color w:val="D3D3D3"/>
          <w:sz w:val="22"/>
          <w:szCs w:val="22"/>
        </w:rPr>
        <w:t>sigma[</w:t>
      </w:r>
      <w:proofErr w:type="gramEnd"/>
      <w:r w:rsidRPr="00AF2F03">
        <w:rPr>
          <w:rFonts w:ascii="CourierNew" w:hAnsi="CourierNew" w:cs="Courier New"/>
          <w:color w:val="B2CCA5"/>
          <w:sz w:val="22"/>
          <w:szCs w:val="22"/>
        </w:rPr>
        <w:t>1</w:t>
      </w:r>
      <w:r w:rsidRPr="00AF2F03">
        <w:rPr>
          <w:rFonts w:ascii="CourierNew" w:hAnsi="CourierNew" w:cs="Courier New"/>
          <w:color w:val="D3D3D3"/>
          <w:sz w:val="22"/>
          <w:szCs w:val="22"/>
        </w:rPr>
        <w:t>,</w:t>
      </w:r>
      <w:r w:rsidRPr="00AF2F03">
        <w:rPr>
          <w:rFonts w:ascii="CourierNew" w:hAnsi="CourierNew" w:cs="Courier New"/>
          <w:color w:val="B2CCA5"/>
          <w:sz w:val="22"/>
          <w:szCs w:val="22"/>
        </w:rPr>
        <w:t>2</w:t>
      </w:r>
      <w:r w:rsidRPr="00AF2F03">
        <w:rPr>
          <w:rFonts w:ascii="CourierNew" w:hAnsi="CourierNew" w:cs="Courier New"/>
          <w:color w:val="D3D3D3"/>
          <w:sz w:val="22"/>
          <w:szCs w:val="22"/>
        </w:rPr>
        <w:t xml:space="preserve">] = </w:t>
      </w:r>
      <w:r w:rsidRPr="00AF2F03">
        <w:rPr>
          <w:rFonts w:ascii="CourierNew" w:hAnsi="CourierNew" w:cs="Courier New"/>
          <w:color w:val="B2CCA5"/>
          <w:sz w:val="22"/>
          <w:szCs w:val="22"/>
        </w:rPr>
        <w:t>0.7357</w:t>
      </w:r>
    </w:p>
    <w:p w14:paraId="5F6478EF" w14:textId="77777777" w:rsidR="00AF2F03" w:rsidRPr="00AF2F03" w:rsidRDefault="00AF2F03" w:rsidP="00AF2F0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 w:hAnsi="CourierNew" w:cs="Courier New"/>
          <w:color w:val="B2CCA5"/>
          <w:sz w:val="22"/>
          <w:szCs w:val="22"/>
        </w:rPr>
      </w:pPr>
      <w:proofErr w:type="gramStart"/>
      <w:r w:rsidRPr="00AF2F03">
        <w:rPr>
          <w:rFonts w:ascii="CourierNew" w:hAnsi="CourierNew" w:cs="Courier New"/>
          <w:color w:val="D3D3D3"/>
          <w:sz w:val="22"/>
          <w:szCs w:val="22"/>
        </w:rPr>
        <w:t>sigma[</w:t>
      </w:r>
      <w:proofErr w:type="gramEnd"/>
      <w:r w:rsidRPr="00AF2F03">
        <w:rPr>
          <w:rFonts w:ascii="CourierNew" w:hAnsi="CourierNew" w:cs="Courier New"/>
          <w:color w:val="B2CCA5"/>
          <w:sz w:val="22"/>
          <w:szCs w:val="22"/>
        </w:rPr>
        <w:t>2</w:t>
      </w:r>
      <w:r w:rsidRPr="00AF2F03">
        <w:rPr>
          <w:rFonts w:ascii="CourierNew" w:hAnsi="CourierNew" w:cs="Courier New"/>
          <w:color w:val="D3D3D3"/>
          <w:sz w:val="22"/>
          <w:szCs w:val="22"/>
        </w:rPr>
        <w:t>,</w:t>
      </w:r>
      <w:r w:rsidRPr="00AF2F03">
        <w:rPr>
          <w:rFonts w:ascii="CourierNew" w:hAnsi="CourierNew" w:cs="Courier New"/>
          <w:color w:val="B2CCA5"/>
          <w:sz w:val="22"/>
          <w:szCs w:val="22"/>
        </w:rPr>
        <w:t>1</w:t>
      </w:r>
      <w:r w:rsidRPr="00AF2F03">
        <w:rPr>
          <w:rFonts w:ascii="CourierNew" w:hAnsi="CourierNew" w:cs="Courier New"/>
          <w:color w:val="D3D3D3"/>
          <w:sz w:val="22"/>
          <w:szCs w:val="22"/>
        </w:rPr>
        <w:t xml:space="preserve">] = </w:t>
      </w:r>
      <w:r w:rsidRPr="00AF2F03">
        <w:rPr>
          <w:rFonts w:ascii="CourierNew" w:hAnsi="CourierNew" w:cs="Courier New"/>
          <w:color w:val="B2CCA5"/>
          <w:sz w:val="22"/>
          <w:szCs w:val="22"/>
        </w:rPr>
        <w:t>0.7357</w:t>
      </w:r>
    </w:p>
    <w:p w14:paraId="2C804237"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Use near_</w:t>
      </w:r>
      <w:proofErr w:type="gramStart"/>
      <w:r w:rsidRPr="00AF2F03">
        <w:rPr>
          <w:rFonts w:ascii="ArialMT" w:hAnsi="ArialMT"/>
          <w:sz w:val="22"/>
          <w:szCs w:val="22"/>
        </w:rPr>
        <w:t>psd(</w:t>
      </w:r>
      <w:proofErr w:type="gramEnd"/>
      <w:r w:rsidRPr="00AF2F03">
        <w:rPr>
          <w:rFonts w:ascii="ArialMT" w:hAnsi="ArialMT"/>
          <w:sz w:val="22"/>
          <w:szCs w:val="22"/>
        </w:rPr>
        <w:t xml:space="preserve">) and Higham’s method to fix the matrix. Confirm the matrix is now PSD. </w:t>
      </w:r>
    </w:p>
    <w:p w14:paraId="4F790634" w14:textId="77777777" w:rsidR="00AF2F03" w:rsidRPr="00AF2F03" w:rsidRDefault="00AF2F03" w:rsidP="00AF2F03">
      <w:pPr>
        <w:shd w:val="clear" w:color="auto" w:fill="FFFFFF"/>
        <w:spacing w:before="100" w:beforeAutospacing="1" w:after="100" w:afterAutospacing="1"/>
      </w:pPr>
      <w:r w:rsidRPr="00AF2F03">
        <w:rPr>
          <w:rFonts w:ascii="ArialMT" w:hAnsi="ArialMT"/>
          <w:sz w:val="22"/>
          <w:szCs w:val="22"/>
        </w:rPr>
        <w:t xml:space="preserve">Compare the results of both using the Frobenius Norm. Compare the run time between the two. How does the run time of each function compare as N increases? </w:t>
      </w:r>
    </w:p>
    <w:p w14:paraId="70EFEB01" w14:textId="64948993" w:rsidR="00AF2F03" w:rsidRDefault="00AF2F03" w:rsidP="00AF2F03">
      <w:pPr>
        <w:shd w:val="clear" w:color="auto" w:fill="FFFFFF"/>
        <w:spacing w:before="100" w:beforeAutospacing="1" w:after="100" w:afterAutospacing="1"/>
        <w:rPr>
          <w:rFonts w:ascii="ArialMT" w:hAnsi="ArialMT"/>
          <w:sz w:val="22"/>
          <w:szCs w:val="22"/>
        </w:rPr>
      </w:pPr>
      <w:r w:rsidRPr="00AF2F03">
        <w:rPr>
          <w:rFonts w:ascii="ArialMT" w:hAnsi="ArialMT"/>
          <w:sz w:val="22"/>
          <w:szCs w:val="22"/>
        </w:rPr>
        <w:t xml:space="preserve">Based on the above, discuss the pros and cons of each method and when you would use each. There is no wrong answer here, I want you to think through this and tell me what you think. </w:t>
      </w:r>
    </w:p>
    <w:p w14:paraId="0EBFF327" w14:textId="36F5E6CF" w:rsidR="003A4EE5" w:rsidRPr="003A4EE5" w:rsidRDefault="003A4EE5" w:rsidP="00AF2F03">
      <w:pPr>
        <w:shd w:val="clear" w:color="auto" w:fill="FFFFFF"/>
        <w:spacing w:before="100" w:beforeAutospacing="1" w:after="100" w:afterAutospacing="1"/>
        <w:rPr>
          <w:rFonts w:ascii="ArialMT" w:hAnsi="ArialMT"/>
          <w:b/>
          <w:bCs/>
          <w:sz w:val="22"/>
          <w:szCs w:val="22"/>
        </w:rPr>
      </w:pPr>
      <w:r w:rsidRPr="003A4EE5">
        <w:rPr>
          <w:rFonts w:ascii="ArialMT" w:hAnsi="ArialMT" w:hint="eastAsia"/>
          <w:b/>
          <w:bCs/>
          <w:sz w:val="22"/>
          <w:szCs w:val="22"/>
        </w:rPr>
        <w:t>Problem</w:t>
      </w:r>
      <w:r w:rsidRPr="003A4EE5">
        <w:rPr>
          <w:rFonts w:ascii="ArialMT" w:hAnsi="ArialMT"/>
          <w:b/>
          <w:bCs/>
          <w:sz w:val="22"/>
          <w:szCs w:val="22"/>
        </w:rPr>
        <w:t xml:space="preserve"> 2.1</w:t>
      </w:r>
    </w:p>
    <w:p w14:paraId="465188D3" w14:textId="40FAED87" w:rsidR="003A4EE5" w:rsidRDefault="003A4EE5" w:rsidP="003A4EE5">
      <w:pPr>
        <w:shd w:val="clear" w:color="auto" w:fill="FFFFFF"/>
        <w:spacing w:before="100" w:beforeAutospacing="1" w:after="100" w:afterAutospacing="1"/>
        <w:rPr>
          <w:rFonts w:ascii="ArialMT" w:hAnsi="ArialMT"/>
          <w:sz w:val="22"/>
          <w:szCs w:val="22"/>
        </w:rPr>
      </w:pPr>
      <w:r w:rsidRPr="00AF2F03">
        <w:rPr>
          <w:rFonts w:ascii="ArialMT" w:hAnsi="ArialMT"/>
          <w:sz w:val="22"/>
          <w:szCs w:val="22"/>
        </w:rPr>
        <w:t xml:space="preserve">Copy the </w:t>
      </w:r>
      <w:proofErr w:type="spellStart"/>
      <w:r w:rsidRPr="00AF2F03">
        <w:rPr>
          <w:rFonts w:ascii="ArialMT" w:hAnsi="ArialMT"/>
          <w:sz w:val="22"/>
          <w:szCs w:val="22"/>
        </w:rPr>
        <w:t>chol_</w:t>
      </w:r>
      <w:proofErr w:type="gramStart"/>
      <w:r w:rsidRPr="00AF2F03">
        <w:rPr>
          <w:rFonts w:ascii="ArialMT" w:hAnsi="ArialMT"/>
          <w:sz w:val="22"/>
          <w:szCs w:val="22"/>
        </w:rPr>
        <w:t>psd</w:t>
      </w:r>
      <w:proofErr w:type="spellEnd"/>
      <w:r w:rsidRPr="00AF2F03">
        <w:rPr>
          <w:rFonts w:ascii="ArialMT" w:hAnsi="ArialMT"/>
          <w:sz w:val="22"/>
          <w:szCs w:val="22"/>
        </w:rPr>
        <w:t>(</w:t>
      </w:r>
      <w:proofErr w:type="gramEnd"/>
      <w:r w:rsidRPr="00AF2F03">
        <w:rPr>
          <w:rFonts w:ascii="ArialMT" w:hAnsi="ArialMT"/>
          <w:sz w:val="22"/>
          <w:szCs w:val="22"/>
        </w:rPr>
        <w:t xml:space="preserve">), and near_psd() functions from the course repository – implement in your programming language of choice. These are core functions you will need throughout the remainder of the class. </w:t>
      </w:r>
    </w:p>
    <w:p w14:paraId="75773CF1" w14:textId="5CE50CE2" w:rsidR="003A4EE5" w:rsidRDefault="003A4EE5" w:rsidP="003A4EE5">
      <w:pPr>
        <w:shd w:val="clear" w:color="auto" w:fill="FFFFFF"/>
        <w:spacing w:before="100" w:beforeAutospacing="1" w:after="100" w:afterAutospacing="1"/>
        <w:rPr>
          <w:rFonts w:ascii="ArialMT" w:hAnsi="ArialMT"/>
          <w:sz w:val="22"/>
          <w:szCs w:val="22"/>
        </w:rPr>
      </w:pPr>
      <w:proofErr w:type="spellStart"/>
      <w:r w:rsidRPr="00AF2F03">
        <w:rPr>
          <w:rFonts w:ascii="ArialMT" w:hAnsi="ArialMT"/>
          <w:sz w:val="22"/>
          <w:szCs w:val="22"/>
        </w:rPr>
        <w:t>chol_</w:t>
      </w:r>
      <w:proofErr w:type="gramStart"/>
      <w:r w:rsidRPr="00AF2F03">
        <w:rPr>
          <w:rFonts w:ascii="ArialMT" w:hAnsi="ArialMT"/>
          <w:sz w:val="22"/>
          <w:szCs w:val="22"/>
        </w:rPr>
        <w:t>psd</w:t>
      </w:r>
      <w:proofErr w:type="spellEnd"/>
      <w:r w:rsidRPr="00AF2F03">
        <w:rPr>
          <w:rFonts w:ascii="ArialMT" w:hAnsi="ArialMT"/>
          <w:sz w:val="22"/>
          <w:szCs w:val="22"/>
        </w:rPr>
        <w:t>(</w:t>
      </w:r>
      <w:proofErr w:type="gramEnd"/>
      <w:r w:rsidRPr="00AF2F03">
        <w:rPr>
          <w:rFonts w:ascii="ArialMT" w:hAnsi="ArialMT"/>
          <w:sz w:val="22"/>
          <w:szCs w:val="22"/>
        </w:rPr>
        <w:t>), and near_psd() functions</w:t>
      </w:r>
      <w:r>
        <w:rPr>
          <w:rFonts w:ascii="ArialMT" w:hAnsi="ArialMT"/>
          <w:sz w:val="22"/>
          <w:szCs w:val="22"/>
        </w:rPr>
        <w:t xml:space="preserve"> </w:t>
      </w:r>
      <w:r>
        <w:rPr>
          <w:rFonts w:ascii="ArialMT" w:hAnsi="ArialMT" w:hint="eastAsia"/>
          <w:sz w:val="22"/>
          <w:szCs w:val="22"/>
        </w:rPr>
        <w:t>are</w:t>
      </w:r>
      <w:r>
        <w:rPr>
          <w:rFonts w:ascii="ArialMT" w:hAnsi="ArialMT"/>
          <w:sz w:val="22"/>
          <w:szCs w:val="22"/>
        </w:rPr>
        <w:t xml:space="preserve"> implemented by python.</w:t>
      </w:r>
    </w:p>
    <w:p w14:paraId="36F3382E" w14:textId="090D9F27" w:rsidR="003A4EE5" w:rsidRDefault="003A4EE5" w:rsidP="003A4EE5">
      <w:pPr>
        <w:shd w:val="clear" w:color="auto" w:fill="FFFFFF"/>
        <w:spacing w:before="100" w:beforeAutospacing="1" w:after="100" w:afterAutospacing="1"/>
        <w:rPr>
          <w:rFonts w:ascii="ArialMT" w:hAnsi="ArialMT"/>
          <w:b/>
          <w:bCs/>
          <w:sz w:val="22"/>
          <w:szCs w:val="22"/>
        </w:rPr>
      </w:pPr>
      <w:r w:rsidRPr="003A4EE5">
        <w:rPr>
          <w:rFonts w:ascii="ArialMT" w:hAnsi="ArialMT"/>
          <w:b/>
          <w:bCs/>
          <w:sz w:val="22"/>
          <w:szCs w:val="22"/>
        </w:rPr>
        <w:t>Problem 2.2</w:t>
      </w:r>
    </w:p>
    <w:p w14:paraId="7B17B2F1" w14:textId="77777777" w:rsidR="003A4EE5" w:rsidRPr="00AF2F03" w:rsidRDefault="003A4EE5" w:rsidP="003A4EE5">
      <w:pPr>
        <w:shd w:val="clear" w:color="auto" w:fill="FFFFFF"/>
        <w:spacing w:before="100" w:beforeAutospacing="1" w:after="100" w:afterAutospacing="1"/>
      </w:pPr>
      <w:r w:rsidRPr="00AF2F03">
        <w:rPr>
          <w:rFonts w:ascii="ArialMT" w:hAnsi="ArialMT"/>
          <w:sz w:val="22"/>
          <w:szCs w:val="22"/>
        </w:rPr>
        <w:t>Implement Higham’s 2002 nearest psd correlation function.</w:t>
      </w:r>
      <w:r w:rsidRPr="00AF2F03">
        <w:rPr>
          <w:rFonts w:ascii="ArialMT" w:hAnsi="ArialMT"/>
          <w:sz w:val="22"/>
          <w:szCs w:val="22"/>
        </w:rPr>
        <w:br/>
        <w:t xml:space="preserve">Generate a non-psd correlation matrix that is 500x500. You can use the code I used in class: </w:t>
      </w:r>
    </w:p>
    <w:p w14:paraId="6A9F449A" w14:textId="3228C61A" w:rsidR="003A4EE5" w:rsidRDefault="003A4EE5" w:rsidP="003A4EE5">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Function </w:t>
      </w:r>
      <w:proofErr w:type="spellStart"/>
      <w:r>
        <w:rPr>
          <w:rFonts w:ascii="ArialMT" w:hAnsi="ArialMT"/>
          <w:sz w:val="22"/>
          <w:szCs w:val="22"/>
        </w:rPr>
        <w:t>Higham_psd</w:t>
      </w:r>
      <w:proofErr w:type="spellEnd"/>
      <w:r>
        <w:rPr>
          <w:rFonts w:ascii="ArialMT" w:hAnsi="ArialMT"/>
          <w:sz w:val="22"/>
          <w:szCs w:val="22"/>
        </w:rPr>
        <w:t xml:space="preserve"> is implemented as the steps shown in the lecture note. There exists function </w:t>
      </w:r>
      <w:proofErr w:type="spellStart"/>
      <w:proofErr w:type="gramStart"/>
      <w:r>
        <w:rPr>
          <w:rFonts w:ascii="ArialMT" w:hAnsi="ArialMT"/>
          <w:sz w:val="22"/>
          <w:szCs w:val="22"/>
        </w:rPr>
        <w:t>np.linalg</w:t>
      </w:r>
      <w:proofErr w:type="gramEnd"/>
      <w:r>
        <w:rPr>
          <w:rFonts w:ascii="ArialMT" w:hAnsi="ArialMT"/>
          <w:sz w:val="22"/>
          <w:szCs w:val="22"/>
        </w:rPr>
        <w:t>.norm</w:t>
      </w:r>
      <w:proofErr w:type="spellEnd"/>
      <w:r>
        <w:rPr>
          <w:rFonts w:ascii="ArialMT" w:hAnsi="ArialMT"/>
          <w:sz w:val="22"/>
          <w:szCs w:val="22"/>
        </w:rPr>
        <w:t>(</w:t>
      </w:r>
      <w:proofErr w:type="spellStart"/>
      <w:r>
        <w:rPr>
          <w:rFonts w:ascii="ArialMT" w:hAnsi="ArialMT"/>
          <w:sz w:val="22"/>
          <w:szCs w:val="22"/>
        </w:rPr>
        <w:t>df</w:t>
      </w:r>
      <w:proofErr w:type="spellEnd"/>
      <w:r>
        <w:rPr>
          <w:rFonts w:ascii="ArialMT" w:hAnsi="ArialMT"/>
          <w:sz w:val="22"/>
          <w:szCs w:val="22"/>
        </w:rPr>
        <w:t xml:space="preserve">, </w:t>
      </w:r>
      <w:proofErr w:type="spellStart"/>
      <w:r>
        <w:rPr>
          <w:rFonts w:ascii="ArialMT" w:hAnsi="ArialMT"/>
          <w:sz w:val="22"/>
          <w:szCs w:val="22"/>
        </w:rPr>
        <w:t>ord</w:t>
      </w:r>
      <w:proofErr w:type="spellEnd"/>
      <w:r>
        <w:rPr>
          <w:rFonts w:ascii="ArialMT" w:hAnsi="ArialMT"/>
          <w:sz w:val="22"/>
          <w:szCs w:val="22"/>
        </w:rPr>
        <w:t xml:space="preserve"> = ‘</w:t>
      </w:r>
      <w:proofErr w:type="spellStart"/>
      <w:r>
        <w:rPr>
          <w:rFonts w:ascii="ArialMT" w:hAnsi="ArialMT"/>
          <w:sz w:val="22"/>
          <w:szCs w:val="22"/>
        </w:rPr>
        <w:t>fro</w:t>
      </w:r>
      <w:proofErr w:type="spellEnd"/>
      <w:r>
        <w:rPr>
          <w:rFonts w:ascii="ArialMT" w:hAnsi="ArialMT"/>
          <w:sz w:val="22"/>
          <w:szCs w:val="22"/>
        </w:rPr>
        <w:t xml:space="preserve">’) in python. But I also implement it by my own function </w:t>
      </w:r>
      <w:proofErr w:type="gramStart"/>
      <w:r>
        <w:rPr>
          <w:rFonts w:ascii="ArialMT" w:hAnsi="ArialMT"/>
          <w:sz w:val="22"/>
          <w:szCs w:val="22"/>
        </w:rPr>
        <w:t>Frobenius(</w:t>
      </w:r>
      <w:proofErr w:type="gramEnd"/>
      <w:r>
        <w:rPr>
          <w:rFonts w:ascii="ArialMT" w:hAnsi="ArialMT"/>
          <w:sz w:val="22"/>
          <w:szCs w:val="22"/>
        </w:rPr>
        <w:t xml:space="preserve">). </w:t>
      </w:r>
    </w:p>
    <w:p w14:paraId="6144A08B" w14:textId="20CFF12E" w:rsidR="003A4EE5" w:rsidRDefault="003A4EE5" w:rsidP="003A4EE5">
      <w:pPr>
        <w:shd w:val="clear" w:color="auto" w:fill="FFFFFF"/>
        <w:spacing w:before="100" w:beforeAutospacing="1" w:after="100" w:afterAutospacing="1"/>
        <w:rPr>
          <w:rFonts w:ascii="ArialMT" w:hAnsi="ArialMT"/>
          <w:sz w:val="22"/>
          <w:szCs w:val="22"/>
        </w:rPr>
      </w:pPr>
    </w:p>
    <w:p w14:paraId="64642EC7" w14:textId="16700F10" w:rsidR="003A4EE5" w:rsidRDefault="003A4EE5" w:rsidP="003A4EE5">
      <w:pPr>
        <w:shd w:val="clear" w:color="auto" w:fill="FFFFFF"/>
        <w:spacing w:before="100" w:beforeAutospacing="1" w:after="100" w:afterAutospacing="1"/>
        <w:rPr>
          <w:rFonts w:ascii="ArialMT" w:hAnsi="ArialMT"/>
          <w:b/>
          <w:bCs/>
          <w:sz w:val="22"/>
          <w:szCs w:val="22"/>
        </w:rPr>
      </w:pPr>
      <w:r w:rsidRPr="003A4EE5">
        <w:rPr>
          <w:rFonts w:ascii="ArialMT" w:hAnsi="ArialMT"/>
          <w:b/>
          <w:bCs/>
          <w:sz w:val="22"/>
          <w:szCs w:val="22"/>
        </w:rPr>
        <w:lastRenderedPageBreak/>
        <w:t>Problem 2.3</w:t>
      </w:r>
    </w:p>
    <w:p w14:paraId="7A289E64" w14:textId="77777777" w:rsidR="003A4EE5" w:rsidRDefault="003A4EE5" w:rsidP="003A4EE5">
      <w:pPr>
        <w:pStyle w:val="NormalWeb"/>
        <w:shd w:val="clear" w:color="auto" w:fill="FFFFFF"/>
      </w:pPr>
      <w:r>
        <w:rPr>
          <w:rFonts w:ascii="ArialMT" w:hAnsi="ArialMT"/>
          <w:sz w:val="22"/>
          <w:szCs w:val="22"/>
        </w:rPr>
        <w:t xml:space="preserve">Use near_psd() and Higham’s method to fix the matrix. Confirm the matrix is now PSD. </w:t>
      </w:r>
    </w:p>
    <w:p w14:paraId="63FE8864" w14:textId="70754A59" w:rsidR="003A4EE5" w:rsidRDefault="003A4EE5" w:rsidP="003A4EE5">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A function is_psd() is implemented to check whether a function is psd or not. And the matrix sigma is transferred by both </w:t>
      </w:r>
      <w:r>
        <w:rPr>
          <w:rFonts w:ascii="ArialMT" w:hAnsi="ArialMT"/>
          <w:sz w:val="22"/>
          <w:szCs w:val="22"/>
        </w:rPr>
        <w:t>near_psd() and Higham’s method</w:t>
      </w:r>
      <w:r>
        <w:rPr>
          <w:rFonts w:ascii="ArialMT" w:hAnsi="ArialMT"/>
          <w:sz w:val="22"/>
          <w:szCs w:val="22"/>
        </w:rPr>
        <w:t xml:space="preserve">. And the </w:t>
      </w:r>
      <w:r w:rsidR="00272757">
        <w:rPr>
          <w:rFonts w:ascii="ArialMT" w:hAnsi="ArialMT"/>
          <w:sz w:val="22"/>
          <w:szCs w:val="22"/>
        </w:rPr>
        <w:t>result is proved to be PSD.</w:t>
      </w:r>
    </w:p>
    <w:p w14:paraId="6435DE1C" w14:textId="25F1C0B4" w:rsidR="00272757" w:rsidRDefault="00272757" w:rsidP="003A4EE5">
      <w:pPr>
        <w:shd w:val="clear" w:color="auto" w:fill="FFFFFF"/>
        <w:spacing w:before="100" w:beforeAutospacing="1" w:after="100" w:afterAutospacing="1"/>
        <w:rPr>
          <w:rFonts w:ascii="ArialMT" w:hAnsi="ArialMT"/>
          <w:b/>
          <w:bCs/>
          <w:sz w:val="22"/>
          <w:szCs w:val="22"/>
        </w:rPr>
      </w:pPr>
      <w:r w:rsidRPr="00272757">
        <w:rPr>
          <w:rFonts w:ascii="ArialMT" w:hAnsi="ArialMT"/>
          <w:b/>
          <w:bCs/>
          <w:sz w:val="22"/>
          <w:szCs w:val="22"/>
        </w:rPr>
        <w:t>Problem 2.4</w:t>
      </w:r>
    </w:p>
    <w:p w14:paraId="4CE86160" w14:textId="3849007F" w:rsidR="00272757" w:rsidRDefault="00272757" w:rsidP="00272757">
      <w:pPr>
        <w:pStyle w:val="NormalWeb"/>
        <w:shd w:val="clear" w:color="auto" w:fill="FFFFFF"/>
        <w:rPr>
          <w:rFonts w:ascii="ArialMT" w:hAnsi="ArialMT"/>
          <w:sz w:val="22"/>
          <w:szCs w:val="22"/>
        </w:rPr>
      </w:pPr>
      <w:r>
        <w:rPr>
          <w:rFonts w:ascii="ArialMT" w:hAnsi="ArialMT"/>
          <w:sz w:val="22"/>
          <w:szCs w:val="22"/>
        </w:rPr>
        <w:t xml:space="preserve">Compare the results of both using the Frobenius Norm. Compare the run time between the two. How does the run time of each function compare as N increases? </w:t>
      </w:r>
    </w:p>
    <w:p w14:paraId="36849F9F" w14:textId="113CBF5E" w:rsidR="00AB3C56" w:rsidRDefault="00AB3C56" w:rsidP="00AB3C56">
      <w:r>
        <w:rPr>
          <w:rFonts w:ascii="ArialMT" w:hAnsi="ArialMT"/>
          <w:sz w:val="22"/>
          <w:szCs w:val="22"/>
        </w:rPr>
        <w:t xml:space="preserve">The N choose here is from 50 to 500 with steps of 50. </w:t>
      </w:r>
      <w:r>
        <w:rPr>
          <w:rFonts w:ascii="ArialMT" w:hAnsi="ArialMT"/>
          <w:sz w:val="22"/>
          <w:szCs w:val="22"/>
        </w:rPr>
        <w:t>Frobenius Norm</w:t>
      </w:r>
      <w:r>
        <w:rPr>
          <w:rFonts w:ascii="ArialMT" w:hAnsi="ArialMT"/>
          <w:sz w:val="22"/>
          <w:szCs w:val="22"/>
        </w:rPr>
        <w:t xml:space="preserve"> of the result </w:t>
      </w:r>
      <w:r w:rsidRPr="00AB3C56">
        <w:rPr>
          <w:rFonts w:ascii="ArialMT" w:hAnsi="ArialMT"/>
          <w:sz w:val="22"/>
          <w:szCs w:val="22"/>
        </w:rPr>
        <w:t>is the Frobenius norm of the difference between the input matrix</w:t>
      </w:r>
      <w:r>
        <w:rPr>
          <w:rFonts w:ascii="ArialMT" w:hAnsi="ArialMT"/>
          <w:sz w:val="22"/>
          <w:szCs w:val="22"/>
        </w:rPr>
        <w:t xml:space="preserve"> and after its psd version. It </w:t>
      </w:r>
      <w:r w:rsidRPr="00AB3C56">
        <w:rPr>
          <w:rFonts w:ascii="ArialMT" w:hAnsi="ArialMT"/>
          <w:sz w:val="22"/>
          <w:szCs w:val="22"/>
        </w:rPr>
        <w:t>is a scalar value that gives us information about how close the "near PSD matrix" is to the original input matrix in terms of magnitude. The smaller the Frobenius norm, the closer the two matrices are.</w:t>
      </w:r>
    </w:p>
    <w:p w14:paraId="102E9C70" w14:textId="62862D72" w:rsidR="00AB3C56" w:rsidRDefault="00AB3C56" w:rsidP="00AB3C56">
      <w:pPr>
        <w:rPr>
          <w:rFonts w:ascii="ArialMT" w:hAnsi="ArialMT"/>
          <w:sz w:val="22"/>
          <w:szCs w:val="22"/>
        </w:rPr>
      </w:pPr>
    </w:p>
    <w:p w14:paraId="63A4DA8E" w14:textId="214609C5" w:rsidR="00272757" w:rsidRPr="00272757" w:rsidRDefault="00AB3C56" w:rsidP="00AB3C56">
      <w:pPr>
        <w:rPr>
          <w:rFonts w:ascii="ArialMT" w:hAnsi="ArialMT"/>
          <w:sz w:val="22"/>
          <w:szCs w:val="22"/>
        </w:rPr>
      </w:pPr>
      <w:r>
        <w:rPr>
          <w:rFonts w:ascii="ArialMT" w:hAnsi="ArialMT"/>
          <w:sz w:val="22"/>
          <w:szCs w:val="22"/>
        </w:rPr>
        <w:t xml:space="preserve">For the result of </w:t>
      </w:r>
      <w:r w:rsidRPr="00AB3C56">
        <w:rPr>
          <w:rFonts w:ascii="ArialMT" w:hAnsi="ArialMT"/>
          <w:sz w:val="22"/>
          <w:szCs w:val="22"/>
        </w:rPr>
        <w:t>Frobenius norm</w:t>
      </w:r>
      <w:r>
        <w:rPr>
          <w:rFonts w:ascii="ArialMT" w:hAnsi="ArialMT"/>
          <w:sz w:val="22"/>
          <w:szCs w:val="22"/>
        </w:rPr>
        <w:t xml:space="preserve"> we have:</w:t>
      </w:r>
    </w:p>
    <w:p w14:paraId="467A6F1D" w14:textId="692C5916" w:rsidR="00272757" w:rsidRPr="00272757" w:rsidRDefault="00AB3C56" w:rsidP="00AB3C56">
      <w:pPr>
        <w:shd w:val="clear" w:color="auto" w:fill="FFFFFF"/>
        <w:spacing w:before="100" w:beforeAutospacing="1" w:after="100" w:afterAutospacing="1"/>
        <w:jc w:val="center"/>
        <w:rPr>
          <w:rFonts w:ascii="ArialMT" w:hAnsi="ArialMT"/>
          <w:sz w:val="22"/>
          <w:szCs w:val="22"/>
        </w:rPr>
      </w:pPr>
      <w:r w:rsidRPr="00AB3C56">
        <w:rPr>
          <w:rFonts w:ascii="ArialMT" w:hAnsi="ArialMT"/>
          <w:sz w:val="22"/>
          <w:szCs w:val="22"/>
        </w:rPr>
        <w:drawing>
          <wp:inline distT="0" distB="0" distL="0" distR="0" wp14:anchorId="6562919C" wp14:editId="653E4766">
            <wp:extent cx="4978400" cy="3327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978400" cy="3327400"/>
                    </a:xfrm>
                    <a:prstGeom prst="rect">
                      <a:avLst/>
                    </a:prstGeom>
                  </pic:spPr>
                </pic:pic>
              </a:graphicData>
            </a:graphic>
          </wp:inline>
        </w:drawing>
      </w:r>
    </w:p>
    <w:p w14:paraId="482E916B" w14:textId="18E55E94" w:rsidR="003A4EE5" w:rsidRDefault="00AB3C56" w:rsidP="003A4EE5">
      <w:pPr>
        <w:shd w:val="clear" w:color="auto" w:fill="FFFFFF"/>
        <w:spacing w:before="100" w:beforeAutospacing="1" w:after="100" w:afterAutospacing="1"/>
      </w:pPr>
      <w:r>
        <w:t xml:space="preserve">As N increase, the </w:t>
      </w:r>
      <w:r w:rsidRPr="00AB3C56">
        <w:rPr>
          <w:rFonts w:ascii="ArialMT" w:hAnsi="ArialMT"/>
          <w:sz w:val="22"/>
          <w:szCs w:val="22"/>
        </w:rPr>
        <w:t>Frobenius norm</w:t>
      </w:r>
      <w:r>
        <w:rPr>
          <w:rFonts w:ascii="ArialMT" w:hAnsi="ArialMT"/>
          <w:sz w:val="22"/>
          <w:szCs w:val="22"/>
        </w:rPr>
        <w:t xml:space="preserve"> </w:t>
      </w:r>
      <w:r>
        <w:t xml:space="preserve">of Higham method keeps at a low level, which </w:t>
      </w:r>
      <w:r w:rsidR="006702A5">
        <w:t>m</w:t>
      </w:r>
      <w:r>
        <w:t xml:space="preserve">eans the accuracy keeps at high level. While the </w:t>
      </w:r>
      <w:r w:rsidRPr="00AB3C56">
        <w:rPr>
          <w:rFonts w:ascii="ArialMT" w:hAnsi="ArialMT"/>
          <w:sz w:val="22"/>
          <w:szCs w:val="22"/>
        </w:rPr>
        <w:t>Frobenius norm</w:t>
      </w:r>
      <w:r>
        <w:rPr>
          <w:rFonts w:ascii="ArialMT" w:hAnsi="ArialMT"/>
          <w:sz w:val="22"/>
          <w:szCs w:val="22"/>
        </w:rPr>
        <w:t xml:space="preserve"> of</w:t>
      </w:r>
      <w:r>
        <w:t xml:space="preserve"> near_psd method increase linearly with n, which means the accuracy is decrease at linear speed.</w:t>
      </w:r>
    </w:p>
    <w:p w14:paraId="2A5832A0" w14:textId="149AFD11" w:rsidR="00AB3C56" w:rsidRDefault="00AB3C56" w:rsidP="003A4EE5">
      <w:pPr>
        <w:shd w:val="clear" w:color="auto" w:fill="FFFFFF"/>
        <w:spacing w:before="100" w:beforeAutospacing="1" w:after="100" w:afterAutospacing="1"/>
      </w:pPr>
    </w:p>
    <w:p w14:paraId="18EB3FF5" w14:textId="1401581F" w:rsidR="00AB3C56" w:rsidRDefault="00AB3C56" w:rsidP="003A4EE5">
      <w:pPr>
        <w:shd w:val="clear" w:color="auto" w:fill="FFFFFF"/>
        <w:spacing w:before="100" w:beforeAutospacing="1" w:after="100" w:afterAutospacing="1"/>
      </w:pPr>
    </w:p>
    <w:p w14:paraId="12A45B5C" w14:textId="5D49890B" w:rsidR="003A4EE5" w:rsidRPr="00AF2F03" w:rsidRDefault="00AB3C56" w:rsidP="00AF2F03">
      <w:pPr>
        <w:shd w:val="clear" w:color="auto" w:fill="FFFFFF"/>
        <w:spacing w:before="100" w:beforeAutospacing="1" w:after="100" w:afterAutospacing="1"/>
      </w:pPr>
      <w:r>
        <w:lastRenderedPageBreak/>
        <w:t>For the run time we have:</w:t>
      </w:r>
    </w:p>
    <w:p w14:paraId="377157FC" w14:textId="389FB2C2" w:rsidR="00AF2F03" w:rsidRDefault="00AB3C56" w:rsidP="006702A5">
      <w:pPr>
        <w:pStyle w:val="NormalWeb"/>
        <w:shd w:val="clear" w:color="auto" w:fill="FFFFFF"/>
        <w:jc w:val="center"/>
      </w:pPr>
      <w:r w:rsidRPr="00AB3C56">
        <w:drawing>
          <wp:inline distT="0" distB="0" distL="0" distR="0" wp14:anchorId="67A41FCF" wp14:editId="0A3BE9DC">
            <wp:extent cx="4775200" cy="33274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4775200" cy="3327400"/>
                    </a:xfrm>
                    <a:prstGeom prst="rect">
                      <a:avLst/>
                    </a:prstGeom>
                  </pic:spPr>
                </pic:pic>
              </a:graphicData>
            </a:graphic>
          </wp:inline>
        </w:drawing>
      </w:r>
    </w:p>
    <w:p w14:paraId="5873DDC6" w14:textId="22FCD57C" w:rsidR="006702A5" w:rsidRDefault="006702A5" w:rsidP="006702A5">
      <w:pPr>
        <w:shd w:val="clear" w:color="auto" w:fill="FFFFFF"/>
        <w:spacing w:before="100" w:beforeAutospacing="1" w:after="100" w:afterAutospacing="1"/>
      </w:pPr>
      <w:r>
        <w:t xml:space="preserve">As N increase, the </w:t>
      </w:r>
      <w:r>
        <w:rPr>
          <w:rFonts w:ascii="ArialMT" w:hAnsi="ArialMT"/>
          <w:sz w:val="22"/>
          <w:szCs w:val="22"/>
        </w:rPr>
        <w:t>run time</w:t>
      </w:r>
      <w:r>
        <w:rPr>
          <w:rFonts w:ascii="ArialMT" w:hAnsi="ArialMT"/>
          <w:sz w:val="22"/>
          <w:szCs w:val="22"/>
        </w:rPr>
        <w:t xml:space="preserve"> </w:t>
      </w:r>
      <w:r>
        <w:t xml:space="preserve">of near_psd method keeps at a low level, which </w:t>
      </w:r>
      <w:r>
        <w:t>m</w:t>
      </w:r>
      <w:r>
        <w:t xml:space="preserve">eans the </w:t>
      </w:r>
      <w:r>
        <w:t>efficiency</w:t>
      </w:r>
      <w:r>
        <w:t xml:space="preserve"> keeps at high level. While the </w:t>
      </w:r>
      <w:r>
        <w:rPr>
          <w:rFonts w:ascii="ArialMT" w:hAnsi="ArialMT"/>
          <w:sz w:val="22"/>
          <w:szCs w:val="22"/>
        </w:rPr>
        <w:t>run time</w:t>
      </w:r>
      <w:r>
        <w:rPr>
          <w:rFonts w:ascii="ArialMT" w:hAnsi="ArialMT"/>
          <w:sz w:val="22"/>
          <w:szCs w:val="22"/>
        </w:rPr>
        <w:t xml:space="preserve"> of</w:t>
      </w:r>
      <w:r>
        <w:t xml:space="preserve"> </w:t>
      </w:r>
      <w:r>
        <w:t xml:space="preserve">Higham </w:t>
      </w:r>
      <w:r>
        <w:t xml:space="preserve">method increase with n, which means the </w:t>
      </w:r>
      <w:r>
        <w:t>efficiency</w:t>
      </w:r>
      <w:r>
        <w:t xml:space="preserve"> is </w:t>
      </w:r>
      <w:r>
        <w:t>relatively low</w:t>
      </w:r>
      <w:r>
        <w:t>.</w:t>
      </w:r>
    </w:p>
    <w:p w14:paraId="19A502D2" w14:textId="5896BBCE" w:rsidR="006702A5" w:rsidRDefault="006702A5" w:rsidP="006702A5">
      <w:pPr>
        <w:shd w:val="clear" w:color="auto" w:fill="FFFFFF"/>
        <w:spacing w:before="100" w:beforeAutospacing="1" w:after="100" w:afterAutospacing="1"/>
        <w:rPr>
          <w:b/>
          <w:bCs/>
        </w:rPr>
      </w:pPr>
      <w:r w:rsidRPr="006702A5">
        <w:rPr>
          <w:b/>
          <w:bCs/>
        </w:rPr>
        <w:t>Problem 2.5</w:t>
      </w:r>
    </w:p>
    <w:p w14:paraId="5304252C" w14:textId="77777777" w:rsidR="006702A5" w:rsidRDefault="006702A5" w:rsidP="006702A5">
      <w:pPr>
        <w:pStyle w:val="NormalWeb"/>
        <w:shd w:val="clear" w:color="auto" w:fill="FFFFFF"/>
      </w:pPr>
      <w:r>
        <w:rPr>
          <w:rFonts w:ascii="ArialMT" w:hAnsi="ArialMT"/>
          <w:sz w:val="22"/>
          <w:szCs w:val="22"/>
        </w:rPr>
        <w:t xml:space="preserve">Based on the above, discuss the pros and cons of each method and when you would use each. There is no wrong answer here, I want you to think through this and tell me what you think. </w:t>
      </w:r>
    </w:p>
    <w:tbl>
      <w:tblPr>
        <w:tblStyle w:val="TableGrid"/>
        <w:tblW w:w="0" w:type="auto"/>
        <w:tblLook w:val="04A0" w:firstRow="1" w:lastRow="0" w:firstColumn="1" w:lastColumn="0" w:noHBand="0" w:noVBand="1"/>
      </w:tblPr>
      <w:tblGrid>
        <w:gridCol w:w="3116"/>
        <w:gridCol w:w="3117"/>
        <w:gridCol w:w="3117"/>
      </w:tblGrid>
      <w:tr w:rsidR="00573A46" w14:paraId="635DDFD4" w14:textId="77777777" w:rsidTr="00573A46">
        <w:tc>
          <w:tcPr>
            <w:tcW w:w="3116" w:type="dxa"/>
          </w:tcPr>
          <w:p w14:paraId="007E7E55" w14:textId="40A27EA1" w:rsidR="00573A46" w:rsidRDefault="00573A46" w:rsidP="006702A5">
            <w:pPr>
              <w:spacing w:before="100" w:beforeAutospacing="1" w:after="100" w:afterAutospacing="1"/>
              <w:rPr>
                <w:b/>
                <w:bCs/>
              </w:rPr>
            </w:pPr>
            <w:r>
              <w:rPr>
                <w:b/>
                <w:bCs/>
              </w:rPr>
              <w:t>Method</w:t>
            </w:r>
          </w:p>
        </w:tc>
        <w:tc>
          <w:tcPr>
            <w:tcW w:w="3117" w:type="dxa"/>
          </w:tcPr>
          <w:p w14:paraId="0FC144BF" w14:textId="3819E7C9" w:rsidR="00573A46" w:rsidRDefault="00573A46" w:rsidP="006702A5">
            <w:pPr>
              <w:spacing w:before="100" w:beforeAutospacing="1" w:after="100" w:afterAutospacing="1"/>
              <w:rPr>
                <w:b/>
                <w:bCs/>
              </w:rPr>
            </w:pPr>
            <w:proofErr w:type="gramStart"/>
            <w:r>
              <w:rPr>
                <w:b/>
                <w:bCs/>
              </w:rPr>
              <w:t>Pros(</w:t>
            </w:r>
            <w:proofErr w:type="gramEnd"/>
            <w:r>
              <w:rPr>
                <w:b/>
                <w:bCs/>
              </w:rPr>
              <w:t>as n increase</w:t>
            </w:r>
            <w:r>
              <w:rPr>
                <w:b/>
                <w:bCs/>
              </w:rPr>
              <w:t>)</w:t>
            </w:r>
          </w:p>
        </w:tc>
        <w:tc>
          <w:tcPr>
            <w:tcW w:w="3117" w:type="dxa"/>
          </w:tcPr>
          <w:p w14:paraId="0476F9E8" w14:textId="00A44829" w:rsidR="00573A46" w:rsidRDefault="00573A46" w:rsidP="006702A5">
            <w:pPr>
              <w:spacing w:before="100" w:beforeAutospacing="1" w:after="100" w:afterAutospacing="1"/>
              <w:rPr>
                <w:b/>
                <w:bCs/>
              </w:rPr>
            </w:pPr>
            <w:proofErr w:type="gramStart"/>
            <w:r>
              <w:rPr>
                <w:b/>
                <w:bCs/>
              </w:rPr>
              <w:t>Cons(</w:t>
            </w:r>
            <w:proofErr w:type="gramEnd"/>
            <w:r>
              <w:rPr>
                <w:b/>
                <w:bCs/>
              </w:rPr>
              <w:t>as n increase</w:t>
            </w:r>
            <w:r>
              <w:rPr>
                <w:b/>
                <w:bCs/>
              </w:rPr>
              <w:t>)</w:t>
            </w:r>
          </w:p>
        </w:tc>
      </w:tr>
      <w:tr w:rsidR="00573A46" w14:paraId="050052FD" w14:textId="77777777" w:rsidTr="00573A46">
        <w:tc>
          <w:tcPr>
            <w:tcW w:w="3116" w:type="dxa"/>
          </w:tcPr>
          <w:p w14:paraId="2360C676" w14:textId="78C34D99" w:rsidR="00573A46" w:rsidRDefault="00573A46" w:rsidP="006702A5">
            <w:pPr>
              <w:spacing w:before="100" w:beforeAutospacing="1" w:after="100" w:afterAutospacing="1"/>
              <w:rPr>
                <w:b/>
                <w:bCs/>
              </w:rPr>
            </w:pPr>
            <w:r>
              <w:rPr>
                <w:b/>
                <w:bCs/>
              </w:rPr>
              <w:t>near_</w:t>
            </w:r>
            <w:proofErr w:type="gramStart"/>
            <w:r>
              <w:rPr>
                <w:b/>
                <w:bCs/>
              </w:rPr>
              <w:t>psd(</w:t>
            </w:r>
            <w:proofErr w:type="gramEnd"/>
            <w:r>
              <w:rPr>
                <w:b/>
                <w:bCs/>
              </w:rPr>
              <w:t>R&amp;J method)</w:t>
            </w:r>
          </w:p>
        </w:tc>
        <w:tc>
          <w:tcPr>
            <w:tcW w:w="3117" w:type="dxa"/>
          </w:tcPr>
          <w:p w14:paraId="52AA5104" w14:textId="2826E630" w:rsidR="00573A46" w:rsidRDefault="00573A46" w:rsidP="006702A5">
            <w:pPr>
              <w:spacing w:before="100" w:beforeAutospacing="1" w:after="100" w:afterAutospacing="1"/>
              <w:rPr>
                <w:b/>
                <w:bCs/>
              </w:rPr>
            </w:pPr>
            <w:r>
              <w:rPr>
                <w:b/>
                <w:bCs/>
              </w:rPr>
              <w:t>Run time does not increase much.</w:t>
            </w:r>
          </w:p>
        </w:tc>
        <w:tc>
          <w:tcPr>
            <w:tcW w:w="3117" w:type="dxa"/>
          </w:tcPr>
          <w:p w14:paraId="6AF2F079" w14:textId="539E9B46" w:rsidR="00573A46" w:rsidRDefault="00573A46" w:rsidP="006702A5">
            <w:pPr>
              <w:spacing w:before="100" w:beforeAutospacing="1" w:after="100" w:afterAutospacing="1"/>
              <w:rPr>
                <w:b/>
                <w:bCs/>
              </w:rPr>
            </w:pPr>
            <w:r>
              <w:rPr>
                <w:b/>
                <w:bCs/>
              </w:rPr>
              <w:t xml:space="preserve">Result is </w:t>
            </w:r>
            <w:r>
              <w:rPr>
                <w:b/>
                <w:bCs/>
              </w:rPr>
              <w:t>far from</w:t>
            </w:r>
            <w:r>
              <w:rPr>
                <w:b/>
                <w:bCs/>
              </w:rPr>
              <w:t xml:space="preserve"> original matrix.</w:t>
            </w:r>
          </w:p>
        </w:tc>
      </w:tr>
      <w:tr w:rsidR="00573A46" w14:paraId="57CD8260" w14:textId="77777777" w:rsidTr="00573A46">
        <w:trPr>
          <w:trHeight w:val="431"/>
        </w:trPr>
        <w:tc>
          <w:tcPr>
            <w:tcW w:w="3116" w:type="dxa"/>
          </w:tcPr>
          <w:p w14:paraId="787C5F4A" w14:textId="13B8E6B1" w:rsidR="00573A46" w:rsidRDefault="00573A46" w:rsidP="006702A5">
            <w:pPr>
              <w:spacing w:before="100" w:beforeAutospacing="1" w:after="100" w:afterAutospacing="1"/>
              <w:rPr>
                <w:b/>
                <w:bCs/>
              </w:rPr>
            </w:pPr>
            <w:r>
              <w:rPr>
                <w:b/>
                <w:bCs/>
              </w:rPr>
              <w:t>Higham</w:t>
            </w:r>
          </w:p>
        </w:tc>
        <w:tc>
          <w:tcPr>
            <w:tcW w:w="3117" w:type="dxa"/>
          </w:tcPr>
          <w:p w14:paraId="5660A09A" w14:textId="775996E0" w:rsidR="00573A46" w:rsidRDefault="00573A46" w:rsidP="006702A5">
            <w:pPr>
              <w:spacing w:before="100" w:beforeAutospacing="1" w:after="100" w:afterAutospacing="1"/>
              <w:rPr>
                <w:b/>
                <w:bCs/>
              </w:rPr>
            </w:pPr>
            <w:r>
              <w:rPr>
                <w:b/>
                <w:bCs/>
              </w:rPr>
              <w:t>Result is close to original matrix.</w:t>
            </w:r>
          </w:p>
        </w:tc>
        <w:tc>
          <w:tcPr>
            <w:tcW w:w="3117" w:type="dxa"/>
          </w:tcPr>
          <w:p w14:paraId="53FE2490" w14:textId="00A959FB" w:rsidR="00573A46" w:rsidRDefault="00573A46" w:rsidP="006702A5">
            <w:pPr>
              <w:spacing w:before="100" w:beforeAutospacing="1" w:after="100" w:afterAutospacing="1"/>
              <w:rPr>
                <w:b/>
                <w:bCs/>
              </w:rPr>
            </w:pPr>
            <w:r>
              <w:rPr>
                <w:b/>
                <w:bCs/>
              </w:rPr>
              <w:t xml:space="preserve">Run time increase </w:t>
            </w:r>
            <w:r>
              <w:rPr>
                <w:b/>
                <w:bCs/>
              </w:rPr>
              <w:t>a lot.</w:t>
            </w:r>
          </w:p>
        </w:tc>
      </w:tr>
    </w:tbl>
    <w:p w14:paraId="29AFABCC" w14:textId="4DF8C6CB" w:rsidR="006702A5" w:rsidRDefault="00573A46" w:rsidP="006702A5">
      <w:pPr>
        <w:shd w:val="clear" w:color="auto" w:fill="FFFFFF"/>
        <w:spacing w:before="100" w:beforeAutospacing="1" w:after="100" w:afterAutospacing="1"/>
        <w:rPr>
          <w:rFonts w:ascii="ArialMT" w:hAnsi="ArialMT"/>
          <w:sz w:val="22"/>
          <w:szCs w:val="22"/>
        </w:rPr>
      </w:pPr>
      <w:r>
        <w:rPr>
          <w:rFonts w:ascii="ArialMT" w:hAnsi="ArialMT"/>
          <w:sz w:val="22"/>
          <w:szCs w:val="22"/>
        </w:rPr>
        <w:t>when you would use each</w:t>
      </w:r>
      <w:r>
        <w:rPr>
          <w:rFonts w:ascii="ArialMT" w:hAnsi="ArialMT"/>
          <w:sz w:val="22"/>
          <w:szCs w:val="22"/>
        </w:rPr>
        <w:t>:</w:t>
      </w:r>
    </w:p>
    <w:p w14:paraId="5E36B6B1" w14:textId="76D8FA97" w:rsidR="00FA350F" w:rsidRDefault="00573A46" w:rsidP="00FA350F">
      <w:pPr>
        <w:shd w:val="clear" w:color="auto" w:fill="FFFFFF"/>
        <w:spacing w:before="100" w:beforeAutospacing="1" w:after="100" w:afterAutospacing="1"/>
        <w:rPr>
          <w:rFonts w:ascii="ArialMT" w:hAnsi="ArialMT"/>
          <w:sz w:val="22"/>
          <w:szCs w:val="22"/>
        </w:rPr>
      </w:pPr>
      <w:r>
        <w:rPr>
          <w:rFonts w:ascii="ArialMT" w:hAnsi="ArialMT"/>
          <w:sz w:val="22"/>
          <w:szCs w:val="22"/>
        </w:rPr>
        <w:t xml:space="preserve">It is a balance between </w:t>
      </w:r>
      <w:r w:rsidR="00FA350F">
        <w:rPr>
          <w:rFonts w:ascii="ArialMT" w:hAnsi="ArialMT"/>
          <w:sz w:val="22"/>
          <w:szCs w:val="22"/>
        </w:rPr>
        <w:t xml:space="preserve">efficiency and accuracy. </w:t>
      </w:r>
    </w:p>
    <w:p w14:paraId="5BEF3874" w14:textId="4876655B" w:rsidR="00573A46" w:rsidRDefault="00FA350F" w:rsidP="006702A5">
      <w:pPr>
        <w:shd w:val="clear" w:color="auto" w:fill="FFFFFF"/>
        <w:spacing w:before="100" w:beforeAutospacing="1" w:after="100" w:afterAutospacing="1"/>
        <w:rPr>
          <w:rFonts w:ascii="ArialMT" w:hAnsi="ArialMT" w:hint="eastAsia"/>
          <w:sz w:val="22"/>
          <w:szCs w:val="22"/>
        </w:rPr>
      </w:pPr>
      <w:r>
        <w:rPr>
          <w:rFonts w:ascii="ArialMT" w:hAnsi="ArialMT"/>
          <w:sz w:val="22"/>
          <w:szCs w:val="22"/>
        </w:rPr>
        <w:t>When we want the run time to be slow such as we are doing the high frequency trading, we have to choose near_</w:t>
      </w:r>
      <w:proofErr w:type="gramStart"/>
      <w:r>
        <w:rPr>
          <w:rFonts w:ascii="ArialMT" w:hAnsi="ArialMT"/>
          <w:sz w:val="22"/>
          <w:szCs w:val="22"/>
        </w:rPr>
        <w:t>psd(</w:t>
      </w:r>
      <w:proofErr w:type="gramEnd"/>
      <w:r>
        <w:rPr>
          <w:rFonts w:ascii="ArialMT" w:hAnsi="ArialMT"/>
          <w:sz w:val="22"/>
          <w:szCs w:val="22"/>
        </w:rPr>
        <w:t>) to earn efficiency but sacrifice some accuracy at the same time. If we are doing some work not in hurry and need more accuracy, Higham method will be chosen.</w:t>
      </w:r>
    </w:p>
    <w:p w14:paraId="55977682" w14:textId="77777777" w:rsidR="00FA350F" w:rsidRPr="006702A5" w:rsidRDefault="00FA350F" w:rsidP="006702A5">
      <w:pPr>
        <w:shd w:val="clear" w:color="auto" w:fill="FFFFFF"/>
        <w:spacing w:before="100" w:beforeAutospacing="1" w:after="100" w:afterAutospacing="1"/>
        <w:rPr>
          <w:b/>
          <w:bCs/>
        </w:rPr>
      </w:pPr>
    </w:p>
    <w:p w14:paraId="51BF923E" w14:textId="77777777" w:rsidR="0070052A" w:rsidRDefault="0070052A" w:rsidP="0070052A">
      <w:pPr>
        <w:pStyle w:val="NormalWeb"/>
        <w:shd w:val="clear" w:color="auto" w:fill="FFFFFF"/>
      </w:pPr>
      <w:r>
        <w:rPr>
          <w:rFonts w:ascii="Arial" w:hAnsi="Arial" w:cs="Arial"/>
          <w:b/>
          <w:bCs/>
          <w:sz w:val="22"/>
          <w:szCs w:val="22"/>
        </w:rPr>
        <w:lastRenderedPageBreak/>
        <w:t xml:space="preserve">Problem 3 </w:t>
      </w:r>
    </w:p>
    <w:p w14:paraId="3D5A2B37" w14:textId="77777777" w:rsidR="0070052A" w:rsidRDefault="0070052A" w:rsidP="0070052A">
      <w:pPr>
        <w:pStyle w:val="NormalWeb"/>
        <w:shd w:val="clear" w:color="auto" w:fill="FFFFFF"/>
      </w:pPr>
      <w:r>
        <w:rPr>
          <w:rFonts w:ascii="ArialMT" w:hAnsi="ArialMT"/>
          <w:sz w:val="22"/>
          <w:szCs w:val="22"/>
        </w:rPr>
        <w:t xml:space="preserve">Using DailyReturn.csv. </w:t>
      </w:r>
    </w:p>
    <w:p w14:paraId="4738BCE3" w14:textId="77777777" w:rsidR="0070052A" w:rsidRDefault="0070052A" w:rsidP="0070052A">
      <w:pPr>
        <w:pStyle w:val="NormalWeb"/>
        <w:shd w:val="clear" w:color="auto" w:fill="FFFFFF"/>
      </w:pPr>
      <w:r>
        <w:rPr>
          <w:rFonts w:ascii="ArialMT" w:hAnsi="ArialMT"/>
          <w:sz w:val="22"/>
          <w:szCs w:val="22"/>
        </w:rPr>
        <w:t xml:space="preserve">Implement a multivariate normal simulation that allows for simulation directly from a covariance matrix or using PCA with an optional parameter for % variance explained. If you have a library that can do these, you still need to implement it yourself for this homework and prove that it functions as expected. </w:t>
      </w:r>
    </w:p>
    <w:p w14:paraId="66B33D7C" w14:textId="77777777" w:rsidR="0070052A" w:rsidRDefault="0070052A" w:rsidP="0070052A">
      <w:pPr>
        <w:pStyle w:val="NormalWeb"/>
        <w:shd w:val="clear" w:color="auto" w:fill="FFFFFF"/>
      </w:pPr>
      <w:r>
        <w:rPr>
          <w:rFonts w:ascii="ArialMT" w:hAnsi="ArialMT"/>
          <w:sz w:val="22"/>
          <w:szCs w:val="22"/>
        </w:rPr>
        <w:t xml:space="preserve">Generate a correlation matrix and variance vector 2 ways: </w:t>
      </w:r>
    </w:p>
    <w:p w14:paraId="054AA2E7" w14:textId="77777777" w:rsidR="0070052A" w:rsidRDefault="0070052A" w:rsidP="0070052A">
      <w:pPr>
        <w:pStyle w:val="NormalWeb"/>
        <w:numPr>
          <w:ilvl w:val="0"/>
          <w:numId w:val="1"/>
        </w:numPr>
        <w:shd w:val="clear" w:color="auto" w:fill="FFFFFF"/>
        <w:rPr>
          <w:rFonts w:ascii="ArialMT" w:hAnsi="ArialMT"/>
          <w:sz w:val="22"/>
          <w:szCs w:val="22"/>
        </w:rPr>
      </w:pPr>
      <w:r>
        <w:rPr>
          <w:rFonts w:ascii="ArialMT" w:hAnsi="ArialMT"/>
          <w:sz w:val="22"/>
          <w:szCs w:val="22"/>
        </w:rPr>
        <w:t xml:space="preserve">Standard Pearson correlation/variance (you do not need to reimplement the </w:t>
      </w:r>
      <w:proofErr w:type="spellStart"/>
      <w:proofErr w:type="gramStart"/>
      <w:r>
        <w:rPr>
          <w:rFonts w:ascii="ArialMT" w:hAnsi="ArialMT"/>
          <w:sz w:val="22"/>
          <w:szCs w:val="22"/>
        </w:rPr>
        <w:t>cor</w:t>
      </w:r>
      <w:proofErr w:type="spellEnd"/>
      <w:r>
        <w:rPr>
          <w:rFonts w:ascii="ArialMT" w:hAnsi="ArialMT"/>
          <w:sz w:val="22"/>
          <w:szCs w:val="22"/>
        </w:rPr>
        <w:t>(</w:t>
      </w:r>
      <w:proofErr w:type="gramEnd"/>
      <w:r>
        <w:rPr>
          <w:rFonts w:ascii="ArialMT" w:hAnsi="ArialMT"/>
          <w:sz w:val="22"/>
          <w:szCs w:val="22"/>
        </w:rPr>
        <w:t xml:space="preserve">) and </w:t>
      </w:r>
    </w:p>
    <w:p w14:paraId="1B583E21" w14:textId="77777777" w:rsidR="0070052A" w:rsidRDefault="0070052A" w:rsidP="0070052A">
      <w:pPr>
        <w:pStyle w:val="NormalWeb"/>
        <w:shd w:val="clear" w:color="auto" w:fill="FFFFFF"/>
        <w:ind w:left="720"/>
        <w:rPr>
          <w:rFonts w:ascii="ArialMT" w:hAnsi="ArialMT"/>
          <w:sz w:val="22"/>
          <w:szCs w:val="22"/>
        </w:rPr>
      </w:pPr>
      <w:proofErr w:type="gramStart"/>
      <w:r>
        <w:rPr>
          <w:rFonts w:ascii="ArialMT" w:hAnsi="ArialMT"/>
          <w:sz w:val="22"/>
          <w:szCs w:val="22"/>
        </w:rPr>
        <w:t>var(</w:t>
      </w:r>
      <w:proofErr w:type="gramEnd"/>
      <w:r>
        <w:rPr>
          <w:rFonts w:ascii="ArialMT" w:hAnsi="ArialMT"/>
          <w:sz w:val="22"/>
          <w:szCs w:val="22"/>
        </w:rPr>
        <w:t xml:space="preserve">) functions). </w:t>
      </w:r>
    </w:p>
    <w:p w14:paraId="23543309" w14:textId="77777777" w:rsidR="0070052A" w:rsidRDefault="0070052A" w:rsidP="0070052A">
      <w:pPr>
        <w:pStyle w:val="NormalWeb"/>
        <w:numPr>
          <w:ilvl w:val="0"/>
          <w:numId w:val="1"/>
        </w:numPr>
        <w:shd w:val="clear" w:color="auto" w:fill="FFFFFF"/>
        <w:rPr>
          <w:rFonts w:ascii="ArialMT" w:hAnsi="ArialMT"/>
          <w:sz w:val="22"/>
          <w:szCs w:val="22"/>
        </w:rPr>
      </w:pPr>
      <w:r>
        <w:rPr>
          <w:rFonts w:ascii="ArialMT" w:hAnsi="ArialMT"/>
          <w:sz w:val="22"/>
          <w:szCs w:val="22"/>
        </w:rPr>
        <w:t xml:space="preserve">Exponentially weighted </w:t>
      </w:r>
      <w:r>
        <w:rPr>
          <w:rFonts w:ascii="CambriaMath" w:hAnsi="CambriaMath"/>
          <w:sz w:val="22"/>
          <w:szCs w:val="22"/>
        </w:rPr>
        <w:t xml:space="preserve">λ = 0. 97 </w:t>
      </w:r>
    </w:p>
    <w:p w14:paraId="703698D6" w14:textId="77777777" w:rsidR="0070052A" w:rsidRDefault="0070052A" w:rsidP="0070052A">
      <w:pPr>
        <w:pStyle w:val="NormalWeb"/>
        <w:shd w:val="clear" w:color="auto" w:fill="FFFFFF"/>
      </w:pPr>
      <w:r>
        <w:rPr>
          <w:rFonts w:ascii="ArialMT" w:hAnsi="ArialMT"/>
          <w:sz w:val="22"/>
          <w:szCs w:val="22"/>
        </w:rPr>
        <w:t xml:space="preserve">Combine these to form 4 different covariance matrices. (Pearson correlation + </w:t>
      </w:r>
      <w:proofErr w:type="gramStart"/>
      <w:r>
        <w:rPr>
          <w:rFonts w:ascii="ArialMT" w:hAnsi="ArialMT"/>
          <w:sz w:val="22"/>
          <w:szCs w:val="22"/>
        </w:rPr>
        <w:t>var(</w:t>
      </w:r>
      <w:proofErr w:type="gramEnd"/>
      <w:r>
        <w:rPr>
          <w:rFonts w:ascii="ArialMT" w:hAnsi="ArialMT"/>
          <w:sz w:val="22"/>
          <w:szCs w:val="22"/>
        </w:rPr>
        <w:t xml:space="preserve">)), Pearson correlation + EW variance, etc.) </w:t>
      </w:r>
    </w:p>
    <w:p w14:paraId="79924F43" w14:textId="77777777" w:rsidR="0070052A" w:rsidRDefault="0070052A" w:rsidP="0070052A">
      <w:pPr>
        <w:pStyle w:val="NormalWeb"/>
        <w:shd w:val="clear" w:color="auto" w:fill="FFFFFF"/>
      </w:pPr>
      <w:r>
        <w:rPr>
          <w:rFonts w:ascii="ArialMT" w:hAnsi="ArialMT"/>
          <w:sz w:val="22"/>
          <w:szCs w:val="22"/>
        </w:rPr>
        <w:t xml:space="preserve">Simulate 25,000 draws from each covariance matrix using: </w:t>
      </w:r>
    </w:p>
    <w:p w14:paraId="7CF7B18D"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Direct Simulation </w:t>
      </w:r>
    </w:p>
    <w:p w14:paraId="456363EF"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PCA with 100% explained. </w:t>
      </w:r>
    </w:p>
    <w:p w14:paraId="10FDAF74"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PCA with 75% explained. </w:t>
      </w:r>
    </w:p>
    <w:p w14:paraId="6F40B0A2" w14:textId="77777777" w:rsidR="0070052A" w:rsidRDefault="0070052A" w:rsidP="0070052A">
      <w:pPr>
        <w:pStyle w:val="NormalWeb"/>
        <w:numPr>
          <w:ilvl w:val="0"/>
          <w:numId w:val="2"/>
        </w:numPr>
        <w:shd w:val="clear" w:color="auto" w:fill="FFFFFF"/>
        <w:rPr>
          <w:rFonts w:ascii="ArialMT" w:hAnsi="ArialMT"/>
          <w:sz w:val="22"/>
          <w:szCs w:val="22"/>
        </w:rPr>
      </w:pPr>
      <w:r>
        <w:rPr>
          <w:rFonts w:ascii="ArialMT" w:hAnsi="ArialMT"/>
          <w:sz w:val="22"/>
          <w:szCs w:val="22"/>
        </w:rPr>
        <w:t xml:space="preserve">PCA with 50% explained. </w:t>
      </w:r>
    </w:p>
    <w:p w14:paraId="1FC5193C" w14:textId="77777777" w:rsidR="0070052A" w:rsidRDefault="0070052A" w:rsidP="0070052A">
      <w:pPr>
        <w:pStyle w:val="NormalWeb"/>
        <w:shd w:val="clear" w:color="auto" w:fill="FFFFFF"/>
      </w:pPr>
      <w:r>
        <w:rPr>
          <w:rFonts w:ascii="ArialMT" w:hAnsi="ArialMT"/>
          <w:sz w:val="22"/>
          <w:szCs w:val="22"/>
        </w:rPr>
        <w:t xml:space="preserve">Calculate the covariance of the simulated values. Compare the simulated covariance to </w:t>
      </w:r>
      <w:proofErr w:type="spellStart"/>
      <w:proofErr w:type="gramStart"/>
      <w:r>
        <w:rPr>
          <w:rFonts w:ascii="ArialMT" w:hAnsi="ArialMT"/>
          <w:sz w:val="22"/>
          <w:szCs w:val="22"/>
        </w:rPr>
        <w:t>it’s</w:t>
      </w:r>
      <w:proofErr w:type="spellEnd"/>
      <w:proofErr w:type="gramEnd"/>
      <w:r>
        <w:rPr>
          <w:rFonts w:ascii="ArialMT" w:hAnsi="ArialMT"/>
          <w:sz w:val="22"/>
          <w:szCs w:val="22"/>
        </w:rPr>
        <w:t xml:space="preserve"> input matrix using the Frobenius Norm (L2 norm, sum of the square of the difference between the matrices). Compare the run times for each simulation. </w:t>
      </w:r>
    </w:p>
    <w:p w14:paraId="6765D94D" w14:textId="77777777" w:rsidR="0070052A" w:rsidRDefault="0070052A" w:rsidP="0070052A">
      <w:pPr>
        <w:pStyle w:val="NormalWeb"/>
        <w:shd w:val="clear" w:color="auto" w:fill="FFFFFF"/>
      </w:pPr>
      <w:r>
        <w:rPr>
          <w:rFonts w:ascii="ArialMT" w:hAnsi="ArialMT"/>
          <w:sz w:val="22"/>
          <w:szCs w:val="22"/>
        </w:rPr>
        <w:t xml:space="preserve">What can we say about the </w:t>
      </w:r>
      <w:proofErr w:type="spellStart"/>
      <w:r>
        <w:rPr>
          <w:rFonts w:ascii="ArialMT" w:hAnsi="ArialMT"/>
          <w:sz w:val="22"/>
          <w:szCs w:val="22"/>
        </w:rPr>
        <w:t>trade offs</w:t>
      </w:r>
      <w:proofErr w:type="spellEnd"/>
      <w:r>
        <w:rPr>
          <w:rFonts w:ascii="ArialMT" w:hAnsi="ArialMT"/>
          <w:sz w:val="22"/>
          <w:szCs w:val="22"/>
        </w:rPr>
        <w:t xml:space="preserve"> between time to run and accuracy. </w:t>
      </w:r>
    </w:p>
    <w:p w14:paraId="61997D96" w14:textId="08ABC5AE" w:rsidR="006702A5" w:rsidRDefault="0070052A" w:rsidP="006702A5">
      <w:pPr>
        <w:pStyle w:val="NormalWeb"/>
        <w:shd w:val="clear" w:color="auto" w:fill="FFFFFF"/>
        <w:rPr>
          <w:b/>
          <w:bCs/>
        </w:rPr>
      </w:pPr>
      <w:r w:rsidRPr="0070052A">
        <w:rPr>
          <w:rFonts w:hint="eastAsia"/>
          <w:b/>
          <w:bCs/>
        </w:rPr>
        <w:t>Problem</w:t>
      </w:r>
      <w:r w:rsidRPr="0070052A">
        <w:rPr>
          <w:b/>
          <w:bCs/>
        </w:rPr>
        <w:t xml:space="preserve"> 3.1</w:t>
      </w:r>
    </w:p>
    <w:p w14:paraId="40CB639A" w14:textId="32D66BD2" w:rsidR="0070052A" w:rsidRDefault="0070052A" w:rsidP="006702A5">
      <w:pPr>
        <w:pStyle w:val="NormalWeb"/>
        <w:shd w:val="clear" w:color="auto" w:fill="FFFFFF"/>
        <w:rPr>
          <w:rFonts w:ascii="ArialMT" w:hAnsi="ArialMT"/>
          <w:sz w:val="22"/>
          <w:szCs w:val="22"/>
        </w:rPr>
      </w:pPr>
      <w:r w:rsidRPr="0070052A">
        <w:t>A</w:t>
      </w:r>
      <w:r>
        <w:t xml:space="preserve"> </w:t>
      </w:r>
      <w:r>
        <w:rPr>
          <w:rFonts w:ascii="ArialMT" w:hAnsi="ArialMT"/>
          <w:sz w:val="22"/>
          <w:szCs w:val="22"/>
        </w:rPr>
        <w:t>multivariate normal simulation</w:t>
      </w:r>
      <w:r>
        <w:rPr>
          <w:rFonts w:ascii="ArialMT" w:hAnsi="ArialMT"/>
          <w:sz w:val="22"/>
          <w:szCs w:val="22"/>
        </w:rPr>
        <w:t xml:space="preserve"> is implemented that have parameter “method” which you can choose whether </w:t>
      </w:r>
      <w:r>
        <w:rPr>
          <w:rFonts w:ascii="ArialMT" w:hAnsi="ArialMT"/>
          <w:sz w:val="22"/>
          <w:szCs w:val="22"/>
        </w:rPr>
        <w:t>simulation directly from a covariance matrix or using PCA</w:t>
      </w:r>
      <w:r>
        <w:rPr>
          <w:rFonts w:ascii="ArialMT" w:hAnsi="ArialMT"/>
          <w:sz w:val="22"/>
          <w:szCs w:val="22"/>
        </w:rPr>
        <w:t xml:space="preserve">. And parameter </w:t>
      </w:r>
      <w:proofErr w:type="spellStart"/>
      <w:r>
        <w:rPr>
          <w:rFonts w:ascii="ArialMT" w:hAnsi="ArialMT"/>
          <w:sz w:val="22"/>
          <w:szCs w:val="22"/>
        </w:rPr>
        <w:t>explained_variance</w:t>
      </w:r>
      <w:proofErr w:type="spellEnd"/>
      <w:r>
        <w:rPr>
          <w:rFonts w:ascii="ArialMT" w:hAnsi="ArialMT"/>
          <w:sz w:val="22"/>
          <w:szCs w:val="22"/>
        </w:rPr>
        <w:t xml:space="preserve"> which is set to 1 default </w:t>
      </w:r>
      <w:r>
        <w:rPr>
          <w:rFonts w:ascii="ArialMT" w:hAnsi="ArialMT"/>
          <w:sz w:val="22"/>
          <w:szCs w:val="22"/>
        </w:rPr>
        <w:t>with an optional parameter for % variance explained</w:t>
      </w:r>
      <w:r>
        <w:rPr>
          <w:rFonts w:ascii="ArialMT" w:hAnsi="ArialMT"/>
          <w:sz w:val="22"/>
          <w:szCs w:val="22"/>
        </w:rPr>
        <w:t>.</w:t>
      </w:r>
    </w:p>
    <w:p w14:paraId="66F32E0E" w14:textId="1A3AB5F7" w:rsidR="0070052A" w:rsidRDefault="0070052A" w:rsidP="006702A5">
      <w:pPr>
        <w:pStyle w:val="NormalWeb"/>
        <w:shd w:val="clear" w:color="auto" w:fill="FFFFFF"/>
        <w:rPr>
          <w:rFonts w:ascii="ArialMT" w:hAnsi="ArialMT"/>
          <w:sz w:val="22"/>
          <w:szCs w:val="22"/>
        </w:rPr>
      </w:pPr>
    </w:p>
    <w:p w14:paraId="59638744" w14:textId="629499D2" w:rsidR="0070052A" w:rsidRPr="0070052A" w:rsidRDefault="0070052A" w:rsidP="006702A5">
      <w:pPr>
        <w:pStyle w:val="NormalWeb"/>
        <w:shd w:val="clear" w:color="auto" w:fill="FFFFFF"/>
        <w:rPr>
          <w:rFonts w:ascii="ArialMT" w:hAnsi="ArialMT"/>
          <w:b/>
          <w:bCs/>
          <w:sz w:val="22"/>
          <w:szCs w:val="22"/>
        </w:rPr>
      </w:pPr>
      <w:r w:rsidRPr="0070052A">
        <w:rPr>
          <w:rFonts w:ascii="ArialMT" w:hAnsi="ArialMT"/>
          <w:b/>
          <w:bCs/>
          <w:sz w:val="22"/>
          <w:szCs w:val="22"/>
        </w:rPr>
        <w:t>Problem 3.2</w:t>
      </w:r>
    </w:p>
    <w:p w14:paraId="539F1023" w14:textId="77777777" w:rsidR="0070052A" w:rsidRDefault="0070052A" w:rsidP="0070052A">
      <w:pPr>
        <w:pStyle w:val="NormalWeb"/>
        <w:shd w:val="clear" w:color="auto" w:fill="FFFFFF"/>
      </w:pPr>
      <w:r>
        <w:rPr>
          <w:rFonts w:ascii="ArialMT" w:hAnsi="ArialMT"/>
          <w:sz w:val="22"/>
          <w:szCs w:val="22"/>
        </w:rPr>
        <w:t xml:space="preserve">Generate a correlation matrix and variance vector 2 ways: </w:t>
      </w:r>
    </w:p>
    <w:p w14:paraId="183B0122" w14:textId="77777777" w:rsidR="0070052A" w:rsidRDefault="0070052A" w:rsidP="0070052A">
      <w:pPr>
        <w:pStyle w:val="NormalWeb"/>
        <w:numPr>
          <w:ilvl w:val="0"/>
          <w:numId w:val="3"/>
        </w:numPr>
        <w:shd w:val="clear" w:color="auto" w:fill="FFFFFF"/>
        <w:rPr>
          <w:rFonts w:ascii="ArialMT" w:hAnsi="ArialMT"/>
          <w:sz w:val="22"/>
          <w:szCs w:val="22"/>
        </w:rPr>
      </w:pPr>
      <w:r>
        <w:rPr>
          <w:rFonts w:ascii="ArialMT" w:hAnsi="ArialMT"/>
          <w:sz w:val="22"/>
          <w:szCs w:val="22"/>
        </w:rPr>
        <w:t xml:space="preserve">Standard Pearson correlation/variance (you do not need to reimplement the </w:t>
      </w:r>
      <w:proofErr w:type="spellStart"/>
      <w:proofErr w:type="gramStart"/>
      <w:r>
        <w:rPr>
          <w:rFonts w:ascii="ArialMT" w:hAnsi="ArialMT"/>
          <w:sz w:val="22"/>
          <w:szCs w:val="22"/>
        </w:rPr>
        <w:t>cor</w:t>
      </w:r>
      <w:proofErr w:type="spellEnd"/>
      <w:r>
        <w:rPr>
          <w:rFonts w:ascii="ArialMT" w:hAnsi="ArialMT"/>
          <w:sz w:val="22"/>
          <w:szCs w:val="22"/>
        </w:rPr>
        <w:t>(</w:t>
      </w:r>
      <w:proofErr w:type="gramEnd"/>
      <w:r>
        <w:rPr>
          <w:rFonts w:ascii="ArialMT" w:hAnsi="ArialMT"/>
          <w:sz w:val="22"/>
          <w:szCs w:val="22"/>
        </w:rPr>
        <w:t xml:space="preserve">) and </w:t>
      </w:r>
    </w:p>
    <w:p w14:paraId="2AA736D7" w14:textId="77777777" w:rsidR="0070052A" w:rsidRDefault="0070052A" w:rsidP="0070052A">
      <w:pPr>
        <w:pStyle w:val="NormalWeb"/>
        <w:shd w:val="clear" w:color="auto" w:fill="FFFFFF"/>
        <w:ind w:left="720"/>
        <w:rPr>
          <w:rFonts w:ascii="ArialMT" w:hAnsi="ArialMT"/>
          <w:sz w:val="22"/>
          <w:szCs w:val="22"/>
        </w:rPr>
      </w:pPr>
      <w:proofErr w:type="gramStart"/>
      <w:r>
        <w:rPr>
          <w:rFonts w:ascii="ArialMT" w:hAnsi="ArialMT"/>
          <w:sz w:val="22"/>
          <w:szCs w:val="22"/>
        </w:rPr>
        <w:t>var(</w:t>
      </w:r>
      <w:proofErr w:type="gramEnd"/>
      <w:r>
        <w:rPr>
          <w:rFonts w:ascii="ArialMT" w:hAnsi="ArialMT"/>
          <w:sz w:val="22"/>
          <w:szCs w:val="22"/>
        </w:rPr>
        <w:t xml:space="preserve">) functions). </w:t>
      </w:r>
    </w:p>
    <w:p w14:paraId="6BEFA680" w14:textId="77777777" w:rsidR="0070052A" w:rsidRDefault="0070052A" w:rsidP="0070052A">
      <w:pPr>
        <w:pStyle w:val="NormalWeb"/>
        <w:numPr>
          <w:ilvl w:val="0"/>
          <w:numId w:val="3"/>
        </w:numPr>
        <w:shd w:val="clear" w:color="auto" w:fill="FFFFFF"/>
        <w:rPr>
          <w:rFonts w:ascii="ArialMT" w:hAnsi="ArialMT"/>
          <w:sz w:val="22"/>
          <w:szCs w:val="22"/>
        </w:rPr>
      </w:pPr>
      <w:r>
        <w:rPr>
          <w:rFonts w:ascii="ArialMT" w:hAnsi="ArialMT"/>
          <w:sz w:val="22"/>
          <w:szCs w:val="22"/>
        </w:rPr>
        <w:lastRenderedPageBreak/>
        <w:t xml:space="preserve">Exponentially weighted </w:t>
      </w:r>
      <w:r>
        <w:rPr>
          <w:rFonts w:ascii="CambriaMath" w:hAnsi="CambriaMath"/>
          <w:sz w:val="22"/>
          <w:szCs w:val="22"/>
        </w:rPr>
        <w:t xml:space="preserve">λ = 0. 97 </w:t>
      </w:r>
    </w:p>
    <w:p w14:paraId="63D378E1" w14:textId="1F95AF1C" w:rsidR="0070052A" w:rsidRDefault="0070052A" w:rsidP="0070052A">
      <w:pPr>
        <w:pStyle w:val="NormalWeb"/>
        <w:shd w:val="clear" w:color="auto" w:fill="FFFFFF"/>
        <w:rPr>
          <w:rFonts w:ascii="ArialMT" w:hAnsi="ArialMT"/>
          <w:sz w:val="22"/>
          <w:szCs w:val="22"/>
        </w:rPr>
      </w:pPr>
      <w:r>
        <w:rPr>
          <w:rFonts w:ascii="ArialMT" w:hAnsi="ArialMT"/>
          <w:sz w:val="22"/>
          <w:szCs w:val="22"/>
        </w:rPr>
        <w:t xml:space="preserve">Combine these to form 4 different covariance matrices. (Pearson correlation + </w:t>
      </w:r>
      <w:proofErr w:type="gramStart"/>
      <w:r>
        <w:rPr>
          <w:rFonts w:ascii="ArialMT" w:hAnsi="ArialMT"/>
          <w:sz w:val="22"/>
          <w:szCs w:val="22"/>
        </w:rPr>
        <w:t>var(</w:t>
      </w:r>
      <w:proofErr w:type="gramEnd"/>
      <w:r>
        <w:rPr>
          <w:rFonts w:ascii="ArialMT" w:hAnsi="ArialMT"/>
          <w:sz w:val="22"/>
          <w:szCs w:val="22"/>
        </w:rPr>
        <w:t xml:space="preserve">)), Pearson correlation + EW variance, etc.) </w:t>
      </w:r>
    </w:p>
    <w:p w14:paraId="4CF5F3C2" w14:textId="77777777"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The four combinations are</w:t>
      </w:r>
    </w:p>
    <w:p w14:paraId="12952EE6" w14:textId="77777777" w:rsidR="0070052A" w:rsidRPr="0070052A" w:rsidRDefault="0070052A" w:rsidP="0070052A">
      <w:pPr>
        <w:shd w:val="clear" w:color="auto" w:fill="1E1E1E"/>
        <w:spacing w:line="360" w:lineRule="atLeast"/>
        <w:rPr>
          <w:rFonts w:ascii="ArialMT" w:hAnsi="ArialMT"/>
          <w:sz w:val="22"/>
          <w:szCs w:val="22"/>
        </w:rPr>
      </w:pPr>
    </w:p>
    <w:p w14:paraId="08113CED" w14:textId="21F04E00"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1. Pearson correlation and var</w:t>
      </w:r>
    </w:p>
    <w:p w14:paraId="7757366E" w14:textId="1AED2CB2"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2. Pearson correlation and EW variance</w:t>
      </w:r>
    </w:p>
    <w:p w14:paraId="346A8BD6" w14:textId="17D86236" w:rsidR="0070052A" w:rsidRP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 xml:space="preserve">3. </w:t>
      </w:r>
      <w:proofErr w:type="gramStart"/>
      <w:r w:rsidRPr="0070052A">
        <w:rPr>
          <w:rFonts w:ascii="ArialMT" w:hAnsi="ArialMT"/>
          <w:sz w:val="22"/>
          <w:szCs w:val="22"/>
        </w:rPr>
        <w:t>EW(</w:t>
      </w:r>
      <w:proofErr w:type="spellStart"/>
      <w:proofErr w:type="gramEnd"/>
      <w:r w:rsidRPr="0070052A">
        <w:rPr>
          <w:rFonts w:ascii="ArialMT" w:hAnsi="ArialMT"/>
          <w:sz w:val="22"/>
          <w:szCs w:val="22"/>
        </w:rPr>
        <w:t>cov+corr</w:t>
      </w:r>
      <w:proofErr w:type="spellEnd"/>
      <w:r w:rsidRPr="0070052A">
        <w:rPr>
          <w:rFonts w:ascii="ArialMT" w:hAnsi="ArialMT"/>
          <w:sz w:val="22"/>
          <w:szCs w:val="22"/>
        </w:rPr>
        <w:t>)</w:t>
      </w:r>
    </w:p>
    <w:p w14:paraId="768361A9" w14:textId="62A30292" w:rsidR="0070052A" w:rsidRDefault="0070052A" w:rsidP="0070052A">
      <w:pPr>
        <w:shd w:val="clear" w:color="auto" w:fill="1E1E1E"/>
        <w:spacing w:line="360" w:lineRule="atLeast"/>
        <w:rPr>
          <w:rFonts w:ascii="ArialMT" w:hAnsi="ArialMT"/>
          <w:sz w:val="22"/>
          <w:szCs w:val="22"/>
        </w:rPr>
      </w:pPr>
      <w:r w:rsidRPr="0070052A">
        <w:rPr>
          <w:rFonts w:ascii="ArialMT" w:hAnsi="ArialMT"/>
          <w:sz w:val="22"/>
          <w:szCs w:val="22"/>
        </w:rPr>
        <w:t xml:space="preserve">4. EW </w:t>
      </w:r>
      <w:proofErr w:type="spellStart"/>
      <w:r w:rsidRPr="0070052A">
        <w:rPr>
          <w:rFonts w:ascii="ArialMT" w:hAnsi="ArialMT"/>
          <w:sz w:val="22"/>
          <w:szCs w:val="22"/>
        </w:rPr>
        <w:t>Corr</w:t>
      </w:r>
      <w:proofErr w:type="spellEnd"/>
      <w:r w:rsidRPr="0070052A">
        <w:rPr>
          <w:rFonts w:ascii="ArialMT" w:hAnsi="ArialMT"/>
          <w:sz w:val="22"/>
          <w:szCs w:val="22"/>
        </w:rPr>
        <w:t xml:space="preserve"> +Var</w:t>
      </w:r>
    </w:p>
    <w:p w14:paraId="22A67E8C" w14:textId="77777777" w:rsidR="0070052A" w:rsidRPr="0070052A" w:rsidRDefault="0070052A" w:rsidP="0070052A">
      <w:pPr>
        <w:shd w:val="clear" w:color="auto" w:fill="1E1E1E"/>
        <w:spacing w:line="360" w:lineRule="atLeast"/>
        <w:rPr>
          <w:rFonts w:ascii="ArialMT" w:hAnsi="ArialMT"/>
          <w:sz w:val="22"/>
          <w:szCs w:val="22"/>
        </w:rPr>
      </w:pPr>
    </w:p>
    <w:p w14:paraId="4C6B98B7" w14:textId="6A06B3C8" w:rsidR="0070052A" w:rsidRPr="0070052A" w:rsidRDefault="0070052A" w:rsidP="0070052A">
      <w:pPr>
        <w:pStyle w:val="NormalWeb"/>
        <w:shd w:val="clear" w:color="auto" w:fill="FFFFFF"/>
        <w:rPr>
          <w:rFonts w:ascii="ArialMT" w:hAnsi="ArialMT"/>
          <w:b/>
          <w:bCs/>
          <w:sz w:val="22"/>
          <w:szCs w:val="22"/>
        </w:rPr>
      </w:pPr>
      <w:r w:rsidRPr="0070052A">
        <w:rPr>
          <w:rFonts w:ascii="ArialMT" w:hAnsi="ArialMT"/>
          <w:b/>
          <w:bCs/>
          <w:sz w:val="22"/>
          <w:szCs w:val="22"/>
        </w:rPr>
        <w:t>Problem 3.3</w:t>
      </w:r>
    </w:p>
    <w:p w14:paraId="178ADD8A" w14:textId="77777777" w:rsidR="0070052A" w:rsidRDefault="0070052A" w:rsidP="0070052A">
      <w:pPr>
        <w:pStyle w:val="NormalWeb"/>
        <w:shd w:val="clear" w:color="auto" w:fill="FFFFFF"/>
      </w:pPr>
      <w:r>
        <w:rPr>
          <w:rFonts w:ascii="ArialMT" w:hAnsi="ArialMT"/>
          <w:sz w:val="22"/>
          <w:szCs w:val="22"/>
        </w:rPr>
        <w:t xml:space="preserve">Simulate 25,000 draws from each covariance matrix using: </w:t>
      </w:r>
    </w:p>
    <w:p w14:paraId="4561ACEE"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Direct Simulation </w:t>
      </w:r>
    </w:p>
    <w:p w14:paraId="4F341056"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PCA with 100% explained. </w:t>
      </w:r>
    </w:p>
    <w:p w14:paraId="1B637FF9"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PCA with 75% explained. </w:t>
      </w:r>
    </w:p>
    <w:p w14:paraId="533126EF" w14:textId="77777777" w:rsidR="0070052A" w:rsidRDefault="0070052A" w:rsidP="0070052A">
      <w:pPr>
        <w:pStyle w:val="NormalWeb"/>
        <w:numPr>
          <w:ilvl w:val="0"/>
          <w:numId w:val="4"/>
        </w:numPr>
        <w:shd w:val="clear" w:color="auto" w:fill="FFFFFF"/>
        <w:rPr>
          <w:rFonts w:ascii="ArialMT" w:hAnsi="ArialMT"/>
          <w:sz w:val="22"/>
          <w:szCs w:val="22"/>
        </w:rPr>
      </w:pPr>
      <w:r>
        <w:rPr>
          <w:rFonts w:ascii="ArialMT" w:hAnsi="ArialMT"/>
          <w:sz w:val="22"/>
          <w:szCs w:val="22"/>
        </w:rPr>
        <w:t xml:space="preserve">PCA with 50% explained. </w:t>
      </w:r>
    </w:p>
    <w:p w14:paraId="1FAF7080" w14:textId="77777777" w:rsidR="0070052A" w:rsidRDefault="0070052A" w:rsidP="0070052A">
      <w:pPr>
        <w:pStyle w:val="NormalWeb"/>
        <w:shd w:val="clear" w:color="auto" w:fill="FFFFFF"/>
      </w:pPr>
      <w:r>
        <w:rPr>
          <w:rFonts w:ascii="ArialMT" w:hAnsi="ArialMT"/>
          <w:sz w:val="22"/>
          <w:szCs w:val="22"/>
        </w:rPr>
        <w:t xml:space="preserve">Calculate the covariance of the simulated values. Compare the simulated covariance to </w:t>
      </w:r>
      <w:proofErr w:type="spellStart"/>
      <w:proofErr w:type="gramStart"/>
      <w:r>
        <w:rPr>
          <w:rFonts w:ascii="ArialMT" w:hAnsi="ArialMT"/>
          <w:sz w:val="22"/>
          <w:szCs w:val="22"/>
        </w:rPr>
        <w:t>it’s</w:t>
      </w:r>
      <w:proofErr w:type="spellEnd"/>
      <w:proofErr w:type="gramEnd"/>
      <w:r>
        <w:rPr>
          <w:rFonts w:ascii="ArialMT" w:hAnsi="ArialMT"/>
          <w:sz w:val="22"/>
          <w:szCs w:val="22"/>
        </w:rPr>
        <w:t xml:space="preserve"> input matrix using the Frobenius Norm (L2 norm, sum of the square of the difference between the matrices). Compare the run times for each simulation. </w:t>
      </w:r>
    </w:p>
    <w:p w14:paraId="287B9187" w14:textId="77777777" w:rsidR="0070052A" w:rsidRDefault="0070052A" w:rsidP="0070052A">
      <w:pPr>
        <w:pStyle w:val="NormalWeb"/>
        <w:shd w:val="clear" w:color="auto" w:fill="FFFFFF"/>
      </w:pPr>
      <w:r>
        <w:rPr>
          <w:rFonts w:ascii="ArialMT" w:hAnsi="ArialMT"/>
          <w:sz w:val="22"/>
          <w:szCs w:val="22"/>
        </w:rPr>
        <w:t xml:space="preserve">What can we say about the </w:t>
      </w:r>
      <w:proofErr w:type="spellStart"/>
      <w:r>
        <w:rPr>
          <w:rFonts w:ascii="ArialMT" w:hAnsi="ArialMT"/>
          <w:sz w:val="22"/>
          <w:szCs w:val="22"/>
        </w:rPr>
        <w:t>trade offs</w:t>
      </w:r>
      <w:proofErr w:type="spellEnd"/>
      <w:r>
        <w:rPr>
          <w:rFonts w:ascii="ArialMT" w:hAnsi="ArialMT"/>
          <w:sz w:val="22"/>
          <w:szCs w:val="22"/>
        </w:rPr>
        <w:t xml:space="preserve"> between time to run and accuracy. </w:t>
      </w:r>
    </w:p>
    <w:p w14:paraId="1E2BF60C" w14:textId="7A0ED3A9" w:rsidR="0070052A" w:rsidRDefault="00405E57" w:rsidP="00405E57">
      <w:pPr>
        <w:pStyle w:val="NormalWeb"/>
        <w:numPr>
          <w:ilvl w:val="0"/>
          <w:numId w:val="5"/>
        </w:numPr>
        <w:shd w:val="clear" w:color="auto" w:fill="FFFFFF"/>
        <w:rPr>
          <w:rFonts w:ascii="ArialMT" w:hAnsi="ArialMT"/>
          <w:sz w:val="22"/>
          <w:szCs w:val="22"/>
        </w:rPr>
      </w:pPr>
      <w:r>
        <w:rPr>
          <w:rFonts w:ascii="ArialMT" w:hAnsi="ArialMT"/>
          <w:sz w:val="22"/>
          <w:szCs w:val="22"/>
        </w:rPr>
        <w:t>Pearson correlation and var.</w:t>
      </w:r>
    </w:p>
    <w:p w14:paraId="25DAF282" w14:textId="4FCE3507" w:rsidR="00405E57" w:rsidRDefault="00405E57" w:rsidP="00405E57">
      <w:pPr>
        <w:pStyle w:val="NormalWeb"/>
        <w:shd w:val="clear" w:color="auto" w:fill="FFFFFF"/>
        <w:ind w:left="720"/>
        <w:jc w:val="center"/>
        <w:rPr>
          <w:rFonts w:ascii="ArialMT" w:hAnsi="ArialMT"/>
          <w:sz w:val="22"/>
          <w:szCs w:val="22"/>
        </w:rPr>
      </w:pPr>
      <w:r w:rsidRPr="00405E57">
        <w:rPr>
          <w:rFonts w:ascii="ArialMT" w:hAnsi="ArialMT"/>
          <w:sz w:val="22"/>
          <w:szCs w:val="22"/>
        </w:rPr>
        <w:drawing>
          <wp:inline distT="0" distB="0" distL="0" distR="0" wp14:anchorId="34D526A2" wp14:editId="4224001B">
            <wp:extent cx="4014368" cy="2746672"/>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1"/>
                    <a:stretch>
                      <a:fillRect/>
                    </a:stretch>
                  </pic:blipFill>
                  <pic:spPr>
                    <a:xfrm>
                      <a:off x="0" y="0"/>
                      <a:ext cx="4086421" cy="2795971"/>
                    </a:xfrm>
                    <a:prstGeom prst="rect">
                      <a:avLst/>
                    </a:prstGeom>
                  </pic:spPr>
                </pic:pic>
              </a:graphicData>
            </a:graphic>
          </wp:inline>
        </w:drawing>
      </w:r>
    </w:p>
    <w:p w14:paraId="6AC37941" w14:textId="0719A443" w:rsidR="00405E57" w:rsidRDefault="00405E57" w:rsidP="00405E57">
      <w:pPr>
        <w:pStyle w:val="NormalWeb"/>
        <w:numPr>
          <w:ilvl w:val="0"/>
          <w:numId w:val="5"/>
        </w:numPr>
        <w:shd w:val="clear" w:color="auto" w:fill="FFFFFF"/>
        <w:rPr>
          <w:rFonts w:ascii="ArialMT" w:hAnsi="ArialMT"/>
          <w:sz w:val="22"/>
          <w:szCs w:val="22"/>
        </w:rPr>
      </w:pPr>
      <w:r>
        <w:rPr>
          <w:rFonts w:ascii="ArialMT" w:hAnsi="ArialMT"/>
          <w:sz w:val="22"/>
          <w:szCs w:val="22"/>
        </w:rPr>
        <w:lastRenderedPageBreak/>
        <w:t xml:space="preserve">Pearson correlation and </w:t>
      </w:r>
      <w:r>
        <w:rPr>
          <w:rFonts w:ascii="ArialMT" w:hAnsi="ArialMT"/>
          <w:sz w:val="22"/>
          <w:szCs w:val="22"/>
        </w:rPr>
        <w:t xml:space="preserve">exponentially weighted </w:t>
      </w:r>
      <w:r>
        <w:rPr>
          <w:rFonts w:ascii="ArialMT" w:hAnsi="ArialMT"/>
          <w:sz w:val="22"/>
          <w:szCs w:val="22"/>
        </w:rPr>
        <w:t>var.</w:t>
      </w:r>
    </w:p>
    <w:p w14:paraId="7DBF4F6A" w14:textId="56D82C73" w:rsidR="00405E57" w:rsidRDefault="00405E57" w:rsidP="00405E57">
      <w:pPr>
        <w:pStyle w:val="NormalWeb"/>
        <w:shd w:val="clear" w:color="auto" w:fill="FFFFFF"/>
        <w:ind w:left="720"/>
        <w:jc w:val="center"/>
        <w:rPr>
          <w:rFonts w:ascii="ArialMT" w:hAnsi="ArialMT"/>
          <w:sz w:val="22"/>
          <w:szCs w:val="22"/>
        </w:rPr>
      </w:pPr>
      <w:r w:rsidRPr="00405E57">
        <w:rPr>
          <w:rFonts w:ascii="ArialMT" w:hAnsi="ArialMT"/>
          <w:sz w:val="22"/>
          <w:szCs w:val="22"/>
        </w:rPr>
        <w:drawing>
          <wp:inline distT="0" distB="0" distL="0" distR="0" wp14:anchorId="3E2E155D" wp14:editId="0DD04590">
            <wp:extent cx="5266330" cy="3603279"/>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2"/>
                    <a:stretch>
                      <a:fillRect/>
                    </a:stretch>
                  </pic:blipFill>
                  <pic:spPr>
                    <a:xfrm>
                      <a:off x="0" y="0"/>
                      <a:ext cx="5310143" cy="3633256"/>
                    </a:xfrm>
                    <a:prstGeom prst="rect">
                      <a:avLst/>
                    </a:prstGeom>
                  </pic:spPr>
                </pic:pic>
              </a:graphicData>
            </a:graphic>
          </wp:inline>
        </w:drawing>
      </w:r>
    </w:p>
    <w:p w14:paraId="4B04CE56" w14:textId="6E496AE1" w:rsidR="00405E57" w:rsidRDefault="00405E57" w:rsidP="00405E57">
      <w:pPr>
        <w:pStyle w:val="NormalWeb"/>
        <w:numPr>
          <w:ilvl w:val="0"/>
          <w:numId w:val="5"/>
        </w:numPr>
        <w:shd w:val="clear" w:color="auto" w:fill="FFFFFF"/>
        <w:rPr>
          <w:rFonts w:ascii="ArialMT" w:hAnsi="ArialMT"/>
          <w:sz w:val="22"/>
          <w:szCs w:val="22"/>
        </w:rPr>
      </w:pPr>
      <w:r>
        <w:rPr>
          <w:rFonts w:ascii="ArialMT" w:hAnsi="ArialMT"/>
          <w:sz w:val="22"/>
          <w:szCs w:val="22"/>
        </w:rPr>
        <w:t xml:space="preserve">exponentially </w:t>
      </w:r>
      <w:proofErr w:type="gramStart"/>
      <w:r>
        <w:rPr>
          <w:rFonts w:ascii="ArialMT" w:hAnsi="ArialMT"/>
          <w:sz w:val="22"/>
          <w:szCs w:val="22"/>
        </w:rPr>
        <w:t>weighted</w:t>
      </w:r>
      <w:r>
        <w:rPr>
          <w:rFonts w:ascii="ArialMT" w:hAnsi="ArialMT"/>
          <w:sz w:val="22"/>
          <w:szCs w:val="22"/>
        </w:rPr>
        <w:t>(</w:t>
      </w:r>
      <w:proofErr w:type="spellStart"/>
      <w:proofErr w:type="gramEnd"/>
      <w:r>
        <w:rPr>
          <w:rFonts w:ascii="ArialMT" w:hAnsi="ArialMT"/>
          <w:sz w:val="22"/>
          <w:szCs w:val="22"/>
        </w:rPr>
        <w:t>cov</w:t>
      </w:r>
      <w:proofErr w:type="spellEnd"/>
      <w:r>
        <w:rPr>
          <w:rFonts w:ascii="ArialMT" w:hAnsi="ArialMT"/>
          <w:sz w:val="22"/>
          <w:szCs w:val="22"/>
        </w:rPr>
        <w:t xml:space="preserve"> + var)</w:t>
      </w:r>
    </w:p>
    <w:p w14:paraId="11962663" w14:textId="05B8088E" w:rsidR="00405E57" w:rsidRDefault="00405E57" w:rsidP="00405E57">
      <w:pPr>
        <w:pStyle w:val="NormalWeb"/>
        <w:shd w:val="clear" w:color="auto" w:fill="FFFFFF"/>
        <w:ind w:left="720"/>
        <w:jc w:val="center"/>
        <w:rPr>
          <w:rFonts w:ascii="ArialMT" w:hAnsi="ArialMT"/>
          <w:sz w:val="22"/>
          <w:szCs w:val="22"/>
        </w:rPr>
      </w:pPr>
      <w:r w:rsidRPr="00405E57">
        <w:rPr>
          <w:rFonts w:ascii="ArialMT" w:hAnsi="ArialMT"/>
          <w:sz w:val="22"/>
          <w:szCs w:val="22"/>
        </w:rPr>
        <w:drawing>
          <wp:inline distT="0" distB="0" distL="0" distR="0" wp14:anchorId="002CF653" wp14:editId="78E3366C">
            <wp:extent cx="5081082" cy="347653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stretch>
                      <a:fillRect/>
                    </a:stretch>
                  </pic:blipFill>
                  <pic:spPr>
                    <a:xfrm>
                      <a:off x="0" y="0"/>
                      <a:ext cx="5161738" cy="3531716"/>
                    </a:xfrm>
                    <a:prstGeom prst="rect">
                      <a:avLst/>
                    </a:prstGeom>
                  </pic:spPr>
                </pic:pic>
              </a:graphicData>
            </a:graphic>
          </wp:inline>
        </w:drawing>
      </w:r>
    </w:p>
    <w:p w14:paraId="4DDBDE6A" w14:textId="66E44D07" w:rsidR="0070052A" w:rsidRPr="00405E57" w:rsidRDefault="00405E57" w:rsidP="0070052A">
      <w:pPr>
        <w:pStyle w:val="NormalWeb"/>
        <w:numPr>
          <w:ilvl w:val="0"/>
          <w:numId w:val="5"/>
        </w:numPr>
        <w:shd w:val="clear" w:color="auto" w:fill="FFFFFF"/>
        <w:rPr>
          <w:rFonts w:ascii="ArialMT" w:hAnsi="ArialMT"/>
          <w:sz w:val="22"/>
          <w:szCs w:val="22"/>
        </w:rPr>
      </w:pPr>
      <w:r>
        <w:rPr>
          <w:rFonts w:ascii="ArialMT" w:hAnsi="ArialMT"/>
          <w:sz w:val="22"/>
          <w:szCs w:val="22"/>
        </w:rPr>
        <w:lastRenderedPageBreak/>
        <w:t>exponentially weighted</w:t>
      </w:r>
      <w:r>
        <w:rPr>
          <w:rFonts w:ascii="ArialMT" w:hAnsi="ArialMT"/>
          <w:sz w:val="22"/>
          <w:szCs w:val="22"/>
        </w:rPr>
        <w:t xml:space="preserve"> </w:t>
      </w:r>
      <w:proofErr w:type="spellStart"/>
      <w:r>
        <w:rPr>
          <w:rFonts w:ascii="ArialMT" w:hAnsi="ArialMT"/>
          <w:sz w:val="22"/>
          <w:szCs w:val="22"/>
        </w:rPr>
        <w:t>cov</w:t>
      </w:r>
      <w:proofErr w:type="spellEnd"/>
      <w:r>
        <w:rPr>
          <w:rFonts w:ascii="ArialMT" w:hAnsi="ArialMT"/>
          <w:sz w:val="22"/>
          <w:szCs w:val="22"/>
        </w:rPr>
        <w:t xml:space="preserve"> + var</w:t>
      </w:r>
    </w:p>
    <w:p w14:paraId="385A429F" w14:textId="14AAB325" w:rsidR="00405E57" w:rsidRDefault="00405E57" w:rsidP="00405E57">
      <w:pPr>
        <w:pStyle w:val="NormalWeb"/>
        <w:shd w:val="clear" w:color="auto" w:fill="FFFFFF"/>
        <w:jc w:val="center"/>
      </w:pPr>
      <w:r w:rsidRPr="00405E57">
        <w:drawing>
          <wp:inline distT="0" distB="0" distL="0" distR="0" wp14:anchorId="1A0765D7" wp14:editId="7AD03B47">
            <wp:extent cx="5067300" cy="34671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067300" cy="3467100"/>
                    </a:xfrm>
                    <a:prstGeom prst="rect">
                      <a:avLst/>
                    </a:prstGeom>
                  </pic:spPr>
                </pic:pic>
              </a:graphicData>
            </a:graphic>
          </wp:inline>
        </w:drawing>
      </w:r>
    </w:p>
    <w:p w14:paraId="73A74863" w14:textId="528BC782" w:rsidR="00511803" w:rsidRDefault="00511803" w:rsidP="00511803">
      <w:pPr>
        <w:pStyle w:val="NormalWeb"/>
        <w:shd w:val="clear" w:color="auto" w:fill="FFFFFF"/>
      </w:pPr>
      <w:r>
        <w:t xml:space="preserve">When direct method is compared with PCA with 100% explained, the accuracy </w:t>
      </w:r>
      <w:proofErr w:type="gramStart"/>
      <w:r>
        <w:t>are</w:t>
      </w:r>
      <w:proofErr w:type="gramEnd"/>
      <w:r>
        <w:t xml:space="preserve"> quite similar, but the efficiency of </w:t>
      </w:r>
      <w:r>
        <w:t>PCA with 100% explained</w:t>
      </w:r>
      <w:r>
        <w:t xml:space="preserve"> is higher, as the time used is smaller.</w:t>
      </w:r>
    </w:p>
    <w:p w14:paraId="06828213" w14:textId="623AAD97" w:rsidR="00511803" w:rsidRDefault="00405E57" w:rsidP="00511803">
      <w:pPr>
        <w:pStyle w:val="NormalWeb"/>
        <w:shd w:val="clear" w:color="auto" w:fill="FFFFFF"/>
      </w:pPr>
      <w:r>
        <w:t xml:space="preserve">As the level of </w:t>
      </w:r>
      <w:r>
        <w:rPr>
          <w:rFonts w:ascii="ArialMT" w:hAnsi="ArialMT"/>
          <w:sz w:val="22"/>
          <w:szCs w:val="22"/>
        </w:rPr>
        <w:t xml:space="preserve">% variance explained </w:t>
      </w:r>
      <w:r>
        <w:t xml:space="preserve">decrease, </w:t>
      </w:r>
      <w:r w:rsidR="00511803">
        <w:t xml:space="preserve">the run time is shorter while the accuracy is decreased. The tradeoff here is the same problem we faced in Problem 2.5: efficiency and accuracy.  The accuracy drops dramatically after </w:t>
      </w:r>
      <w:r w:rsidR="00511803">
        <w:rPr>
          <w:rFonts w:ascii="ArialMT" w:hAnsi="ArialMT"/>
          <w:sz w:val="22"/>
          <w:szCs w:val="22"/>
        </w:rPr>
        <w:t>PCA with 75% explained</w:t>
      </w:r>
      <w:r w:rsidR="00511803">
        <w:rPr>
          <w:rFonts w:ascii="ArialMT" w:hAnsi="ArialMT"/>
          <w:sz w:val="22"/>
          <w:szCs w:val="22"/>
        </w:rPr>
        <w:t xml:space="preserve">. Is also support the conclusion found by </w:t>
      </w:r>
      <w:r w:rsidR="00511803">
        <w:rPr>
          <w:rFonts w:ascii="ArialMT" w:hAnsi="ArialMT"/>
          <w:sz w:val="22"/>
          <w:szCs w:val="22"/>
        </w:rPr>
        <w:t>Risk Metrics research</w:t>
      </w:r>
      <w:r w:rsidR="00511803">
        <w:rPr>
          <w:rFonts w:ascii="ArialMT" w:hAnsi="ArialMT"/>
          <w:sz w:val="22"/>
          <w:szCs w:val="22"/>
        </w:rPr>
        <w:t xml:space="preserve"> </w:t>
      </w:r>
      <w:r w:rsidR="00511803">
        <w:rPr>
          <w:rFonts w:ascii="ArialMT" w:hAnsi="ArialMT"/>
          <w:sz w:val="22"/>
          <w:szCs w:val="22"/>
        </w:rPr>
        <w:t xml:space="preserve">that </w:t>
      </w:r>
      <w:r w:rsidR="00511803">
        <w:rPr>
          <w:rFonts w:ascii="CambriaMath" w:hAnsi="CambriaMath"/>
          <w:sz w:val="22"/>
          <w:szCs w:val="22"/>
        </w:rPr>
        <w:t xml:space="preserve">λ = 0. 97 </w:t>
      </w:r>
      <w:r w:rsidR="00511803">
        <w:rPr>
          <w:rFonts w:ascii="ArialMT" w:hAnsi="ArialMT"/>
          <w:sz w:val="22"/>
          <w:szCs w:val="22"/>
        </w:rPr>
        <w:t xml:space="preserve">was the best value. </w:t>
      </w:r>
    </w:p>
    <w:p w14:paraId="76107056" w14:textId="57C4BB96" w:rsidR="00511803" w:rsidRDefault="00511803" w:rsidP="00511803">
      <w:pPr>
        <w:pStyle w:val="NormalWeb"/>
        <w:shd w:val="clear" w:color="auto" w:fill="FFFFFF"/>
        <w:rPr>
          <w:rFonts w:ascii="ArialMT" w:hAnsi="ArialMT"/>
          <w:sz w:val="22"/>
          <w:szCs w:val="22"/>
        </w:rPr>
      </w:pPr>
    </w:p>
    <w:p w14:paraId="2F9C95CF" w14:textId="6FB28EB9" w:rsidR="00405E57" w:rsidRPr="0070052A" w:rsidRDefault="00405E57" w:rsidP="00405E57">
      <w:pPr>
        <w:pStyle w:val="NormalWeb"/>
        <w:shd w:val="clear" w:color="auto" w:fill="FFFFFF"/>
        <w:rPr>
          <w:rFonts w:hint="eastAsia"/>
        </w:rPr>
      </w:pPr>
    </w:p>
    <w:p w14:paraId="5993903A" w14:textId="77777777" w:rsidR="00AB3C56" w:rsidRDefault="00AB3C56" w:rsidP="00AB3C56">
      <w:pPr>
        <w:pStyle w:val="NormalWeb"/>
        <w:shd w:val="clear" w:color="auto" w:fill="FFFFFF"/>
      </w:pPr>
    </w:p>
    <w:p w14:paraId="0F6A5580" w14:textId="77777777" w:rsidR="00243352" w:rsidRDefault="00243352" w:rsidP="00243352">
      <w:pPr>
        <w:pStyle w:val="NormalWeb"/>
        <w:shd w:val="clear" w:color="auto" w:fill="FFFFFF"/>
        <w:jc w:val="center"/>
      </w:pPr>
    </w:p>
    <w:p w14:paraId="28F226C1" w14:textId="77777777" w:rsidR="009A78FA" w:rsidRDefault="009A78FA" w:rsidP="009A78FA">
      <w:pPr>
        <w:pStyle w:val="NormalWeb"/>
        <w:shd w:val="clear" w:color="auto" w:fill="FFFFFF"/>
        <w:rPr>
          <w:rFonts w:ascii="ArialMT" w:hAnsi="ArialMT"/>
          <w:sz w:val="22"/>
          <w:szCs w:val="22"/>
        </w:rPr>
      </w:pPr>
    </w:p>
    <w:p w14:paraId="23A7A403" w14:textId="77777777" w:rsidR="009A78FA" w:rsidRDefault="009A78FA" w:rsidP="009A78FA">
      <w:pPr>
        <w:pStyle w:val="NormalWeb"/>
        <w:shd w:val="clear" w:color="auto" w:fill="FFFFFF"/>
      </w:pPr>
    </w:p>
    <w:p w14:paraId="47CA7A57" w14:textId="77777777" w:rsidR="00231179" w:rsidRDefault="00231179"/>
    <w:sectPr w:rsidR="0023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mbriaMath">
    <w:altName w:val="Cambria"/>
    <w:panose1 w:val="020B0604020202020204"/>
    <w:charset w:val="00"/>
    <w:family w:val="roman"/>
    <w:notTrueType/>
    <w:pitch w:val="default"/>
  </w:font>
  <w:font w:name="CourierNew">
    <w:altName w:val="Courier New"/>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9F6"/>
    <w:multiLevelType w:val="multilevel"/>
    <w:tmpl w:val="6B48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B4F9E"/>
    <w:multiLevelType w:val="multilevel"/>
    <w:tmpl w:val="375A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6300E"/>
    <w:multiLevelType w:val="multilevel"/>
    <w:tmpl w:val="6B48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73A1D"/>
    <w:multiLevelType w:val="multilevel"/>
    <w:tmpl w:val="375A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87489"/>
    <w:multiLevelType w:val="hybridMultilevel"/>
    <w:tmpl w:val="54D00340"/>
    <w:lvl w:ilvl="0" w:tplc="CB5E6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47A73"/>
    <w:multiLevelType w:val="multilevel"/>
    <w:tmpl w:val="C3D0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807157">
    <w:abstractNumId w:val="2"/>
  </w:num>
  <w:num w:numId="2" w16cid:durableId="1467550854">
    <w:abstractNumId w:val="1"/>
  </w:num>
  <w:num w:numId="3" w16cid:durableId="415592569">
    <w:abstractNumId w:val="0"/>
  </w:num>
  <w:num w:numId="4" w16cid:durableId="984512458">
    <w:abstractNumId w:val="3"/>
  </w:num>
  <w:num w:numId="5" w16cid:durableId="504366269">
    <w:abstractNumId w:val="4"/>
  </w:num>
  <w:num w:numId="6" w16cid:durableId="180095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6B"/>
    <w:rsid w:val="00231179"/>
    <w:rsid w:val="00236A92"/>
    <w:rsid w:val="00243352"/>
    <w:rsid w:val="00272757"/>
    <w:rsid w:val="003A4EE5"/>
    <w:rsid w:val="00405E57"/>
    <w:rsid w:val="00511803"/>
    <w:rsid w:val="00573A46"/>
    <w:rsid w:val="0066496B"/>
    <w:rsid w:val="006702A5"/>
    <w:rsid w:val="0070052A"/>
    <w:rsid w:val="0085016D"/>
    <w:rsid w:val="00927D07"/>
    <w:rsid w:val="009A78FA"/>
    <w:rsid w:val="00AB3C56"/>
    <w:rsid w:val="00AF2F03"/>
    <w:rsid w:val="00D35CCF"/>
    <w:rsid w:val="00E449C3"/>
    <w:rsid w:val="00F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D001C0"/>
  <w15:chartTrackingRefBased/>
  <w15:docId w15:val="{8E83711D-CC26-C344-9BF0-00C0E7F4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8FA"/>
    <w:pPr>
      <w:spacing w:before="100" w:beforeAutospacing="1" w:after="100" w:afterAutospacing="1"/>
    </w:pPr>
  </w:style>
  <w:style w:type="paragraph" w:styleId="HTMLPreformatted">
    <w:name w:val="HTML Preformatted"/>
    <w:basedOn w:val="Normal"/>
    <w:link w:val="HTMLPreformattedChar"/>
    <w:uiPriority w:val="99"/>
    <w:semiHidden/>
    <w:unhideWhenUsed/>
    <w:rsid w:val="00AF2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2F03"/>
    <w:rPr>
      <w:rFonts w:ascii="Courier New" w:eastAsia="Times New Roman" w:hAnsi="Courier New" w:cs="Courier New"/>
      <w:sz w:val="20"/>
      <w:szCs w:val="20"/>
    </w:rPr>
  </w:style>
  <w:style w:type="table" w:styleId="TableGrid">
    <w:name w:val="Table Grid"/>
    <w:basedOn w:val="TableNormal"/>
    <w:uiPriority w:val="39"/>
    <w:rsid w:val="00573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3752">
      <w:bodyDiv w:val="1"/>
      <w:marLeft w:val="0"/>
      <w:marRight w:val="0"/>
      <w:marTop w:val="0"/>
      <w:marBottom w:val="0"/>
      <w:divBdr>
        <w:top w:val="none" w:sz="0" w:space="0" w:color="auto"/>
        <w:left w:val="none" w:sz="0" w:space="0" w:color="auto"/>
        <w:bottom w:val="none" w:sz="0" w:space="0" w:color="auto"/>
        <w:right w:val="none" w:sz="0" w:space="0" w:color="auto"/>
      </w:divBdr>
      <w:divsChild>
        <w:div w:id="363485778">
          <w:marLeft w:val="0"/>
          <w:marRight w:val="0"/>
          <w:marTop w:val="0"/>
          <w:marBottom w:val="0"/>
          <w:divBdr>
            <w:top w:val="none" w:sz="0" w:space="0" w:color="auto"/>
            <w:left w:val="none" w:sz="0" w:space="0" w:color="auto"/>
            <w:bottom w:val="none" w:sz="0" w:space="0" w:color="auto"/>
            <w:right w:val="none" w:sz="0" w:space="0" w:color="auto"/>
          </w:divBdr>
          <w:divsChild>
            <w:div w:id="727455012">
              <w:marLeft w:val="0"/>
              <w:marRight w:val="0"/>
              <w:marTop w:val="0"/>
              <w:marBottom w:val="0"/>
              <w:divBdr>
                <w:top w:val="none" w:sz="0" w:space="0" w:color="auto"/>
                <w:left w:val="none" w:sz="0" w:space="0" w:color="auto"/>
                <w:bottom w:val="none" w:sz="0" w:space="0" w:color="auto"/>
                <w:right w:val="none" w:sz="0" w:space="0" w:color="auto"/>
              </w:divBdr>
              <w:divsChild>
                <w:div w:id="1609660192">
                  <w:marLeft w:val="0"/>
                  <w:marRight w:val="0"/>
                  <w:marTop w:val="0"/>
                  <w:marBottom w:val="0"/>
                  <w:divBdr>
                    <w:top w:val="none" w:sz="0" w:space="0" w:color="auto"/>
                    <w:left w:val="none" w:sz="0" w:space="0" w:color="auto"/>
                    <w:bottom w:val="none" w:sz="0" w:space="0" w:color="auto"/>
                    <w:right w:val="none" w:sz="0" w:space="0" w:color="auto"/>
                  </w:divBdr>
                  <w:divsChild>
                    <w:div w:id="12516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7216">
          <w:marLeft w:val="0"/>
          <w:marRight w:val="0"/>
          <w:marTop w:val="0"/>
          <w:marBottom w:val="0"/>
          <w:divBdr>
            <w:top w:val="none" w:sz="0" w:space="0" w:color="auto"/>
            <w:left w:val="none" w:sz="0" w:space="0" w:color="auto"/>
            <w:bottom w:val="none" w:sz="0" w:space="0" w:color="auto"/>
            <w:right w:val="none" w:sz="0" w:space="0" w:color="auto"/>
          </w:divBdr>
          <w:divsChild>
            <w:div w:id="907156915">
              <w:marLeft w:val="0"/>
              <w:marRight w:val="0"/>
              <w:marTop w:val="0"/>
              <w:marBottom w:val="0"/>
              <w:divBdr>
                <w:top w:val="none" w:sz="0" w:space="0" w:color="auto"/>
                <w:left w:val="none" w:sz="0" w:space="0" w:color="auto"/>
                <w:bottom w:val="none" w:sz="0" w:space="0" w:color="auto"/>
                <w:right w:val="none" w:sz="0" w:space="0" w:color="auto"/>
              </w:divBdr>
              <w:divsChild>
                <w:div w:id="1595477081">
                  <w:marLeft w:val="0"/>
                  <w:marRight w:val="0"/>
                  <w:marTop w:val="0"/>
                  <w:marBottom w:val="0"/>
                  <w:divBdr>
                    <w:top w:val="none" w:sz="0" w:space="0" w:color="auto"/>
                    <w:left w:val="none" w:sz="0" w:space="0" w:color="auto"/>
                    <w:bottom w:val="none" w:sz="0" w:space="0" w:color="auto"/>
                    <w:right w:val="none" w:sz="0" w:space="0" w:color="auto"/>
                  </w:divBdr>
                  <w:divsChild>
                    <w:div w:id="313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704">
      <w:bodyDiv w:val="1"/>
      <w:marLeft w:val="0"/>
      <w:marRight w:val="0"/>
      <w:marTop w:val="0"/>
      <w:marBottom w:val="0"/>
      <w:divBdr>
        <w:top w:val="none" w:sz="0" w:space="0" w:color="auto"/>
        <w:left w:val="none" w:sz="0" w:space="0" w:color="auto"/>
        <w:bottom w:val="none" w:sz="0" w:space="0" w:color="auto"/>
        <w:right w:val="none" w:sz="0" w:space="0" w:color="auto"/>
      </w:divBdr>
      <w:divsChild>
        <w:div w:id="1023745200">
          <w:marLeft w:val="0"/>
          <w:marRight w:val="0"/>
          <w:marTop w:val="0"/>
          <w:marBottom w:val="0"/>
          <w:divBdr>
            <w:top w:val="none" w:sz="0" w:space="0" w:color="auto"/>
            <w:left w:val="none" w:sz="0" w:space="0" w:color="auto"/>
            <w:bottom w:val="none" w:sz="0" w:space="0" w:color="auto"/>
            <w:right w:val="none" w:sz="0" w:space="0" w:color="auto"/>
          </w:divBdr>
          <w:divsChild>
            <w:div w:id="608898718">
              <w:marLeft w:val="0"/>
              <w:marRight w:val="0"/>
              <w:marTop w:val="0"/>
              <w:marBottom w:val="0"/>
              <w:divBdr>
                <w:top w:val="none" w:sz="0" w:space="0" w:color="auto"/>
                <w:left w:val="none" w:sz="0" w:space="0" w:color="auto"/>
                <w:bottom w:val="none" w:sz="0" w:space="0" w:color="auto"/>
                <w:right w:val="none" w:sz="0" w:space="0" w:color="auto"/>
              </w:divBdr>
              <w:divsChild>
                <w:div w:id="1306811953">
                  <w:marLeft w:val="0"/>
                  <w:marRight w:val="0"/>
                  <w:marTop w:val="0"/>
                  <w:marBottom w:val="0"/>
                  <w:divBdr>
                    <w:top w:val="none" w:sz="0" w:space="0" w:color="auto"/>
                    <w:left w:val="none" w:sz="0" w:space="0" w:color="auto"/>
                    <w:bottom w:val="none" w:sz="0" w:space="0" w:color="auto"/>
                    <w:right w:val="none" w:sz="0" w:space="0" w:color="auto"/>
                  </w:divBdr>
                  <w:divsChild>
                    <w:div w:id="19902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6964">
          <w:marLeft w:val="0"/>
          <w:marRight w:val="0"/>
          <w:marTop w:val="0"/>
          <w:marBottom w:val="0"/>
          <w:divBdr>
            <w:top w:val="none" w:sz="0" w:space="0" w:color="auto"/>
            <w:left w:val="none" w:sz="0" w:space="0" w:color="auto"/>
            <w:bottom w:val="none" w:sz="0" w:space="0" w:color="auto"/>
            <w:right w:val="none" w:sz="0" w:space="0" w:color="auto"/>
          </w:divBdr>
          <w:divsChild>
            <w:div w:id="1121336637">
              <w:marLeft w:val="0"/>
              <w:marRight w:val="0"/>
              <w:marTop w:val="0"/>
              <w:marBottom w:val="0"/>
              <w:divBdr>
                <w:top w:val="none" w:sz="0" w:space="0" w:color="auto"/>
                <w:left w:val="none" w:sz="0" w:space="0" w:color="auto"/>
                <w:bottom w:val="none" w:sz="0" w:space="0" w:color="auto"/>
                <w:right w:val="none" w:sz="0" w:space="0" w:color="auto"/>
              </w:divBdr>
              <w:divsChild>
                <w:div w:id="761950818">
                  <w:marLeft w:val="0"/>
                  <w:marRight w:val="0"/>
                  <w:marTop w:val="0"/>
                  <w:marBottom w:val="0"/>
                  <w:divBdr>
                    <w:top w:val="none" w:sz="0" w:space="0" w:color="auto"/>
                    <w:left w:val="none" w:sz="0" w:space="0" w:color="auto"/>
                    <w:bottom w:val="none" w:sz="0" w:space="0" w:color="auto"/>
                    <w:right w:val="none" w:sz="0" w:space="0" w:color="auto"/>
                  </w:divBdr>
                  <w:divsChild>
                    <w:div w:id="14934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23674">
      <w:bodyDiv w:val="1"/>
      <w:marLeft w:val="0"/>
      <w:marRight w:val="0"/>
      <w:marTop w:val="0"/>
      <w:marBottom w:val="0"/>
      <w:divBdr>
        <w:top w:val="none" w:sz="0" w:space="0" w:color="auto"/>
        <w:left w:val="none" w:sz="0" w:space="0" w:color="auto"/>
        <w:bottom w:val="none" w:sz="0" w:space="0" w:color="auto"/>
        <w:right w:val="none" w:sz="0" w:space="0" w:color="auto"/>
      </w:divBdr>
      <w:divsChild>
        <w:div w:id="1016232886">
          <w:marLeft w:val="0"/>
          <w:marRight w:val="0"/>
          <w:marTop w:val="0"/>
          <w:marBottom w:val="0"/>
          <w:divBdr>
            <w:top w:val="none" w:sz="0" w:space="0" w:color="auto"/>
            <w:left w:val="none" w:sz="0" w:space="0" w:color="auto"/>
            <w:bottom w:val="none" w:sz="0" w:space="0" w:color="auto"/>
            <w:right w:val="none" w:sz="0" w:space="0" w:color="auto"/>
          </w:divBdr>
          <w:divsChild>
            <w:div w:id="2065634500">
              <w:marLeft w:val="0"/>
              <w:marRight w:val="0"/>
              <w:marTop w:val="0"/>
              <w:marBottom w:val="0"/>
              <w:divBdr>
                <w:top w:val="none" w:sz="0" w:space="0" w:color="auto"/>
                <w:left w:val="none" w:sz="0" w:space="0" w:color="auto"/>
                <w:bottom w:val="none" w:sz="0" w:space="0" w:color="auto"/>
                <w:right w:val="none" w:sz="0" w:space="0" w:color="auto"/>
              </w:divBdr>
              <w:divsChild>
                <w:div w:id="730618175">
                  <w:marLeft w:val="0"/>
                  <w:marRight w:val="0"/>
                  <w:marTop w:val="0"/>
                  <w:marBottom w:val="0"/>
                  <w:divBdr>
                    <w:top w:val="none" w:sz="0" w:space="0" w:color="auto"/>
                    <w:left w:val="none" w:sz="0" w:space="0" w:color="auto"/>
                    <w:bottom w:val="none" w:sz="0" w:space="0" w:color="auto"/>
                    <w:right w:val="none" w:sz="0" w:space="0" w:color="auto"/>
                  </w:divBdr>
                  <w:divsChild>
                    <w:div w:id="161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9793">
      <w:bodyDiv w:val="1"/>
      <w:marLeft w:val="0"/>
      <w:marRight w:val="0"/>
      <w:marTop w:val="0"/>
      <w:marBottom w:val="0"/>
      <w:divBdr>
        <w:top w:val="none" w:sz="0" w:space="0" w:color="auto"/>
        <w:left w:val="none" w:sz="0" w:space="0" w:color="auto"/>
        <w:bottom w:val="none" w:sz="0" w:space="0" w:color="auto"/>
        <w:right w:val="none" w:sz="0" w:space="0" w:color="auto"/>
      </w:divBdr>
    </w:div>
    <w:div w:id="497501936">
      <w:bodyDiv w:val="1"/>
      <w:marLeft w:val="0"/>
      <w:marRight w:val="0"/>
      <w:marTop w:val="0"/>
      <w:marBottom w:val="0"/>
      <w:divBdr>
        <w:top w:val="none" w:sz="0" w:space="0" w:color="auto"/>
        <w:left w:val="none" w:sz="0" w:space="0" w:color="auto"/>
        <w:bottom w:val="none" w:sz="0" w:space="0" w:color="auto"/>
        <w:right w:val="none" w:sz="0" w:space="0" w:color="auto"/>
      </w:divBdr>
    </w:div>
    <w:div w:id="650452049">
      <w:bodyDiv w:val="1"/>
      <w:marLeft w:val="0"/>
      <w:marRight w:val="0"/>
      <w:marTop w:val="0"/>
      <w:marBottom w:val="0"/>
      <w:divBdr>
        <w:top w:val="none" w:sz="0" w:space="0" w:color="auto"/>
        <w:left w:val="none" w:sz="0" w:space="0" w:color="auto"/>
        <w:bottom w:val="none" w:sz="0" w:space="0" w:color="auto"/>
        <w:right w:val="none" w:sz="0" w:space="0" w:color="auto"/>
      </w:divBdr>
      <w:divsChild>
        <w:div w:id="1045719045">
          <w:marLeft w:val="0"/>
          <w:marRight w:val="0"/>
          <w:marTop w:val="0"/>
          <w:marBottom w:val="0"/>
          <w:divBdr>
            <w:top w:val="none" w:sz="0" w:space="0" w:color="auto"/>
            <w:left w:val="none" w:sz="0" w:space="0" w:color="auto"/>
            <w:bottom w:val="none" w:sz="0" w:space="0" w:color="auto"/>
            <w:right w:val="none" w:sz="0" w:space="0" w:color="auto"/>
          </w:divBdr>
          <w:divsChild>
            <w:div w:id="845751030">
              <w:marLeft w:val="0"/>
              <w:marRight w:val="0"/>
              <w:marTop w:val="0"/>
              <w:marBottom w:val="0"/>
              <w:divBdr>
                <w:top w:val="none" w:sz="0" w:space="0" w:color="auto"/>
                <w:left w:val="none" w:sz="0" w:space="0" w:color="auto"/>
                <w:bottom w:val="none" w:sz="0" w:space="0" w:color="auto"/>
                <w:right w:val="none" w:sz="0" w:space="0" w:color="auto"/>
              </w:divBdr>
              <w:divsChild>
                <w:div w:id="1568958976">
                  <w:marLeft w:val="0"/>
                  <w:marRight w:val="0"/>
                  <w:marTop w:val="0"/>
                  <w:marBottom w:val="0"/>
                  <w:divBdr>
                    <w:top w:val="none" w:sz="0" w:space="0" w:color="auto"/>
                    <w:left w:val="none" w:sz="0" w:space="0" w:color="auto"/>
                    <w:bottom w:val="none" w:sz="0" w:space="0" w:color="auto"/>
                    <w:right w:val="none" w:sz="0" w:space="0" w:color="auto"/>
                  </w:divBdr>
                  <w:divsChild>
                    <w:div w:id="16363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8764">
      <w:bodyDiv w:val="1"/>
      <w:marLeft w:val="0"/>
      <w:marRight w:val="0"/>
      <w:marTop w:val="0"/>
      <w:marBottom w:val="0"/>
      <w:divBdr>
        <w:top w:val="none" w:sz="0" w:space="0" w:color="auto"/>
        <w:left w:val="none" w:sz="0" w:space="0" w:color="auto"/>
        <w:bottom w:val="none" w:sz="0" w:space="0" w:color="auto"/>
        <w:right w:val="none" w:sz="0" w:space="0" w:color="auto"/>
      </w:divBdr>
      <w:divsChild>
        <w:div w:id="1646855980">
          <w:marLeft w:val="0"/>
          <w:marRight w:val="0"/>
          <w:marTop w:val="0"/>
          <w:marBottom w:val="0"/>
          <w:divBdr>
            <w:top w:val="none" w:sz="0" w:space="0" w:color="auto"/>
            <w:left w:val="none" w:sz="0" w:space="0" w:color="auto"/>
            <w:bottom w:val="none" w:sz="0" w:space="0" w:color="auto"/>
            <w:right w:val="none" w:sz="0" w:space="0" w:color="auto"/>
          </w:divBdr>
          <w:divsChild>
            <w:div w:id="570778256">
              <w:marLeft w:val="0"/>
              <w:marRight w:val="0"/>
              <w:marTop w:val="0"/>
              <w:marBottom w:val="0"/>
              <w:divBdr>
                <w:top w:val="none" w:sz="0" w:space="0" w:color="auto"/>
                <w:left w:val="none" w:sz="0" w:space="0" w:color="auto"/>
                <w:bottom w:val="none" w:sz="0" w:space="0" w:color="auto"/>
                <w:right w:val="none" w:sz="0" w:space="0" w:color="auto"/>
              </w:divBdr>
              <w:divsChild>
                <w:div w:id="1712799833">
                  <w:marLeft w:val="0"/>
                  <w:marRight w:val="0"/>
                  <w:marTop w:val="0"/>
                  <w:marBottom w:val="0"/>
                  <w:divBdr>
                    <w:top w:val="none" w:sz="0" w:space="0" w:color="auto"/>
                    <w:left w:val="none" w:sz="0" w:space="0" w:color="auto"/>
                    <w:bottom w:val="none" w:sz="0" w:space="0" w:color="auto"/>
                    <w:right w:val="none" w:sz="0" w:space="0" w:color="auto"/>
                  </w:divBdr>
                  <w:divsChild>
                    <w:div w:id="21312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795">
      <w:bodyDiv w:val="1"/>
      <w:marLeft w:val="0"/>
      <w:marRight w:val="0"/>
      <w:marTop w:val="0"/>
      <w:marBottom w:val="0"/>
      <w:divBdr>
        <w:top w:val="none" w:sz="0" w:space="0" w:color="auto"/>
        <w:left w:val="none" w:sz="0" w:space="0" w:color="auto"/>
        <w:bottom w:val="none" w:sz="0" w:space="0" w:color="auto"/>
        <w:right w:val="none" w:sz="0" w:space="0" w:color="auto"/>
      </w:divBdr>
      <w:divsChild>
        <w:div w:id="287513162">
          <w:marLeft w:val="0"/>
          <w:marRight w:val="0"/>
          <w:marTop w:val="0"/>
          <w:marBottom w:val="0"/>
          <w:divBdr>
            <w:top w:val="none" w:sz="0" w:space="0" w:color="auto"/>
            <w:left w:val="none" w:sz="0" w:space="0" w:color="auto"/>
            <w:bottom w:val="none" w:sz="0" w:space="0" w:color="auto"/>
            <w:right w:val="none" w:sz="0" w:space="0" w:color="auto"/>
          </w:divBdr>
          <w:divsChild>
            <w:div w:id="332607708">
              <w:marLeft w:val="0"/>
              <w:marRight w:val="0"/>
              <w:marTop w:val="0"/>
              <w:marBottom w:val="0"/>
              <w:divBdr>
                <w:top w:val="none" w:sz="0" w:space="0" w:color="auto"/>
                <w:left w:val="none" w:sz="0" w:space="0" w:color="auto"/>
                <w:bottom w:val="none" w:sz="0" w:space="0" w:color="auto"/>
                <w:right w:val="none" w:sz="0" w:space="0" w:color="auto"/>
              </w:divBdr>
              <w:divsChild>
                <w:div w:id="92366542">
                  <w:marLeft w:val="0"/>
                  <w:marRight w:val="0"/>
                  <w:marTop w:val="0"/>
                  <w:marBottom w:val="0"/>
                  <w:divBdr>
                    <w:top w:val="none" w:sz="0" w:space="0" w:color="auto"/>
                    <w:left w:val="none" w:sz="0" w:space="0" w:color="auto"/>
                    <w:bottom w:val="none" w:sz="0" w:space="0" w:color="auto"/>
                    <w:right w:val="none" w:sz="0" w:space="0" w:color="auto"/>
                  </w:divBdr>
                  <w:divsChild>
                    <w:div w:id="1840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64756">
      <w:bodyDiv w:val="1"/>
      <w:marLeft w:val="0"/>
      <w:marRight w:val="0"/>
      <w:marTop w:val="0"/>
      <w:marBottom w:val="0"/>
      <w:divBdr>
        <w:top w:val="none" w:sz="0" w:space="0" w:color="auto"/>
        <w:left w:val="none" w:sz="0" w:space="0" w:color="auto"/>
        <w:bottom w:val="none" w:sz="0" w:space="0" w:color="auto"/>
        <w:right w:val="none" w:sz="0" w:space="0" w:color="auto"/>
      </w:divBdr>
      <w:divsChild>
        <w:div w:id="458573817">
          <w:marLeft w:val="0"/>
          <w:marRight w:val="0"/>
          <w:marTop w:val="0"/>
          <w:marBottom w:val="0"/>
          <w:divBdr>
            <w:top w:val="none" w:sz="0" w:space="0" w:color="auto"/>
            <w:left w:val="none" w:sz="0" w:space="0" w:color="auto"/>
            <w:bottom w:val="none" w:sz="0" w:space="0" w:color="auto"/>
            <w:right w:val="none" w:sz="0" w:space="0" w:color="auto"/>
          </w:divBdr>
          <w:divsChild>
            <w:div w:id="1525824744">
              <w:marLeft w:val="0"/>
              <w:marRight w:val="0"/>
              <w:marTop w:val="0"/>
              <w:marBottom w:val="0"/>
              <w:divBdr>
                <w:top w:val="none" w:sz="0" w:space="0" w:color="auto"/>
                <w:left w:val="none" w:sz="0" w:space="0" w:color="auto"/>
                <w:bottom w:val="none" w:sz="0" w:space="0" w:color="auto"/>
                <w:right w:val="none" w:sz="0" w:space="0" w:color="auto"/>
              </w:divBdr>
              <w:divsChild>
                <w:div w:id="1318001638">
                  <w:marLeft w:val="0"/>
                  <w:marRight w:val="0"/>
                  <w:marTop w:val="0"/>
                  <w:marBottom w:val="0"/>
                  <w:divBdr>
                    <w:top w:val="none" w:sz="0" w:space="0" w:color="auto"/>
                    <w:left w:val="none" w:sz="0" w:space="0" w:color="auto"/>
                    <w:bottom w:val="none" w:sz="0" w:space="0" w:color="auto"/>
                    <w:right w:val="none" w:sz="0" w:space="0" w:color="auto"/>
                  </w:divBdr>
                  <w:divsChild>
                    <w:div w:id="3563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4781">
      <w:bodyDiv w:val="1"/>
      <w:marLeft w:val="0"/>
      <w:marRight w:val="0"/>
      <w:marTop w:val="0"/>
      <w:marBottom w:val="0"/>
      <w:divBdr>
        <w:top w:val="none" w:sz="0" w:space="0" w:color="auto"/>
        <w:left w:val="none" w:sz="0" w:space="0" w:color="auto"/>
        <w:bottom w:val="none" w:sz="0" w:space="0" w:color="auto"/>
        <w:right w:val="none" w:sz="0" w:space="0" w:color="auto"/>
      </w:divBdr>
      <w:divsChild>
        <w:div w:id="259799152">
          <w:marLeft w:val="0"/>
          <w:marRight w:val="0"/>
          <w:marTop w:val="0"/>
          <w:marBottom w:val="0"/>
          <w:divBdr>
            <w:top w:val="none" w:sz="0" w:space="0" w:color="auto"/>
            <w:left w:val="none" w:sz="0" w:space="0" w:color="auto"/>
            <w:bottom w:val="none" w:sz="0" w:space="0" w:color="auto"/>
            <w:right w:val="none" w:sz="0" w:space="0" w:color="auto"/>
          </w:divBdr>
          <w:divsChild>
            <w:div w:id="1102651181">
              <w:marLeft w:val="0"/>
              <w:marRight w:val="0"/>
              <w:marTop w:val="0"/>
              <w:marBottom w:val="0"/>
              <w:divBdr>
                <w:top w:val="none" w:sz="0" w:space="0" w:color="auto"/>
                <w:left w:val="none" w:sz="0" w:space="0" w:color="auto"/>
                <w:bottom w:val="none" w:sz="0" w:space="0" w:color="auto"/>
                <w:right w:val="none" w:sz="0" w:space="0" w:color="auto"/>
              </w:divBdr>
              <w:divsChild>
                <w:div w:id="12264442">
                  <w:marLeft w:val="0"/>
                  <w:marRight w:val="0"/>
                  <w:marTop w:val="0"/>
                  <w:marBottom w:val="0"/>
                  <w:divBdr>
                    <w:top w:val="none" w:sz="0" w:space="0" w:color="auto"/>
                    <w:left w:val="none" w:sz="0" w:space="0" w:color="auto"/>
                    <w:bottom w:val="none" w:sz="0" w:space="0" w:color="auto"/>
                    <w:right w:val="none" w:sz="0" w:space="0" w:color="auto"/>
                  </w:divBdr>
                  <w:divsChild>
                    <w:div w:id="506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9613">
      <w:bodyDiv w:val="1"/>
      <w:marLeft w:val="0"/>
      <w:marRight w:val="0"/>
      <w:marTop w:val="0"/>
      <w:marBottom w:val="0"/>
      <w:divBdr>
        <w:top w:val="none" w:sz="0" w:space="0" w:color="auto"/>
        <w:left w:val="none" w:sz="0" w:space="0" w:color="auto"/>
        <w:bottom w:val="none" w:sz="0" w:space="0" w:color="auto"/>
        <w:right w:val="none" w:sz="0" w:space="0" w:color="auto"/>
      </w:divBdr>
      <w:divsChild>
        <w:div w:id="1498500700">
          <w:marLeft w:val="0"/>
          <w:marRight w:val="0"/>
          <w:marTop w:val="0"/>
          <w:marBottom w:val="0"/>
          <w:divBdr>
            <w:top w:val="none" w:sz="0" w:space="0" w:color="auto"/>
            <w:left w:val="none" w:sz="0" w:space="0" w:color="auto"/>
            <w:bottom w:val="none" w:sz="0" w:space="0" w:color="auto"/>
            <w:right w:val="none" w:sz="0" w:space="0" w:color="auto"/>
          </w:divBdr>
          <w:divsChild>
            <w:div w:id="776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089">
      <w:bodyDiv w:val="1"/>
      <w:marLeft w:val="0"/>
      <w:marRight w:val="0"/>
      <w:marTop w:val="0"/>
      <w:marBottom w:val="0"/>
      <w:divBdr>
        <w:top w:val="none" w:sz="0" w:space="0" w:color="auto"/>
        <w:left w:val="none" w:sz="0" w:space="0" w:color="auto"/>
        <w:bottom w:val="none" w:sz="0" w:space="0" w:color="auto"/>
        <w:right w:val="none" w:sz="0" w:space="0" w:color="auto"/>
      </w:divBdr>
      <w:divsChild>
        <w:div w:id="301693922">
          <w:marLeft w:val="0"/>
          <w:marRight w:val="0"/>
          <w:marTop w:val="0"/>
          <w:marBottom w:val="0"/>
          <w:divBdr>
            <w:top w:val="none" w:sz="0" w:space="0" w:color="auto"/>
            <w:left w:val="none" w:sz="0" w:space="0" w:color="auto"/>
            <w:bottom w:val="none" w:sz="0" w:space="0" w:color="auto"/>
            <w:right w:val="none" w:sz="0" w:space="0" w:color="auto"/>
          </w:divBdr>
          <w:divsChild>
            <w:div w:id="1337070967">
              <w:marLeft w:val="0"/>
              <w:marRight w:val="0"/>
              <w:marTop w:val="0"/>
              <w:marBottom w:val="0"/>
              <w:divBdr>
                <w:top w:val="none" w:sz="0" w:space="0" w:color="auto"/>
                <w:left w:val="none" w:sz="0" w:space="0" w:color="auto"/>
                <w:bottom w:val="none" w:sz="0" w:space="0" w:color="auto"/>
                <w:right w:val="none" w:sz="0" w:space="0" w:color="auto"/>
              </w:divBdr>
              <w:divsChild>
                <w:div w:id="1802187828">
                  <w:marLeft w:val="0"/>
                  <w:marRight w:val="0"/>
                  <w:marTop w:val="0"/>
                  <w:marBottom w:val="0"/>
                  <w:divBdr>
                    <w:top w:val="none" w:sz="0" w:space="0" w:color="auto"/>
                    <w:left w:val="none" w:sz="0" w:space="0" w:color="auto"/>
                    <w:bottom w:val="none" w:sz="0" w:space="0" w:color="auto"/>
                    <w:right w:val="none" w:sz="0" w:space="0" w:color="auto"/>
                  </w:divBdr>
                  <w:divsChild>
                    <w:div w:id="49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229830">
      <w:bodyDiv w:val="1"/>
      <w:marLeft w:val="0"/>
      <w:marRight w:val="0"/>
      <w:marTop w:val="0"/>
      <w:marBottom w:val="0"/>
      <w:divBdr>
        <w:top w:val="none" w:sz="0" w:space="0" w:color="auto"/>
        <w:left w:val="none" w:sz="0" w:space="0" w:color="auto"/>
        <w:bottom w:val="none" w:sz="0" w:space="0" w:color="auto"/>
        <w:right w:val="none" w:sz="0" w:space="0" w:color="auto"/>
      </w:divBdr>
      <w:divsChild>
        <w:div w:id="1397900374">
          <w:marLeft w:val="0"/>
          <w:marRight w:val="0"/>
          <w:marTop w:val="0"/>
          <w:marBottom w:val="0"/>
          <w:divBdr>
            <w:top w:val="none" w:sz="0" w:space="0" w:color="auto"/>
            <w:left w:val="none" w:sz="0" w:space="0" w:color="auto"/>
            <w:bottom w:val="none" w:sz="0" w:space="0" w:color="auto"/>
            <w:right w:val="none" w:sz="0" w:space="0" w:color="auto"/>
          </w:divBdr>
          <w:divsChild>
            <w:div w:id="437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6440">
      <w:bodyDiv w:val="1"/>
      <w:marLeft w:val="0"/>
      <w:marRight w:val="0"/>
      <w:marTop w:val="0"/>
      <w:marBottom w:val="0"/>
      <w:divBdr>
        <w:top w:val="none" w:sz="0" w:space="0" w:color="auto"/>
        <w:left w:val="none" w:sz="0" w:space="0" w:color="auto"/>
        <w:bottom w:val="none" w:sz="0" w:space="0" w:color="auto"/>
        <w:right w:val="none" w:sz="0" w:space="0" w:color="auto"/>
      </w:divBdr>
      <w:divsChild>
        <w:div w:id="755706828">
          <w:marLeft w:val="0"/>
          <w:marRight w:val="0"/>
          <w:marTop w:val="0"/>
          <w:marBottom w:val="0"/>
          <w:divBdr>
            <w:top w:val="none" w:sz="0" w:space="0" w:color="auto"/>
            <w:left w:val="none" w:sz="0" w:space="0" w:color="auto"/>
            <w:bottom w:val="none" w:sz="0" w:space="0" w:color="auto"/>
            <w:right w:val="none" w:sz="0" w:space="0" w:color="auto"/>
          </w:divBdr>
          <w:divsChild>
            <w:div w:id="7184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827">
      <w:bodyDiv w:val="1"/>
      <w:marLeft w:val="0"/>
      <w:marRight w:val="0"/>
      <w:marTop w:val="0"/>
      <w:marBottom w:val="0"/>
      <w:divBdr>
        <w:top w:val="none" w:sz="0" w:space="0" w:color="auto"/>
        <w:left w:val="none" w:sz="0" w:space="0" w:color="auto"/>
        <w:bottom w:val="none" w:sz="0" w:space="0" w:color="auto"/>
        <w:right w:val="none" w:sz="0" w:space="0" w:color="auto"/>
      </w:divBdr>
      <w:divsChild>
        <w:div w:id="986202462">
          <w:marLeft w:val="0"/>
          <w:marRight w:val="0"/>
          <w:marTop w:val="0"/>
          <w:marBottom w:val="0"/>
          <w:divBdr>
            <w:top w:val="none" w:sz="0" w:space="0" w:color="auto"/>
            <w:left w:val="none" w:sz="0" w:space="0" w:color="auto"/>
            <w:bottom w:val="none" w:sz="0" w:space="0" w:color="auto"/>
            <w:right w:val="none" w:sz="0" w:space="0" w:color="auto"/>
          </w:divBdr>
          <w:divsChild>
            <w:div w:id="175730704">
              <w:marLeft w:val="0"/>
              <w:marRight w:val="0"/>
              <w:marTop w:val="0"/>
              <w:marBottom w:val="0"/>
              <w:divBdr>
                <w:top w:val="none" w:sz="0" w:space="0" w:color="auto"/>
                <w:left w:val="none" w:sz="0" w:space="0" w:color="auto"/>
                <w:bottom w:val="none" w:sz="0" w:space="0" w:color="auto"/>
                <w:right w:val="none" w:sz="0" w:space="0" w:color="auto"/>
              </w:divBdr>
              <w:divsChild>
                <w:div w:id="1102989914">
                  <w:marLeft w:val="0"/>
                  <w:marRight w:val="0"/>
                  <w:marTop w:val="0"/>
                  <w:marBottom w:val="0"/>
                  <w:divBdr>
                    <w:top w:val="none" w:sz="0" w:space="0" w:color="auto"/>
                    <w:left w:val="none" w:sz="0" w:space="0" w:color="auto"/>
                    <w:bottom w:val="none" w:sz="0" w:space="0" w:color="auto"/>
                    <w:right w:val="none" w:sz="0" w:space="0" w:color="auto"/>
                  </w:divBdr>
                  <w:divsChild>
                    <w:div w:id="17562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6606">
      <w:bodyDiv w:val="1"/>
      <w:marLeft w:val="0"/>
      <w:marRight w:val="0"/>
      <w:marTop w:val="0"/>
      <w:marBottom w:val="0"/>
      <w:divBdr>
        <w:top w:val="none" w:sz="0" w:space="0" w:color="auto"/>
        <w:left w:val="none" w:sz="0" w:space="0" w:color="auto"/>
        <w:bottom w:val="none" w:sz="0" w:space="0" w:color="auto"/>
        <w:right w:val="none" w:sz="0" w:space="0" w:color="auto"/>
      </w:divBdr>
      <w:divsChild>
        <w:div w:id="1279218349">
          <w:marLeft w:val="0"/>
          <w:marRight w:val="0"/>
          <w:marTop w:val="0"/>
          <w:marBottom w:val="0"/>
          <w:divBdr>
            <w:top w:val="none" w:sz="0" w:space="0" w:color="auto"/>
            <w:left w:val="none" w:sz="0" w:space="0" w:color="auto"/>
            <w:bottom w:val="none" w:sz="0" w:space="0" w:color="auto"/>
            <w:right w:val="none" w:sz="0" w:space="0" w:color="auto"/>
          </w:divBdr>
          <w:divsChild>
            <w:div w:id="692149176">
              <w:marLeft w:val="0"/>
              <w:marRight w:val="0"/>
              <w:marTop w:val="0"/>
              <w:marBottom w:val="0"/>
              <w:divBdr>
                <w:top w:val="none" w:sz="0" w:space="0" w:color="auto"/>
                <w:left w:val="none" w:sz="0" w:space="0" w:color="auto"/>
                <w:bottom w:val="none" w:sz="0" w:space="0" w:color="auto"/>
                <w:right w:val="none" w:sz="0" w:space="0" w:color="auto"/>
              </w:divBdr>
              <w:divsChild>
                <w:div w:id="1722633940">
                  <w:marLeft w:val="0"/>
                  <w:marRight w:val="0"/>
                  <w:marTop w:val="0"/>
                  <w:marBottom w:val="0"/>
                  <w:divBdr>
                    <w:top w:val="none" w:sz="0" w:space="0" w:color="auto"/>
                    <w:left w:val="none" w:sz="0" w:space="0" w:color="auto"/>
                    <w:bottom w:val="none" w:sz="0" w:space="0" w:color="auto"/>
                    <w:right w:val="none" w:sz="0" w:space="0" w:color="auto"/>
                  </w:divBdr>
                  <w:divsChild>
                    <w:div w:id="1721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5399">
      <w:bodyDiv w:val="1"/>
      <w:marLeft w:val="0"/>
      <w:marRight w:val="0"/>
      <w:marTop w:val="0"/>
      <w:marBottom w:val="0"/>
      <w:divBdr>
        <w:top w:val="none" w:sz="0" w:space="0" w:color="auto"/>
        <w:left w:val="none" w:sz="0" w:space="0" w:color="auto"/>
        <w:bottom w:val="none" w:sz="0" w:space="0" w:color="auto"/>
        <w:right w:val="none" w:sz="0" w:space="0" w:color="auto"/>
      </w:divBdr>
      <w:divsChild>
        <w:div w:id="1744526222">
          <w:marLeft w:val="0"/>
          <w:marRight w:val="0"/>
          <w:marTop w:val="0"/>
          <w:marBottom w:val="0"/>
          <w:divBdr>
            <w:top w:val="none" w:sz="0" w:space="0" w:color="auto"/>
            <w:left w:val="none" w:sz="0" w:space="0" w:color="auto"/>
            <w:bottom w:val="none" w:sz="0" w:space="0" w:color="auto"/>
            <w:right w:val="none" w:sz="0" w:space="0" w:color="auto"/>
          </w:divBdr>
          <w:divsChild>
            <w:div w:id="338430279">
              <w:marLeft w:val="0"/>
              <w:marRight w:val="0"/>
              <w:marTop w:val="0"/>
              <w:marBottom w:val="0"/>
              <w:divBdr>
                <w:top w:val="none" w:sz="0" w:space="0" w:color="auto"/>
                <w:left w:val="none" w:sz="0" w:space="0" w:color="auto"/>
                <w:bottom w:val="none" w:sz="0" w:space="0" w:color="auto"/>
                <w:right w:val="none" w:sz="0" w:space="0" w:color="auto"/>
              </w:divBdr>
              <w:divsChild>
                <w:div w:id="822090908">
                  <w:marLeft w:val="0"/>
                  <w:marRight w:val="0"/>
                  <w:marTop w:val="0"/>
                  <w:marBottom w:val="0"/>
                  <w:divBdr>
                    <w:top w:val="none" w:sz="0" w:space="0" w:color="auto"/>
                    <w:left w:val="none" w:sz="0" w:space="0" w:color="auto"/>
                    <w:bottom w:val="none" w:sz="0" w:space="0" w:color="auto"/>
                    <w:right w:val="none" w:sz="0" w:space="0" w:color="auto"/>
                  </w:divBdr>
                  <w:divsChild>
                    <w:div w:id="1373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020">
          <w:marLeft w:val="0"/>
          <w:marRight w:val="0"/>
          <w:marTop w:val="0"/>
          <w:marBottom w:val="0"/>
          <w:divBdr>
            <w:top w:val="none" w:sz="0" w:space="0" w:color="auto"/>
            <w:left w:val="none" w:sz="0" w:space="0" w:color="auto"/>
            <w:bottom w:val="none" w:sz="0" w:space="0" w:color="auto"/>
            <w:right w:val="none" w:sz="0" w:space="0" w:color="auto"/>
          </w:divBdr>
          <w:divsChild>
            <w:div w:id="2025326511">
              <w:marLeft w:val="0"/>
              <w:marRight w:val="0"/>
              <w:marTop w:val="0"/>
              <w:marBottom w:val="0"/>
              <w:divBdr>
                <w:top w:val="none" w:sz="0" w:space="0" w:color="auto"/>
                <w:left w:val="none" w:sz="0" w:space="0" w:color="auto"/>
                <w:bottom w:val="none" w:sz="0" w:space="0" w:color="auto"/>
                <w:right w:val="none" w:sz="0" w:space="0" w:color="auto"/>
              </w:divBdr>
              <w:divsChild>
                <w:div w:id="343098759">
                  <w:marLeft w:val="0"/>
                  <w:marRight w:val="0"/>
                  <w:marTop w:val="0"/>
                  <w:marBottom w:val="0"/>
                  <w:divBdr>
                    <w:top w:val="none" w:sz="0" w:space="0" w:color="auto"/>
                    <w:left w:val="none" w:sz="0" w:space="0" w:color="auto"/>
                    <w:bottom w:val="none" w:sz="0" w:space="0" w:color="auto"/>
                    <w:right w:val="none" w:sz="0" w:space="0" w:color="auto"/>
                  </w:divBdr>
                  <w:divsChild>
                    <w:div w:id="17819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06679">
      <w:bodyDiv w:val="1"/>
      <w:marLeft w:val="0"/>
      <w:marRight w:val="0"/>
      <w:marTop w:val="0"/>
      <w:marBottom w:val="0"/>
      <w:divBdr>
        <w:top w:val="none" w:sz="0" w:space="0" w:color="auto"/>
        <w:left w:val="none" w:sz="0" w:space="0" w:color="auto"/>
        <w:bottom w:val="none" w:sz="0" w:space="0" w:color="auto"/>
        <w:right w:val="none" w:sz="0" w:space="0" w:color="auto"/>
      </w:divBdr>
      <w:divsChild>
        <w:div w:id="337273989">
          <w:marLeft w:val="0"/>
          <w:marRight w:val="0"/>
          <w:marTop w:val="0"/>
          <w:marBottom w:val="0"/>
          <w:divBdr>
            <w:top w:val="none" w:sz="0" w:space="0" w:color="auto"/>
            <w:left w:val="none" w:sz="0" w:space="0" w:color="auto"/>
            <w:bottom w:val="none" w:sz="0" w:space="0" w:color="auto"/>
            <w:right w:val="none" w:sz="0" w:space="0" w:color="auto"/>
          </w:divBdr>
          <w:divsChild>
            <w:div w:id="993997128">
              <w:marLeft w:val="0"/>
              <w:marRight w:val="0"/>
              <w:marTop w:val="0"/>
              <w:marBottom w:val="0"/>
              <w:divBdr>
                <w:top w:val="none" w:sz="0" w:space="0" w:color="auto"/>
                <w:left w:val="none" w:sz="0" w:space="0" w:color="auto"/>
                <w:bottom w:val="none" w:sz="0" w:space="0" w:color="auto"/>
                <w:right w:val="none" w:sz="0" w:space="0" w:color="auto"/>
              </w:divBdr>
            </w:div>
            <w:div w:id="808546932">
              <w:marLeft w:val="0"/>
              <w:marRight w:val="0"/>
              <w:marTop w:val="0"/>
              <w:marBottom w:val="0"/>
              <w:divBdr>
                <w:top w:val="none" w:sz="0" w:space="0" w:color="auto"/>
                <w:left w:val="none" w:sz="0" w:space="0" w:color="auto"/>
                <w:bottom w:val="none" w:sz="0" w:space="0" w:color="auto"/>
                <w:right w:val="none" w:sz="0" w:space="0" w:color="auto"/>
              </w:divBdr>
            </w:div>
            <w:div w:id="1666518695">
              <w:marLeft w:val="0"/>
              <w:marRight w:val="0"/>
              <w:marTop w:val="0"/>
              <w:marBottom w:val="0"/>
              <w:divBdr>
                <w:top w:val="none" w:sz="0" w:space="0" w:color="auto"/>
                <w:left w:val="none" w:sz="0" w:space="0" w:color="auto"/>
                <w:bottom w:val="none" w:sz="0" w:space="0" w:color="auto"/>
                <w:right w:val="none" w:sz="0" w:space="0" w:color="auto"/>
              </w:divBdr>
            </w:div>
            <w:div w:id="390931180">
              <w:marLeft w:val="0"/>
              <w:marRight w:val="0"/>
              <w:marTop w:val="0"/>
              <w:marBottom w:val="0"/>
              <w:divBdr>
                <w:top w:val="none" w:sz="0" w:space="0" w:color="auto"/>
                <w:left w:val="none" w:sz="0" w:space="0" w:color="auto"/>
                <w:bottom w:val="none" w:sz="0" w:space="0" w:color="auto"/>
                <w:right w:val="none" w:sz="0" w:space="0" w:color="auto"/>
              </w:divBdr>
            </w:div>
            <w:div w:id="11976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68942">
      <w:bodyDiv w:val="1"/>
      <w:marLeft w:val="0"/>
      <w:marRight w:val="0"/>
      <w:marTop w:val="0"/>
      <w:marBottom w:val="0"/>
      <w:divBdr>
        <w:top w:val="none" w:sz="0" w:space="0" w:color="auto"/>
        <w:left w:val="none" w:sz="0" w:space="0" w:color="auto"/>
        <w:bottom w:val="none" w:sz="0" w:space="0" w:color="auto"/>
        <w:right w:val="none" w:sz="0" w:space="0" w:color="auto"/>
      </w:divBdr>
      <w:divsChild>
        <w:div w:id="1804041010">
          <w:marLeft w:val="0"/>
          <w:marRight w:val="0"/>
          <w:marTop w:val="0"/>
          <w:marBottom w:val="0"/>
          <w:divBdr>
            <w:top w:val="none" w:sz="0" w:space="0" w:color="auto"/>
            <w:left w:val="none" w:sz="0" w:space="0" w:color="auto"/>
            <w:bottom w:val="none" w:sz="0" w:space="0" w:color="auto"/>
            <w:right w:val="none" w:sz="0" w:space="0" w:color="auto"/>
          </w:divBdr>
          <w:divsChild>
            <w:div w:id="7069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891">
      <w:bodyDiv w:val="1"/>
      <w:marLeft w:val="0"/>
      <w:marRight w:val="0"/>
      <w:marTop w:val="0"/>
      <w:marBottom w:val="0"/>
      <w:divBdr>
        <w:top w:val="none" w:sz="0" w:space="0" w:color="auto"/>
        <w:left w:val="none" w:sz="0" w:space="0" w:color="auto"/>
        <w:bottom w:val="none" w:sz="0" w:space="0" w:color="auto"/>
        <w:right w:val="none" w:sz="0" w:space="0" w:color="auto"/>
      </w:divBdr>
      <w:divsChild>
        <w:div w:id="428549245">
          <w:marLeft w:val="0"/>
          <w:marRight w:val="0"/>
          <w:marTop w:val="0"/>
          <w:marBottom w:val="0"/>
          <w:divBdr>
            <w:top w:val="none" w:sz="0" w:space="0" w:color="auto"/>
            <w:left w:val="none" w:sz="0" w:space="0" w:color="auto"/>
            <w:bottom w:val="none" w:sz="0" w:space="0" w:color="auto"/>
            <w:right w:val="none" w:sz="0" w:space="0" w:color="auto"/>
          </w:divBdr>
          <w:divsChild>
            <w:div w:id="1026516326">
              <w:marLeft w:val="0"/>
              <w:marRight w:val="0"/>
              <w:marTop w:val="0"/>
              <w:marBottom w:val="0"/>
              <w:divBdr>
                <w:top w:val="none" w:sz="0" w:space="0" w:color="auto"/>
                <w:left w:val="none" w:sz="0" w:space="0" w:color="auto"/>
                <w:bottom w:val="none" w:sz="0" w:space="0" w:color="auto"/>
                <w:right w:val="none" w:sz="0" w:space="0" w:color="auto"/>
              </w:divBdr>
              <w:divsChild>
                <w:div w:id="1704209945">
                  <w:marLeft w:val="0"/>
                  <w:marRight w:val="0"/>
                  <w:marTop w:val="0"/>
                  <w:marBottom w:val="0"/>
                  <w:divBdr>
                    <w:top w:val="none" w:sz="0" w:space="0" w:color="auto"/>
                    <w:left w:val="none" w:sz="0" w:space="0" w:color="auto"/>
                    <w:bottom w:val="none" w:sz="0" w:space="0" w:color="auto"/>
                    <w:right w:val="none" w:sz="0" w:space="0" w:color="auto"/>
                  </w:divBdr>
                  <w:divsChild>
                    <w:div w:id="1354838746">
                      <w:marLeft w:val="0"/>
                      <w:marRight w:val="0"/>
                      <w:marTop w:val="0"/>
                      <w:marBottom w:val="0"/>
                      <w:divBdr>
                        <w:top w:val="none" w:sz="0" w:space="0" w:color="auto"/>
                        <w:left w:val="none" w:sz="0" w:space="0" w:color="auto"/>
                        <w:bottom w:val="none" w:sz="0" w:space="0" w:color="auto"/>
                        <w:right w:val="none" w:sz="0" w:space="0" w:color="auto"/>
                      </w:divBdr>
                    </w:div>
                  </w:divsChild>
                </w:div>
                <w:div w:id="2122458695">
                  <w:marLeft w:val="0"/>
                  <w:marRight w:val="0"/>
                  <w:marTop w:val="0"/>
                  <w:marBottom w:val="0"/>
                  <w:divBdr>
                    <w:top w:val="none" w:sz="0" w:space="0" w:color="auto"/>
                    <w:left w:val="none" w:sz="0" w:space="0" w:color="auto"/>
                    <w:bottom w:val="none" w:sz="0" w:space="0" w:color="auto"/>
                    <w:right w:val="none" w:sz="0" w:space="0" w:color="auto"/>
                  </w:divBdr>
                  <w:divsChild>
                    <w:div w:id="403836232">
                      <w:marLeft w:val="0"/>
                      <w:marRight w:val="0"/>
                      <w:marTop w:val="0"/>
                      <w:marBottom w:val="0"/>
                      <w:divBdr>
                        <w:top w:val="none" w:sz="0" w:space="0" w:color="auto"/>
                        <w:left w:val="none" w:sz="0" w:space="0" w:color="auto"/>
                        <w:bottom w:val="none" w:sz="0" w:space="0" w:color="auto"/>
                        <w:right w:val="none" w:sz="0" w:space="0" w:color="auto"/>
                      </w:divBdr>
                      <w:divsChild>
                        <w:div w:id="4018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36">
                  <w:marLeft w:val="0"/>
                  <w:marRight w:val="0"/>
                  <w:marTop w:val="0"/>
                  <w:marBottom w:val="0"/>
                  <w:divBdr>
                    <w:top w:val="none" w:sz="0" w:space="0" w:color="auto"/>
                    <w:left w:val="none" w:sz="0" w:space="0" w:color="auto"/>
                    <w:bottom w:val="none" w:sz="0" w:space="0" w:color="auto"/>
                    <w:right w:val="none" w:sz="0" w:space="0" w:color="auto"/>
                  </w:divBdr>
                  <w:divsChild>
                    <w:div w:id="3670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7254">
      <w:bodyDiv w:val="1"/>
      <w:marLeft w:val="0"/>
      <w:marRight w:val="0"/>
      <w:marTop w:val="0"/>
      <w:marBottom w:val="0"/>
      <w:divBdr>
        <w:top w:val="none" w:sz="0" w:space="0" w:color="auto"/>
        <w:left w:val="none" w:sz="0" w:space="0" w:color="auto"/>
        <w:bottom w:val="none" w:sz="0" w:space="0" w:color="auto"/>
        <w:right w:val="none" w:sz="0" w:space="0" w:color="auto"/>
      </w:divBdr>
      <w:divsChild>
        <w:div w:id="1021473342">
          <w:marLeft w:val="0"/>
          <w:marRight w:val="0"/>
          <w:marTop w:val="0"/>
          <w:marBottom w:val="0"/>
          <w:divBdr>
            <w:top w:val="none" w:sz="0" w:space="0" w:color="auto"/>
            <w:left w:val="none" w:sz="0" w:space="0" w:color="auto"/>
            <w:bottom w:val="none" w:sz="0" w:space="0" w:color="auto"/>
            <w:right w:val="none" w:sz="0" w:space="0" w:color="auto"/>
          </w:divBdr>
          <w:divsChild>
            <w:div w:id="1481458224">
              <w:marLeft w:val="0"/>
              <w:marRight w:val="0"/>
              <w:marTop w:val="0"/>
              <w:marBottom w:val="0"/>
              <w:divBdr>
                <w:top w:val="none" w:sz="0" w:space="0" w:color="auto"/>
                <w:left w:val="none" w:sz="0" w:space="0" w:color="auto"/>
                <w:bottom w:val="none" w:sz="0" w:space="0" w:color="auto"/>
                <w:right w:val="none" w:sz="0" w:space="0" w:color="auto"/>
              </w:divBdr>
              <w:divsChild>
                <w:div w:id="13269480">
                  <w:marLeft w:val="0"/>
                  <w:marRight w:val="0"/>
                  <w:marTop w:val="0"/>
                  <w:marBottom w:val="0"/>
                  <w:divBdr>
                    <w:top w:val="none" w:sz="0" w:space="0" w:color="auto"/>
                    <w:left w:val="none" w:sz="0" w:space="0" w:color="auto"/>
                    <w:bottom w:val="none" w:sz="0" w:space="0" w:color="auto"/>
                    <w:right w:val="none" w:sz="0" w:space="0" w:color="auto"/>
                  </w:divBdr>
                  <w:divsChild>
                    <w:div w:id="1535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 Wang</dc:creator>
  <cp:keywords/>
  <dc:description/>
  <cp:lastModifiedBy>Yuanzhe Wang</cp:lastModifiedBy>
  <cp:revision>8</cp:revision>
  <dcterms:created xsi:type="dcterms:W3CDTF">2023-02-10T22:44:00Z</dcterms:created>
  <dcterms:modified xsi:type="dcterms:W3CDTF">2023-02-11T02:30:00Z</dcterms:modified>
</cp:coreProperties>
</file>