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D700" w14:textId="512527DA" w:rsidR="0058235D" w:rsidRPr="004F4D01" w:rsidRDefault="0058235D">
      <w:pPr>
        <w:rPr>
          <w:rFonts w:ascii="Cambria" w:hAnsi="Cambria"/>
          <w:b/>
          <w:bCs/>
        </w:rPr>
      </w:pPr>
      <w:r w:rsidRPr="004F4D01">
        <w:rPr>
          <w:rFonts w:ascii="Cambria" w:hAnsi="Cambria"/>
          <w:b/>
          <w:bCs/>
        </w:rPr>
        <w:t>kierunek, rok, grupa</w:t>
      </w:r>
      <w:r w:rsidR="004F4D01" w:rsidRPr="004F4D01">
        <w:rPr>
          <w:rFonts w:ascii="Cambria" w:hAnsi="Cambria"/>
          <w:b/>
          <w:bCs/>
        </w:rPr>
        <w:t xml:space="preserve"> projektowa, nr </w:t>
      </w:r>
      <w:proofErr w:type="spellStart"/>
      <w:r w:rsidR="004F4D01" w:rsidRPr="004F4D01">
        <w:rPr>
          <w:rFonts w:ascii="Cambria" w:hAnsi="Cambria"/>
          <w:b/>
          <w:bCs/>
        </w:rPr>
        <w:t>podpokoju</w:t>
      </w:r>
      <w:proofErr w:type="spellEnd"/>
      <w:r w:rsidR="004F4D01" w:rsidRPr="004F4D01">
        <w:rPr>
          <w:rFonts w:ascii="Cambria" w:hAnsi="Cambria"/>
          <w:b/>
          <w:bCs/>
        </w:rPr>
        <w:t xml:space="preserve"> </w:t>
      </w:r>
    </w:p>
    <w:p w14:paraId="4334FBF5" w14:textId="77777777" w:rsidR="00DC067C" w:rsidRDefault="00DC067C">
      <w:pPr>
        <w:rPr>
          <w:rFonts w:ascii="Cambria" w:hAnsi="Cambria"/>
          <w:b/>
        </w:rPr>
      </w:pPr>
    </w:p>
    <w:p w14:paraId="62B2C17D" w14:textId="77777777" w:rsidR="0058235D" w:rsidRDefault="00DC067C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Temat nr 1 – </w:t>
      </w:r>
      <w:r w:rsidR="0058235D" w:rsidRPr="0058235D">
        <w:rPr>
          <w:rFonts w:ascii="Cambria" w:hAnsi="Cambria"/>
          <w:b/>
        </w:rPr>
        <w:t>Tworzenie skutecznych podsumowań – statystyki opisowe</w:t>
      </w:r>
    </w:p>
    <w:p w14:paraId="7EB5D04B" w14:textId="77777777" w:rsidR="005A41D5" w:rsidRDefault="005A41D5">
      <w:pPr>
        <w:rPr>
          <w:rFonts w:ascii="Cambria" w:hAnsi="Cambria"/>
          <w:b/>
        </w:rPr>
      </w:pPr>
    </w:p>
    <w:p w14:paraId="71229F5A" w14:textId="77777777" w:rsidR="0058235D" w:rsidRPr="005A41D5" w:rsidRDefault="005A41D5">
      <w:pPr>
        <w:rPr>
          <w:rFonts w:ascii="Cambria" w:hAnsi="Cambria"/>
        </w:rPr>
      </w:pPr>
      <w:r w:rsidRPr="005A41D5">
        <w:rPr>
          <w:rFonts w:ascii="Cambria" w:hAnsi="Cambria"/>
        </w:rPr>
        <w:t>Opis problemu, rozwiązania</w:t>
      </w:r>
    </w:p>
    <w:p w14:paraId="58483807" w14:textId="77777777" w:rsidR="00DC067C" w:rsidRDefault="00DC067C" w:rsidP="00DC067C">
      <w:pPr>
        <w:pStyle w:val="Akapitzlist"/>
        <w:numPr>
          <w:ilvl w:val="0"/>
          <w:numId w:val="1"/>
        </w:numPr>
        <w:rPr>
          <w:rFonts w:ascii="Cambria" w:hAnsi="Cambria"/>
          <w:b/>
        </w:rPr>
      </w:pPr>
      <w:r w:rsidRPr="00DC067C">
        <w:rPr>
          <w:rFonts w:ascii="Cambria" w:hAnsi="Cambria"/>
          <w:b/>
        </w:rPr>
        <w:t>Charakterystyka zbioru danych</w:t>
      </w:r>
    </w:p>
    <w:p w14:paraId="659A59F4" w14:textId="77777777" w:rsidR="00DC067C" w:rsidRDefault="00DC067C" w:rsidP="00DC067C">
      <w:pPr>
        <w:rPr>
          <w:rFonts w:ascii="Cambria" w:hAnsi="Cambria"/>
          <w:b/>
        </w:rPr>
      </w:pPr>
    </w:p>
    <w:p w14:paraId="13664E36" w14:textId="04955AE8" w:rsidR="001B4CF4" w:rsidRDefault="00DC067C" w:rsidP="008243D2">
      <w:pPr>
        <w:pStyle w:val="Akapitzlist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Miary tendencji centralnej</w:t>
      </w:r>
      <w:r w:rsidR="001B4CF4">
        <w:rPr>
          <w:rFonts w:ascii="Cambria" w:hAnsi="Cambria"/>
          <w:b/>
        </w:rPr>
        <w:t xml:space="preserve"> i rozproszenia</w:t>
      </w:r>
    </w:p>
    <w:p w14:paraId="70CD31D9" w14:textId="77777777" w:rsidR="008243D2" w:rsidRPr="00B000CD" w:rsidRDefault="008243D2" w:rsidP="00B000CD">
      <w:pPr>
        <w:rPr>
          <w:rFonts w:ascii="Cambria" w:hAnsi="Cambria"/>
          <w:b/>
        </w:rPr>
      </w:pPr>
    </w:p>
    <w:p w14:paraId="56D32271" w14:textId="2F956BF6" w:rsidR="00627D59" w:rsidRPr="004F4D01" w:rsidRDefault="004F4D01" w:rsidP="004F4D01">
      <w:pPr>
        <w:pStyle w:val="Akapitzlist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Graficzna prezentacja danych</w:t>
      </w:r>
    </w:p>
    <w:p w14:paraId="7CDD250F" w14:textId="77777777" w:rsidR="00627D59" w:rsidRPr="001B4CF4" w:rsidRDefault="00627D59" w:rsidP="009B1BD9">
      <w:pPr>
        <w:rPr>
          <w:rFonts w:ascii="Cambria" w:hAnsi="Cambria"/>
          <w:b/>
        </w:rPr>
      </w:pPr>
    </w:p>
    <w:p w14:paraId="4AE3B2C0" w14:textId="35621845" w:rsidR="00DC067C" w:rsidRDefault="004F4D01" w:rsidP="004F4D01">
      <w:pPr>
        <w:pStyle w:val="Akapitzlist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Interpretacja/</w:t>
      </w:r>
      <w:r w:rsidR="00F415F2">
        <w:rPr>
          <w:rFonts w:ascii="Cambria" w:hAnsi="Cambria"/>
          <w:b/>
        </w:rPr>
        <w:t>Opis wyników</w:t>
      </w:r>
      <w:r w:rsidR="001B4CF4">
        <w:rPr>
          <w:rFonts w:ascii="Cambria" w:hAnsi="Cambria"/>
          <w:b/>
        </w:rPr>
        <w:t xml:space="preserve"> !!!!!</w:t>
      </w:r>
    </w:p>
    <w:p w14:paraId="1C4D44CC" w14:textId="77777777" w:rsidR="005A41D5" w:rsidRDefault="005A41D5" w:rsidP="005A41D5">
      <w:pPr>
        <w:rPr>
          <w:rFonts w:ascii="Cambria" w:hAnsi="Cambria"/>
          <w:b/>
        </w:rPr>
      </w:pPr>
    </w:p>
    <w:p w14:paraId="5B54FFCE" w14:textId="77777777" w:rsidR="00D16F3B" w:rsidRDefault="00D16F3B" w:rsidP="005A41D5">
      <w:pPr>
        <w:rPr>
          <w:rFonts w:ascii="Cambria" w:hAnsi="Cambria"/>
          <w:b/>
        </w:rPr>
      </w:pPr>
    </w:p>
    <w:p w14:paraId="66E6566E" w14:textId="77777777" w:rsidR="005A41D5" w:rsidRDefault="005A41D5" w:rsidP="005A41D5">
      <w:pPr>
        <w:rPr>
          <w:rFonts w:ascii="Cambria" w:hAnsi="Cambria"/>
          <w:b/>
        </w:rPr>
      </w:pPr>
    </w:p>
    <w:p w14:paraId="2D8E9693" w14:textId="77777777" w:rsidR="005A41D5" w:rsidRPr="005A41D5" w:rsidRDefault="005A41D5" w:rsidP="005A41D5">
      <w:pPr>
        <w:rPr>
          <w:rFonts w:ascii="Cambria" w:hAnsi="Cambria"/>
          <w:b/>
        </w:rPr>
      </w:pPr>
    </w:p>
    <w:p w14:paraId="52334C5C" w14:textId="77777777" w:rsidR="00DC067C" w:rsidRPr="00DC067C" w:rsidRDefault="00DC067C">
      <w:pPr>
        <w:rPr>
          <w:rFonts w:ascii="Cambria" w:hAnsi="Cambria"/>
        </w:rPr>
      </w:pPr>
    </w:p>
    <w:sectPr w:rsidR="00DC067C" w:rsidRPr="00DC0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00D3E"/>
    <w:multiLevelType w:val="hybridMultilevel"/>
    <w:tmpl w:val="B6127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5D"/>
    <w:rsid w:val="00051C2A"/>
    <w:rsid w:val="000D5F5B"/>
    <w:rsid w:val="001B4CF4"/>
    <w:rsid w:val="001D1037"/>
    <w:rsid w:val="001E622D"/>
    <w:rsid w:val="00240F79"/>
    <w:rsid w:val="00360258"/>
    <w:rsid w:val="004F4D01"/>
    <w:rsid w:val="00550F16"/>
    <w:rsid w:val="0058235D"/>
    <w:rsid w:val="005A41D5"/>
    <w:rsid w:val="005A7B1B"/>
    <w:rsid w:val="005F69EB"/>
    <w:rsid w:val="00617620"/>
    <w:rsid w:val="00627D59"/>
    <w:rsid w:val="006B638D"/>
    <w:rsid w:val="00704B87"/>
    <w:rsid w:val="007545AA"/>
    <w:rsid w:val="008116EC"/>
    <w:rsid w:val="008243D2"/>
    <w:rsid w:val="008D4F45"/>
    <w:rsid w:val="009B1BD9"/>
    <w:rsid w:val="00AF44CC"/>
    <w:rsid w:val="00B000CD"/>
    <w:rsid w:val="00D156E3"/>
    <w:rsid w:val="00D16F3B"/>
    <w:rsid w:val="00DC067C"/>
    <w:rsid w:val="00E3395A"/>
    <w:rsid w:val="00F415F2"/>
    <w:rsid w:val="00F95B6D"/>
    <w:rsid w:val="00F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0154"/>
  <w15:chartTrackingRefBased/>
  <w15:docId w15:val="{95C2AFD6-9876-416A-86A3-F6E0C071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Olejarczyk</dc:creator>
  <cp:keywords/>
  <dc:description/>
  <cp:lastModifiedBy>Piotr Wilkosz</cp:lastModifiedBy>
  <cp:revision>6</cp:revision>
  <dcterms:created xsi:type="dcterms:W3CDTF">2021-03-22T12:52:00Z</dcterms:created>
  <dcterms:modified xsi:type="dcterms:W3CDTF">2021-03-22T12:59:00Z</dcterms:modified>
</cp:coreProperties>
</file>