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5A5" w:rsidRPr="00307D89" w:rsidRDefault="00307D89">
      <w:pPr>
        <w:rPr>
          <w:b/>
          <w:sz w:val="32"/>
        </w:rPr>
      </w:pPr>
      <w:r w:rsidRPr="00307D89">
        <w:rPr>
          <w:b/>
          <w:sz w:val="32"/>
        </w:rPr>
        <w:t>APLIKACJA DO ZARZĄDZANIA HOTELEM</w:t>
      </w:r>
    </w:p>
    <w:p w:rsidR="00307D89" w:rsidRPr="00307D89" w:rsidRDefault="00307D89">
      <w:pPr>
        <w:rPr>
          <w:sz w:val="10"/>
        </w:rPr>
      </w:pPr>
    </w:p>
    <w:p w:rsidR="00307D89" w:rsidRDefault="00307D89">
      <w:r>
        <w:t>Założenia:</w:t>
      </w:r>
    </w:p>
    <w:p w:rsidR="00307D89" w:rsidRDefault="00307D89" w:rsidP="00307D89">
      <w:pPr>
        <w:pStyle w:val="Akapitzlist"/>
        <w:numPr>
          <w:ilvl w:val="0"/>
          <w:numId w:val="1"/>
        </w:numPr>
      </w:pPr>
      <w:r>
        <w:t>Rezerwacja pokoi:</w:t>
      </w:r>
    </w:p>
    <w:p w:rsidR="00307D89" w:rsidRDefault="00307D89" w:rsidP="00307D89">
      <w:pPr>
        <w:pStyle w:val="Akapitzlist"/>
        <w:numPr>
          <w:ilvl w:val="1"/>
          <w:numId w:val="1"/>
        </w:numPr>
      </w:pPr>
      <w:r>
        <w:t>Możliwość wyboru dat pobytu, ilości pokoi oraz gości, standardu pokoju</w:t>
      </w:r>
    </w:p>
    <w:p w:rsidR="00307D89" w:rsidRDefault="00307D89" w:rsidP="00307D89">
      <w:pPr>
        <w:pStyle w:val="Akapitzlist"/>
        <w:numPr>
          <w:ilvl w:val="1"/>
          <w:numId w:val="1"/>
        </w:numPr>
      </w:pPr>
      <w:r>
        <w:t>Możliwość rezerwacji pokoju i płatności online</w:t>
      </w:r>
    </w:p>
    <w:p w:rsidR="00307D89" w:rsidRDefault="00307D89" w:rsidP="00307D89">
      <w:pPr>
        <w:pStyle w:val="Akapitzlist"/>
        <w:numPr>
          <w:ilvl w:val="1"/>
          <w:numId w:val="1"/>
        </w:numPr>
      </w:pPr>
      <w:r>
        <w:t>Dla stałych klientów możliwość zniżki w zależności od ilości odbytych pobytów w obiekcie</w:t>
      </w:r>
    </w:p>
    <w:p w:rsidR="00307D89" w:rsidRDefault="00307D89" w:rsidP="00307D89">
      <w:pPr>
        <w:pStyle w:val="Akapitzlist"/>
        <w:numPr>
          <w:ilvl w:val="0"/>
          <w:numId w:val="1"/>
        </w:numPr>
      </w:pPr>
      <w:r>
        <w:t>Dodatkowe usługi:</w:t>
      </w:r>
    </w:p>
    <w:p w:rsidR="00307D89" w:rsidRDefault="00307D89" w:rsidP="00307D89">
      <w:pPr>
        <w:pStyle w:val="Akapitzlist"/>
        <w:numPr>
          <w:ilvl w:val="1"/>
          <w:numId w:val="1"/>
        </w:numPr>
      </w:pPr>
      <w:r>
        <w:t xml:space="preserve">Możliwość zamówienia śniadania, prania, </w:t>
      </w:r>
      <w:proofErr w:type="spellStart"/>
      <w:r>
        <w:t>room</w:t>
      </w:r>
      <w:proofErr w:type="spellEnd"/>
      <w:r>
        <w:t xml:space="preserve"> service (w założeniu jeśli gość będzie miał rezerwację dłuższą niż 5 dni, to co 4 dni ma możliwy darmowy </w:t>
      </w:r>
      <w:proofErr w:type="spellStart"/>
      <w:r>
        <w:t>room</w:t>
      </w:r>
      <w:proofErr w:type="spellEnd"/>
      <w:r>
        <w:t xml:space="preserve"> service, jeśli chce częściej lub ma krótszą rezerwację, to usługa dodatkowo płatna)</w:t>
      </w:r>
    </w:p>
    <w:p w:rsidR="00307D89" w:rsidRDefault="00307D89" w:rsidP="00307D89">
      <w:pPr>
        <w:pStyle w:val="Akapitzlist"/>
        <w:numPr>
          <w:ilvl w:val="0"/>
          <w:numId w:val="1"/>
        </w:numPr>
      </w:pPr>
      <w:r>
        <w:t>Obsługa gości:</w:t>
      </w:r>
    </w:p>
    <w:p w:rsidR="00307D89" w:rsidRDefault="00307D89" w:rsidP="00307D89">
      <w:pPr>
        <w:pStyle w:val="Akapitzlist"/>
        <w:numPr>
          <w:ilvl w:val="1"/>
          <w:numId w:val="1"/>
        </w:numPr>
      </w:pPr>
      <w:r>
        <w:t>Recepcjoniści mają możliwość wglądu do informacji</w:t>
      </w:r>
    </w:p>
    <w:p w:rsidR="00307D89" w:rsidRDefault="00307D89" w:rsidP="00A0752B">
      <w:pPr>
        <w:pStyle w:val="Akapitzlist"/>
        <w:numPr>
          <w:ilvl w:val="1"/>
          <w:numId w:val="1"/>
        </w:numPr>
      </w:pPr>
      <w:r>
        <w:t>Recepcjoniści mają możliwość wglądu do informacji o odbytych pobytach w hotelu, zaznaczenia preferencji gości (np. pokój z balkonem, pokój z wanną)</w:t>
      </w:r>
    </w:p>
    <w:p w:rsidR="00A0752B" w:rsidRDefault="00A0752B" w:rsidP="00A0752B">
      <w:pPr>
        <w:pStyle w:val="Akapitzlist"/>
        <w:numPr>
          <w:ilvl w:val="0"/>
          <w:numId w:val="1"/>
        </w:numPr>
      </w:pPr>
      <w:r>
        <w:t>Raporty i analizy:</w:t>
      </w:r>
    </w:p>
    <w:p w:rsidR="00A0752B" w:rsidRDefault="00A0752B" w:rsidP="00A0752B">
      <w:pPr>
        <w:pStyle w:val="Akapitzlist"/>
        <w:numPr>
          <w:ilvl w:val="1"/>
          <w:numId w:val="1"/>
        </w:numPr>
      </w:pPr>
      <w:r>
        <w:t>Możliwość wydruku okresowego raportów dotyczących metod płatności, przychodów i innych statystyk</w:t>
      </w:r>
    </w:p>
    <w:p w:rsidR="00A0752B" w:rsidRDefault="00A0752B" w:rsidP="00A0752B">
      <w:pPr>
        <w:pStyle w:val="Akapitzlist"/>
        <w:numPr>
          <w:ilvl w:val="0"/>
          <w:numId w:val="1"/>
        </w:numPr>
      </w:pPr>
      <w:r>
        <w:t>Harmonogram sprzątań:</w:t>
      </w:r>
    </w:p>
    <w:p w:rsidR="00A0752B" w:rsidRDefault="00A0752B" w:rsidP="00A0752B">
      <w:pPr>
        <w:pStyle w:val="Akapitzlist"/>
        <w:numPr>
          <w:ilvl w:val="1"/>
          <w:numId w:val="1"/>
        </w:numPr>
      </w:pPr>
      <w:r>
        <w:t>Możliwość generowania harmonogramu sprzątań na podstawie grafiku; brane są pod uwagę pokoje z wymeldowaniem danego dnia, pomijane są te z przedłużeniem</w:t>
      </w:r>
      <w:bookmarkStart w:id="0" w:name="_GoBack"/>
      <w:bookmarkEnd w:id="0"/>
    </w:p>
    <w:sectPr w:rsidR="00A0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5F0" w:rsidRDefault="002815F0" w:rsidP="00307D89">
      <w:pPr>
        <w:spacing w:after="0" w:line="240" w:lineRule="auto"/>
      </w:pPr>
      <w:r>
        <w:separator/>
      </w:r>
    </w:p>
  </w:endnote>
  <w:endnote w:type="continuationSeparator" w:id="0">
    <w:p w:rsidR="002815F0" w:rsidRDefault="002815F0" w:rsidP="0030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5F0" w:rsidRDefault="002815F0" w:rsidP="00307D89">
      <w:pPr>
        <w:spacing w:after="0" w:line="240" w:lineRule="auto"/>
      </w:pPr>
      <w:r>
        <w:separator/>
      </w:r>
    </w:p>
  </w:footnote>
  <w:footnote w:type="continuationSeparator" w:id="0">
    <w:p w:rsidR="002815F0" w:rsidRDefault="002815F0" w:rsidP="0030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F44"/>
    <w:multiLevelType w:val="hybridMultilevel"/>
    <w:tmpl w:val="DC0C718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89"/>
    <w:rsid w:val="002815F0"/>
    <w:rsid w:val="00307D89"/>
    <w:rsid w:val="00A0752B"/>
    <w:rsid w:val="00B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0CA"/>
  <w15:chartTrackingRefBased/>
  <w15:docId w15:val="{F40697F6-4833-4405-A2CC-44A11A42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7D8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0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7D89"/>
  </w:style>
  <w:style w:type="paragraph" w:styleId="Stopka">
    <w:name w:val="footer"/>
    <w:basedOn w:val="Normalny"/>
    <w:link w:val="StopkaZnak"/>
    <w:uiPriority w:val="99"/>
    <w:unhideWhenUsed/>
    <w:rsid w:val="0030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2023-10-15T13:04:00Z</dcterms:created>
  <dcterms:modified xsi:type="dcterms:W3CDTF">2023-10-15T13:22:00Z</dcterms:modified>
</cp:coreProperties>
</file>