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C8F" w:rsidRPr="008A2C8F" w:rsidRDefault="008A2C8F" w:rsidP="008A2C8F">
      <w:pPr>
        <w:spacing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1" name="Obraz 1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C8F">
        <w:rPr>
          <w:rFonts w:ascii="Garamond" w:hAnsi="Garamond"/>
          <w:b/>
          <w:sz w:val="28"/>
          <w:szCs w:val="28"/>
        </w:rPr>
        <w:t>POLITECHNIKA WROCŁAWSKA</w:t>
      </w:r>
    </w:p>
    <w:p w:rsidR="008A2C8F" w:rsidRPr="008A2C8F" w:rsidRDefault="008A2C8F" w:rsidP="008A2C8F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>Instytut Informatyki, Automatyki i Robotyki</w:t>
      </w:r>
    </w:p>
    <w:p w:rsidR="008A2C8F" w:rsidRPr="008A2C8F" w:rsidRDefault="008A2C8F" w:rsidP="008A2C8F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>Zakład Systemów Komputerowych</w:t>
      </w:r>
    </w:p>
    <w:p w:rsidR="008A2C8F" w:rsidRPr="008A2C8F" w:rsidRDefault="008A2C8F" w:rsidP="008A2C8F">
      <w:pPr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:rsidR="008A2C8F" w:rsidRPr="008A2C8F" w:rsidRDefault="008A2C8F" w:rsidP="008A2C8F">
      <w:pPr>
        <w:jc w:val="center"/>
        <w:rPr>
          <w:rFonts w:ascii="Garamond" w:hAnsi="Garamond"/>
          <w:sz w:val="28"/>
          <w:szCs w:val="28"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8"/>
          <w:szCs w:val="28"/>
        </w:rPr>
      </w:pPr>
      <w:r w:rsidRPr="008A2C8F">
        <w:rPr>
          <w:rFonts w:ascii="Garamond" w:hAnsi="Garamond"/>
          <w:b/>
          <w:bCs/>
          <w:sz w:val="28"/>
          <w:szCs w:val="28"/>
        </w:rPr>
        <w:t>Kurs: INE4234L</w:t>
      </w:r>
    </w:p>
    <w:p w:rsidR="008A2C8F" w:rsidRPr="008A2C8F" w:rsidRDefault="008A2C8F" w:rsidP="008A2C8F">
      <w:pPr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8"/>
          <w:szCs w:val="28"/>
        </w:rPr>
      </w:pPr>
      <w:r w:rsidRPr="008A2C8F">
        <w:rPr>
          <w:rFonts w:ascii="Garamond" w:hAnsi="Garamond"/>
          <w:b/>
          <w:bCs/>
          <w:sz w:val="28"/>
          <w:szCs w:val="28"/>
        </w:rPr>
        <w:t>Sprawozdanie z ćwiczenia nr 2</w:t>
      </w: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4"/>
          <w:szCs w:val="24"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sz w:val="32"/>
          <w:szCs w:val="32"/>
        </w:rPr>
      </w:pPr>
      <w:r w:rsidRPr="008A2C8F">
        <w:rPr>
          <w:rFonts w:ascii="Garamond" w:hAnsi="Garamond"/>
          <w:b/>
          <w:sz w:val="32"/>
          <w:szCs w:val="32"/>
        </w:rPr>
        <w:t>Open GL - podstawy</w:t>
      </w:r>
    </w:p>
    <w:p w:rsidR="008A2C8F" w:rsidRPr="008A2C8F" w:rsidRDefault="008A2C8F" w:rsidP="008A2C8F">
      <w:pPr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4"/>
        <w:gridCol w:w="5858"/>
      </w:tblGrid>
      <w:tr w:rsidR="008A2C8F" w:rsidTr="008A2C8F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Pr="008A2C8F" w:rsidRDefault="008A2C8F" w:rsidP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8A2C8F"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Pr="008A2C8F" w:rsidRDefault="0058518D" w:rsidP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Wojciech Wójcik</w:t>
            </w:r>
            <w:r w:rsidR="00DC2AEC">
              <w:rPr>
                <w:rFonts w:ascii="Garamond" w:hAnsi="Garamond"/>
                <w:b/>
              </w:rPr>
              <w:t>, 23</w:t>
            </w:r>
            <w:r>
              <w:rPr>
                <w:rFonts w:ascii="Garamond" w:hAnsi="Garamond"/>
                <w:b/>
              </w:rPr>
              <w:t>5621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PT/</w:t>
            </w:r>
            <w:r w:rsidR="00DC2AEC">
              <w:rPr>
                <w:rFonts w:ascii="Garamond" w:hAnsi="Garamond"/>
                <w:b/>
                <w:bCs/>
              </w:rPr>
              <w:t>TP</w:t>
            </w:r>
            <w:r>
              <w:rPr>
                <w:rFonts w:ascii="Garamond" w:hAnsi="Garamond"/>
                <w:b/>
                <w:bCs/>
              </w:rPr>
              <w:t xml:space="preserve"> 8:00-11:00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wykonania ćwiczenia: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DC2AEC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19</w:t>
            </w:r>
            <w:r w:rsidR="008A2C8F">
              <w:rPr>
                <w:rFonts w:ascii="Garamond" w:hAnsi="Garamond"/>
                <w:b/>
              </w:rPr>
              <w:t>.10.2018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oddania sprawozdania: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DC2AEC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29</w:t>
            </w:r>
            <w:r w:rsidR="008A2C8F">
              <w:rPr>
                <w:rFonts w:ascii="Garamond" w:hAnsi="Garamond"/>
                <w:b/>
              </w:rPr>
              <w:t>.10.2018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Ocena: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:rsidR="008A2C8F" w:rsidRPr="008A2C8F" w:rsidRDefault="008A2C8F" w:rsidP="00F713D3">
      <w:pPr>
        <w:pStyle w:val="Akapitzlist"/>
        <w:ind w:left="360"/>
        <w:rPr>
          <w:rFonts w:ascii="Times New Roman" w:hAnsi="Times New Roma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8A2C8F" w:rsidTr="008A2C8F">
        <w:trPr>
          <w:trHeight w:val="1923"/>
        </w:trPr>
        <w:tc>
          <w:tcPr>
            <w:tcW w:w="9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C8F" w:rsidRDefault="008A2C8F">
            <w:pPr>
              <w:spacing w:before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Uwagi prowadzącego:</w:t>
            </w:r>
          </w:p>
          <w:p w:rsidR="008A2C8F" w:rsidRDefault="008A2C8F">
            <w:pPr>
              <w:jc w:val="both"/>
              <w:rPr>
                <w:rFonts w:ascii="Times New Roman" w:hAnsi="Times New Roman"/>
              </w:rPr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center"/>
            </w:pPr>
          </w:p>
        </w:tc>
      </w:tr>
    </w:tbl>
    <w:p w:rsidR="008A2C8F" w:rsidRDefault="008A2C8F" w:rsidP="00F713D3">
      <w:pPr>
        <w:pStyle w:val="Akapitzlist"/>
        <w:ind w:left="360"/>
      </w:pPr>
    </w:p>
    <w:p w:rsidR="003728B9" w:rsidRDefault="00766CEB" w:rsidP="00766CEB">
      <w:pPr>
        <w:pStyle w:val="Akapitzlist"/>
        <w:numPr>
          <w:ilvl w:val="0"/>
          <w:numId w:val="1"/>
        </w:numPr>
        <w:rPr>
          <w:b/>
        </w:rPr>
      </w:pPr>
      <w:r>
        <w:br w:type="column"/>
      </w:r>
      <w:r w:rsidRPr="00056CE3">
        <w:rPr>
          <w:b/>
          <w:sz w:val="28"/>
        </w:rPr>
        <w:lastRenderedPageBreak/>
        <w:t>Cel ćwiczenia</w:t>
      </w:r>
    </w:p>
    <w:p w:rsidR="00056CE3" w:rsidRPr="00056CE3" w:rsidRDefault="00056CE3" w:rsidP="00056CE3">
      <w:pPr>
        <w:pStyle w:val="Akapitzlist"/>
        <w:ind w:left="360"/>
        <w:rPr>
          <w:b/>
        </w:rPr>
      </w:pPr>
    </w:p>
    <w:p w:rsidR="00766CEB" w:rsidRDefault="00766CEB" w:rsidP="0074714D">
      <w:pPr>
        <w:pStyle w:val="Akapitzlist"/>
        <w:ind w:left="360" w:firstLine="348"/>
      </w:pPr>
      <w:r>
        <w:t xml:space="preserve">Celem ćwiczenia jest zapoznanie się oraz zaprezentowaniem elementarnych możliwości biblioteki </w:t>
      </w:r>
      <w:proofErr w:type="spellStart"/>
      <w:r>
        <w:t>OpenGL</w:t>
      </w:r>
      <w:proofErr w:type="spellEnd"/>
      <w:r>
        <w:t xml:space="preserve"> wraz z rozszerzeniem </w:t>
      </w:r>
      <w:proofErr w:type="gramStart"/>
      <w:r>
        <w:t>GLUT(</w:t>
      </w:r>
      <w:proofErr w:type="gramEnd"/>
      <w:r>
        <w:t xml:space="preserve">GL </w:t>
      </w:r>
      <w:proofErr w:type="spellStart"/>
      <w:r w:rsidRPr="00766CEB">
        <w:t>Utility</w:t>
      </w:r>
      <w:proofErr w:type="spellEnd"/>
      <w:r w:rsidRPr="00766CEB">
        <w:t xml:space="preserve"> Toolkit</w:t>
      </w:r>
      <w:r>
        <w:t>) korzystając z języka C++.</w:t>
      </w:r>
      <w:r>
        <w:br/>
      </w:r>
      <w:proofErr w:type="spellStart"/>
      <w:r w:rsidR="00550581">
        <w:t>Cwiczenie</w:t>
      </w:r>
      <w:proofErr w:type="spellEnd"/>
      <w:r w:rsidR="00550581">
        <w:t xml:space="preserve"> pozwala zapoznać się z podstawami </w:t>
      </w:r>
      <w:proofErr w:type="spellStart"/>
      <w:r w:rsidR="00550581">
        <w:t>OpenGL</w:t>
      </w:r>
      <w:proofErr w:type="spellEnd"/>
      <w:r w:rsidR="00550581">
        <w:t xml:space="preserve"> takimi jak inicjalizacja biblioteki i wyświetlanie obiektów 2D.</w:t>
      </w:r>
    </w:p>
    <w:p w:rsidR="00056CE3" w:rsidRDefault="00056CE3" w:rsidP="00766CEB">
      <w:pPr>
        <w:pStyle w:val="Akapitzlist"/>
        <w:ind w:left="360"/>
      </w:pPr>
    </w:p>
    <w:p w:rsidR="0074714D" w:rsidRDefault="00766CEB" w:rsidP="0074714D">
      <w:pPr>
        <w:pStyle w:val="Akapitzlist"/>
        <w:numPr>
          <w:ilvl w:val="0"/>
          <w:numId w:val="1"/>
        </w:numPr>
        <w:spacing w:line="240" w:lineRule="auto"/>
        <w:ind w:left="0" w:firstLine="340"/>
        <w:rPr>
          <w:b/>
          <w:sz w:val="28"/>
        </w:rPr>
      </w:pPr>
      <w:r w:rsidRPr="00056CE3">
        <w:rPr>
          <w:b/>
          <w:sz w:val="28"/>
        </w:rPr>
        <w:t>Zadanie do wykonania</w:t>
      </w:r>
    </w:p>
    <w:p w:rsidR="00E906DB" w:rsidRDefault="00E906DB" w:rsidP="00E906DB">
      <w:pPr>
        <w:pStyle w:val="Akapitzlist"/>
        <w:spacing w:line="240" w:lineRule="auto"/>
        <w:ind w:left="340"/>
        <w:rPr>
          <w:b/>
          <w:sz w:val="28"/>
        </w:rPr>
      </w:pPr>
    </w:p>
    <w:p w:rsidR="00766CEB" w:rsidRPr="0074714D" w:rsidRDefault="0074714D" w:rsidP="0074714D">
      <w:pPr>
        <w:pStyle w:val="Akapitzlist"/>
        <w:spacing w:line="240" w:lineRule="auto"/>
        <w:ind w:left="340" w:firstLine="368"/>
        <w:rPr>
          <w:b/>
          <w:sz w:val="28"/>
        </w:rPr>
      </w:pPr>
      <w:r>
        <w:t>Ćwiczenie jakie było zadane do wykonania na laboratorium było stworzenie dywany Sierpińskiego. Jest to jeden z wielu przykładów fraktali. Dodatkowo dywan ten miał zostać zdeformowany w sposób losowy.</w:t>
      </w:r>
    </w:p>
    <w:p w:rsidR="008A2C8F" w:rsidRDefault="008A2C8F" w:rsidP="00056CE3">
      <w:pPr>
        <w:pStyle w:val="Akapitzlist"/>
        <w:ind w:left="360"/>
      </w:pPr>
    </w:p>
    <w:p w:rsidR="00766CEB" w:rsidRPr="008A2C8F" w:rsidRDefault="008A2C8F" w:rsidP="00766CEB">
      <w:pPr>
        <w:pStyle w:val="Akapitzlist"/>
        <w:numPr>
          <w:ilvl w:val="0"/>
          <w:numId w:val="1"/>
        </w:numPr>
        <w:rPr>
          <w:b/>
          <w:sz w:val="28"/>
        </w:rPr>
      </w:pPr>
      <w:r w:rsidRPr="008A2C8F">
        <w:rPr>
          <w:b/>
          <w:sz w:val="28"/>
        </w:rPr>
        <w:t>Wykorzystane algorytmy</w:t>
      </w:r>
    </w:p>
    <w:p w:rsidR="008A2C8F" w:rsidRDefault="008A2C8F" w:rsidP="008A2C8F">
      <w:pPr>
        <w:pStyle w:val="Akapitzlist"/>
        <w:ind w:left="360"/>
      </w:pPr>
    </w:p>
    <w:p w:rsidR="008A2C8F" w:rsidRDefault="00D77DF0" w:rsidP="0074714D">
      <w:pPr>
        <w:pStyle w:val="Akapitzlist"/>
        <w:ind w:left="360" w:firstLine="348"/>
      </w:pPr>
      <w:r>
        <w:t>By stworzyć zadany fraktal należało zastosować rekurencję. Ilość rekurencji była ograniczona przez rozdzielczość dywanu.</w:t>
      </w:r>
    </w:p>
    <w:p w:rsidR="00300C31" w:rsidRPr="00A10ED1" w:rsidRDefault="00A10ED1" w:rsidP="00300C31">
      <w:pPr>
        <w:ind w:left="360"/>
        <w:rPr>
          <w:rFonts w:eastAsia="Times New Roman" w:cs="Times New Roman"/>
          <w:lang w:eastAsia="pl-PL"/>
        </w:rPr>
      </w:pPr>
      <w:r w:rsidRPr="00A10ED1">
        <w:t>Funkcja jaka była wywoływana reku</w:t>
      </w:r>
      <w:r>
        <w:t>rencyjnie</w:t>
      </w:r>
      <w:r w:rsidR="008A2C8F" w:rsidRPr="00A10ED1">
        <w:t>:</w:t>
      </w:r>
      <w:r>
        <w:br/>
      </w:r>
      <w:proofErr w:type="spellStart"/>
      <w:r w:rsidR="00300C31" w:rsidRPr="00A10ED1">
        <w:rPr>
          <w:rFonts w:eastAsia="Times New Roman" w:cs="Times New Roman"/>
          <w:b/>
          <w:i/>
          <w:lang w:eastAsia="pl-PL"/>
        </w:rPr>
        <w:t>void</w:t>
      </w:r>
      <w:proofErr w:type="spellEnd"/>
      <w:r w:rsidR="00300C31" w:rsidRPr="00A10ED1">
        <w:rPr>
          <w:rFonts w:eastAsia="Times New Roman" w:cs="Times New Roman"/>
          <w:b/>
          <w:i/>
          <w:lang w:eastAsia="pl-PL"/>
        </w:rPr>
        <w:t xml:space="preserve"> </w:t>
      </w:r>
      <w:proofErr w:type="spellStart"/>
      <w:r w:rsidRPr="00A10ED1">
        <w:rPr>
          <w:rFonts w:eastAsia="Times New Roman" w:cs="Times New Roman"/>
          <w:b/>
          <w:i/>
          <w:lang w:eastAsia="pl-PL"/>
        </w:rPr>
        <w:t>drawSquare</w:t>
      </w:r>
      <w:proofErr w:type="spellEnd"/>
      <w:r w:rsidRPr="00A10ED1">
        <w:rPr>
          <w:rFonts w:eastAsia="Times New Roman" w:cs="Times New Roman"/>
          <w:b/>
          <w:i/>
          <w:lang w:eastAsia="pl-PL"/>
        </w:rPr>
        <w:t xml:space="preserve"> </w:t>
      </w:r>
      <w:r w:rsidR="00300C31" w:rsidRPr="00A10ED1">
        <w:rPr>
          <w:rFonts w:eastAsia="Times New Roman" w:cs="Times New Roman"/>
          <w:b/>
          <w:i/>
          <w:lang w:eastAsia="pl-PL"/>
        </w:rPr>
        <w:t>(</w:t>
      </w:r>
      <w:proofErr w:type="spellStart"/>
      <w:r w:rsidR="00300C31" w:rsidRPr="00A10ED1">
        <w:rPr>
          <w:rFonts w:eastAsia="Times New Roman" w:cs="Times New Roman"/>
          <w:b/>
          <w:i/>
          <w:lang w:eastAsia="pl-PL"/>
        </w:rPr>
        <w:t>float</w:t>
      </w:r>
      <w:proofErr w:type="spellEnd"/>
      <w:r w:rsidR="00300C31" w:rsidRPr="00A10ED1">
        <w:rPr>
          <w:rFonts w:eastAsia="Times New Roman" w:cs="Times New Roman"/>
          <w:b/>
          <w:i/>
          <w:lang w:eastAsia="pl-PL"/>
        </w:rPr>
        <w:t xml:space="preserve"> a, </w:t>
      </w:r>
      <w:proofErr w:type="spellStart"/>
      <w:r w:rsidR="00300C31" w:rsidRPr="00A10ED1">
        <w:rPr>
          <w:rFonts w:eastAsia="Times New Roman" w:cs="Times New Roman"/>
          <w:b/>
          <w:i/>
          <w:lang w:eastAsia="pl-PL"/>
        </w:rPr>
        <w:t>float</w:t>
      </w:r>
      <w:proofErr w:type="spellEnd"/>
      <w:r w:rsidR="00300C31" w:rsidRPr="00A10ED1">
        <w:rPr>
          <w:rFonts w:eastAsia="Times New Roman" w:cs="Times New Roman"/>
          <w:b/>
          <w:i/>
          <w:lang w:eastAsia="pl-PL"/>
        </w:rPr>
        <w:t xml:space="preserve"> x, </w:t>
      </w:r>
      <w:proofErr w:type="spellStart"/>
      <w:r w:rsidR="00300C31" w:rsidRPr="00A10ED1">
        <w:rPr>
          <w:rFonts w:eastAsia="Times New Roman" w:cs="Times New Roman"/>
          <w:b/>
          <w:i/>
          <w:lang w:eastAsia="pl-PL"/>
        </w:rPr>
        <w:t>float</w:t>
      </w:r>
      <w:proofErr w:type="spellEnd"/>
      <w:r w:rsidR="00300C31" w:rsidRPr="00A10ED1">
        <w:rPr>
          <w:rFonts w:eastAsia="Times New Roman" w:cs="Times New Roman"/>
          <w:b/>
          <w:i/>
          <w:lang w:eastAsia="pl-PL"/>
        </w:rPr>
        <w:t xml:space="preserve"> y, </w:t>
      </w:r>
      <w:proofErr w:type="spellStart"/>
      <w:r w:rsidR="00300C31" w:rsidRPr="00A10ED1">
        <w:rPr>
          <w:rFonts w:eastAsia="Times New Roman" w:cs="Times New Roman"/>
          <w:b/>
          <w:i/>
          <w:lang w:eastAsia="pl-PL"/>
        </w:rPr>
        <w:t>int</w:t>
      </w:r>
      <w:proofErr w:type="spellEnd"/>
      <w:r w:rsidR="00300C31" w:rsidRPr="00A10ED1">
        <w:rPr>
          <w:rFonts w:eastAsia="Times New Roman" w:cs="Times New Roman"/>
          <w:b/>
          <w:i/>
          <w:lang w:eastAsia="pl-PL"/>
        </w:rPr>
        <w:t xml:space="preserve"> </w:t>
      </w:r>
      <w:proofErr w:type="spellStart"/>
      <w:r w:rsidR="00300C31" w:rsidRPr="00A10ED1">
        <w:rPr>
          <w:rFonts w:eastAsia="Times New Roman" w:cs="Times New Roman"/>
          <w:b/>
          <w:i/>
          <w:lang w:eastAsia="pl-PL"/>
        </w:rPr>
        <w:t>poz</w:t>
      </w:r>
      <w:proofErr w:type="spellEnd"/>
      <w:r w:rsidR="00300C31" w:rsidRPr="00A10ED1">
        <w:rPr>
          <w:rFonts w:eastAsia="Times New Roman" w:cs="Times New Roman"/>
          <w:b/>
          <w:i/>
          <w:lang w:eastAsia="pl-PL"/>
        </w:rPr>
        <w:t xml:space="preserve">, </w:t>
      </w:r>
      <w:proofErr w:type="spellStart"/>
      <w:r w:rsidR="00300C31" w:rsidRPr="00A10ED1">
        <w:rPr>
          <w:rFonts w:eastAsia="Times New Roman" w:cs="Times New Roman"/>
          <w:b/>
          <w:i/>
          <w:lang w:eastAsia="pl-PL"/>
        </w:rPr>
        <w:t>int</w:t>
      </w:r>
      <w:proofErr w:type="spellEnd"/>
      <w:r w:rsidR="00300C31" w:rsidRPr="00A10ED1">
        <w:rPr>
          <w:rFonts w:eastAsia="Times New Roman" w:cs="Times New Roman"/>
          <w:b/>
          <w:i/>
          <w:lang w:eastAsia="pl-PL"/>
        </w:rPr>
        <w:t xml:space="preserve"> per)</w:t>
      </w:r>
      <w:r>
        <w:rPr>
          <w:rFonts w:eastAsia="Times New Roman" w:cs="Times New Roman"/>
          <w:lang w:eastAsia="pl-PL"/>
        </w:rPr>
        <w:t>;</w:t>
      </w:r>
    </w:p>
    <w:p w:rsidR="00300C31" w:rsidRPr="00343DD9" w:rsidRDefault="00300C31" w:rsidP="00300C31">
      <w:pPr>
        <w:ind w:left="360"/>
        <w:rPr>
          <w:rFonts w:eastAsia="Times New Roman" w:cs="Times New Roman"/>
          <w:i/>
          <w:lang w:eastAsia="pl-PL"/>
        </w:rPr>
      </w:pPr>
      <w:r w:rsidRPr="00343DD9">
        <w:rPr>
          <w:rFonts w:eastAsia="Times New Roman" w:cs="Times New Roman"/>
          <w:i/>
          <w:lang w:eastAsia="pl-PL"/>
        </w:rPr>
        <w:t>a</w:t>
      </w:r>
      <w:r w:rsidR="00343DD9" w:rsidRPr="00343DD9">
        <w:rPr>
          <w:rFonts w:eastAsia="Times New Roman" w:cs="Times New Roman"/>
          <w:i/>
          <w:lang w:eastAsia="pl-PL"/>
        </w:rPr>
        <w:t xml:space="preserve"> </w:t>
      </w:r>
      <w:r w:rsidRPr="00343DD9">
        <w:rPr>
          <w:rFonts w:eastAsia="Times New Roman" w:cs="Times New Roman"/>
          <w:i/>
          <w:lang w:eastAsia="pl-PL"/>
        </w:rPr>
        <w:t>-</w:t>
      </w:r>
      <w:r w:rsidR="00343DD9" w:rsidRPr="00343DD9">
        <w:rPr>
          <w:rFonts w:eastAsia="Times New Roman" w:cs="Times New Roman"/>
          <w:i/>
          <w:lang w:eastAsia="pl-PL"/>
        </w:rPr>
        <w:t xml:space="preserve"> </w:t>
      </w:r>
      <w:r w:rsidRPr="00343DD9">
        <w:rPr>
          <w:rFonts w:eastAsia="Times New Roman" w:cs="Times New Roman"/>
          <w:i/>
          <w:lang w:eastAsia="pl-PL"/>
        </w:rPr>
        <w:t>długość boku</w:t>
      </w:r>
      <w:r w:rsidR="00343DD9" w:rsidRPr="00343DD9">
        <w:rPr>
          <w:rFonts w:eastAsia="Times New Roman" w:cs="Times New Roman"/>
          <w:i/>
          <w:lang w:eastAsia="pl-PL"/>
        </w:rPr>
        <w:t xml:space="preserve"> kwadratu</w:t>
      </w:r>
      <w:r w:rsidRPr="00343DD9">
        <w:rPr>
          <w:rFonts w:eastAsia="Times New Roman" w:cs="Times New Roman"/>
          <w:i/>
          <w:lang w:eastAsia="pl-PL"/>
        </w:rPr>
        <w:t xml:space="preserve">, </w:t>
      </w:r>
      <w:r w:rsidRPr="00343DD9">
        <w:rPr>
          <w:rFonts w:eastAsia="Times New Roman" w:cs="Times New Roman"/>
          <w:i/>
          <w:lang w:eastAsia="pl-PL"/>
        </w:rPr>
        <w:br/>
        <w:t>x i y</w:t>
      </w:r>
      <w:r w:rsidR="00343DD9" w:rsidRPr="00343DD9">
        <w:rPr>
          <w:rFonts w:eastAsia="Times New Roman" w:cs="Times New Roman"/>
          <w:i/>
          <w:lang w:eastAsia="pl-PL"/>
        </w:rPr>
        <w:t xml:space="preserve"> </w:t>
      </w:r>
      <w:r w:rsidRPr="00343DD9">
        <w:rPr>
          <w:rFonts w:eastAsia="Times New Roman" w:cs="Times New Roman"/>
          <w:i/>
          <w:lang w:eastAsia="pl-PL"/>
        </w:rPr>
        <w:t>-</w:t>
      </w:r>
      <w:r w:rsidR="00343DD9" w:rsidRPr="00343DD9">
        <w:rPr>
          <w:rFonts w:eastAsia="Times New Roman" w:cs="Times New Roman"/>
          <w:i/>
          <w:lang w:eastAsia="pl-PL"/>
        </w:rPr>
        <w:t xml:space="preserve"> </w:t>
      </w:r>
      <w:r w:rsidRPr="00343DD9">
        <w:rPr>
          <w:rFonts w:eastAsia="Times New Roman" w:cs="Times New Roman"/>
          <w:i/>
          <w:lang w:eastAsia="pl-PL"/>
        </w:rPr>
        <w:t xml:space="preserve">punkty rysowania początku dywanu, </w:t>
      </w:r>
      <w:r w:rsidRPr="00343DD9">
        <w:rPr>
          <w:rFonts w:eastAsia="Times New Roman" w:cs="Times New Roman"/>
          <w:i/>
          <w:lang w:eastAsia="pl-PL"/>
        </w:rPr>
        <w:br/>
      </w:r>
      <w:proofErr w:type="spellStart"/>
      <w:r w:rsidRPr="00343DD9">
        <w:rPr>
          <w:rFonts w:eastAsia="Times New Roman" w:cs="Times New Roman"/>
          <w:i/>
          <w:lang w:eastAsia="pl-PL"/>
        </w:rPr>
        <w:t>poz</w:t>
      </w:r>
      <w:proofErr w:type="spellEnd"/>
      <w:r w:rsidR="00343DD9" w:rsidRPr="00343DD9">
        <w:rPr>
          <w:rFonts w:eastAsia="Times New Roman" w:cs="Times New Roman"/>
          <w:i/>
          <w:lang w:eastAsia="pl-PL"/>
        </w:rPr>
        <w:t xml:space="preserve"> </w:t>
      </w:r>
      <w:r w:rsidRPr="00343DD9">
        <w:rPr>
          <w:rFonts w:eastAsia="Times New Roman" w:cs="Times New Roman"/>
          <w:i/>
          <w:lang w:eastAsia="pl-PL"/>
        </w:rPr>
        <w:t>-</w:t>
      </w:r>
      <w:r w:rsidR="00343DD9" w:rsidRPr="00343DD9">
        <w:rPr>
          <w:rFonts w:eastAsia="Times New Roman" w:cs="Times New Roman"/>
          <w:i/>
          <w:lang w:eastAsia="pl-PL"/>
        </w:rPr>
        <w:t xml:space="preserve"> </w:t>
      </w:r>
      <w:r w:rsidRPr="00343DD9">
        <w:rPr>
          <w:rFonts w:eastAsia="Times New Roman" w:cs="Times New Roman"/>
          <w:i/>
          <w:lang w:eastAsia="pl-PL"/>
        </w:rPr>
        <w:t>głębokość</w:t>
      </w:r>
      <w:r w:rsidRPr="00343DD9">
        <w:rPr>
          <w:rFonts w:eastAsia="Times New Roman" w:cs="Times New Roman"/>
          <w:i/>
          <w:lang w:eastAsia="pl-PL"/>
        </w:rPr>
        <w:br/>
        <w:t>per</w:t>
      </w:r>
      <w:r w:rsidR="00343DD9" w:rsidRPr="00343DD9">
        <w:rPr>
          <w:rFonts w:eastAsia="Times New Roman" w:cs="Times New Roman"/>
          <w:i/>
          <w:lang w:eastAsia="pl-PL"/>
        </w:rPr>
        <w:t xml:space="preserve"> – </w:t>
      </w:r>
      <w:r w:rsidR="00343DD9">
        <w:rPr>
          <w:rFonts w:eastAsia="Times New Roman" w:cs="Times New Roman"/>
          <w:i/>
          <w:lang w:eastAsia="pl-PL"/>
        </w:rPr>
        <w:t>zniekształcenie</w:t>
      </w:r>
    </w:p>
    <w:p w:rsidR="008A2C8F" w:rsidRDefault="00343DD9" w:rsidP="0074714D">
      <w:pPr>
        <w:pStyle w:val="Akapitzlist"/>
        <w:ind w:left="360" w:firstLine="348"/>
      </w:pPr>
      <w:r>
        <w:t>Algorytm został zaimplementowany zgodnie z instrukcją podaną na stronie laboratorium.</w:t>
      </w:r>
    </w:p>
    <w:p w:rsidR="00343DD9" w:rsidRDefault="00343DD9" w:rsidP="008A2C8F">
      <w:pPr>
        <w:pStyle w:val="Akapitzlist"/>
        <w:ind w:left="360"/>
      </w:pPr>
      <w:r>
        <w:t xml:space="preserve">Obiektem wyjściowym jest kwadrat o boku a. Kwadrat dzielimy na 9 mniejszych równych kwadratów o boku a/3 i usuwamy z niego środkowy kwadrat. Każdy z mniejszych kwadratów dzielimy znów na dziewięć mniejszych kwadratów i z każdej części usuwamy część </w:t>
      </w:r>
      <w:proofErr w:type="gramStart"/>
      <w:r>
        <w:t>środkową(</w:t>
      </w:r>
      <w:proofErr w:type="gramEnd"/>
      <w:r>
        <w:t>w tym momencie została podana reguła rekurencji dla Dywanu Sierpińskiego). Powyższe kroki s</w:t>
      </w:r>
      <w:r w:rsidR="002D562C">
        <w:t>ą powtarzane aż do pożądanego efektu zagnieżdżenia</w:t>
      </w:r>
      <w:r w:rsidR="0094269F">
        <w:t>.</w:t>
      </w:r>
    </w:p>
    <w:p w:rsidR="002D562C" w:rsidRDefault="002D562C" w:rsidP="008A2C8F">
      <w:pPr>
        <w:pStyle w:val="Akapitzlist"/>
        <w:ind w:left="360"/>
      </w:pPr>
    </w:p>
    <w:p w:rsidR="00766CEB" w:rsidRDefault="002D562C" w:rsidP="00766CEB">
      <w:pPr>
        <w:pStyle w:val="Akapitzlist"/>
        <w:numPr>
          <w:ilvl w:val="0"/>
          <w:numId w:val="1"/>
        </w:numPr>
        <w:rPr>
          <w:b/>
          <w:sz w:val="28"/>
        </w:rPr>
      </w:pPr>
      <w:r w:rsidRPr="002D562C">
        <w:rPr>
          <w:b/>
          <w:sz w:val="28"/>
        </w:rPr>
        <w:t>Sposób losowania kolorów</w:t>
      </w:r>
    </w:p>
    <w:p w:rsidR="002D562C" w:rsidRDefault="002D562C" w:rsidP="002D562C">
      <w:pPr>
        <w:pStyle w:val="Akapitzlist"/>
        <w:ind w:left="360"/>
      </w:pPr>
    </w:p>
    <w:p w:rsidR="007A7C74" w:rsidRPr="007A7C74" w:rsidRDefault="0002494C" w:rsidP="0074714D">
      <w:pPr>
        <w:pStyle w:val="Akapitzlist"/>
        <w:ind w:left="360" w:firstLine="348"/>
      </w:pPr>
      <w:r>
        <w:t xml:space="preserve">Kolor każdego z wierzchołków został wylosowany losowo. To spowodowało </w:t>
      </w:r>
      <w:r w:rsidR="00D56005">
        <w:t>interpolowanie 4 kolorów kwadratu i utworzenie oryginalnej kolorystyki dla każdego z kwadratów.</w:t>
      </w:r>
    </w:p>
    <w:p w:rsidR="007A7C74" w:rsidRDefault="007A7C74" w:rsidP="002D562C">
      <w:pPr>
        <w:pStyle w:val="Akapitzlist"/>
        <w:ind w:left="360"/>
      </w:pPr>
      <w:r>
        <w:t>Dzięki wykorzystaniu tworu prymitywnego GL_POLYGON, każdy z wierzchołków</w:t>
      </w:r>
      <w:r w:rsidR="002572B4">
        <w:t xml:space="preserve"> figury</w:t>
      </w:r>
      <w:r>
        <w:t xml:space="preserve"> posiada inny kolor.</w:t>
      </w:r>
    </w:p>
    <w:p w:rsidR="002572B4" w:rsidRPr="007A7C74" w:rsidRDefault="002572B4" w:rsidP="002D562C">
      <w:pPr>
        <w:pStyle w:val="Akapitzlist"/>
        <w:ind w:left="360"/>
      </w:pPr>
    </w:p>
    <w:p w:rsidR="00766CEB" w:rsidRPr="002D562C" w:rsidRDefault="00994409" w:rsidP="00766CEB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br w:type="column"/>
      </w:r>
      <w:r w:rsidR="002D562C" w:rsidRPr="002D562C">
        <w:rPr>
          <w:b/>
          <w:sz w:val="28"/>
        </w:rPr>
        <w:lastRenderedPageBreak/>
        <w:t>Sposób deformacji kwadratów</w:t>
      </w:r>
    </w:p>
    <w:p w:rsidR="002D562C" w:rsidRDefault="002D562C" w:rsidP="002D562C">
      <w:pPr>
        <w:pStyle w:val="Akapitzlist"/>
      </w:pPr>
    </w:p>
    <w:p w:rsidR="0074714D" w:rsidRDefault="0094269F" w:rsidP="0074714D">
      <w:pPr>
        <w:pStyle w:val="Akapitzlist"/>
        <w:ind w:left="360" w:firstLine="348"/>
      </w:pPr>
      <w:r>
        <w:t xml:space="preserve">Deformowanie kwadratów odbywa się przez małą zmianę pozycji każdego z wierzchołków wylosowanego kwadratu. Do tego celu została wykorzystana funkcja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), której wyniki zostają dodane do pozycji wierzchołka. Zmiana pozycji odbywa się zarówno dla współrzędnej x jak i y.</w:t>
      </w:r>
    </w:p>
    <w:p w:rsidR="00E906DB" w:rsidRDefault="00E906DB" w:rsidP="0074714D">
      <w:pPr>
        <w:pStyle w:val="Akapitzlist"/>
        <w:ind w:left="360" w:firstLine="348"/>
      </w:pPr>
    </w:p>
    <w:p w:rsidR="0074714D" w:rsidRDefault="0074714D" w:rsidP="0074714D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Wykorzystanie w praktyce</w:t>
      </w:r>
    </w:p>
    <w:p w:rsidR="0074714D" w:rsidRDefault="0074714D" w:rsidP="0074714D">
      <w:pPr>
        <w:pStyle w:val="Akapitzlist"/>
        <w:ind w:left="708"/>
      </w:pPr>
    </w:p>
    <w:p w:rsidR="00456FC5" w:rsidRDefault="00456FC5" w:rsidP="00456FC5">
      <w:pPr>
        <w:ind w:firstLine="360"/>
      </w:pPr>
      <w:r>
        <w:t>Technika tworzenia fraktali ma głownie zastosowanie przy losow</w:t>
      </w:r>
      <w:r w:rsidR="00D54357">
        <w:t>ych generatorach obiektów. Dywan jest tego najprostszym przykładem: mając główne założenia i wprowadzając element losowy za każdym razem uzyskujemy inny obraz. Można w ten sposób uzyskiwać losowe mapy do gier, rośliny i inne obiekty, które za każdym razem wyglądają inaczej.</w:t>
      </w:r>
    </w:p>
    <w:p w:rsidR="00456FC5" w:rsidRPr="0074714D" w:rsidRDefault="00456FC5" w:rsidP="0074714D">
      <w:pPr>
        <w:pStyle w:val="Akapitzlist"/>
        <w:ind w:left="708"/>
      </w:pPr>
    </w:p>
    <w:p w:rsidR="00E906DB" w:rsidRPr="00E906DB" w:rsidRDefault="0074714D" w:rsidP="00E906DB">
      <w:pPr>
        <w:pStyle w:val="Akapitzlist"/>
        <w:numPr>
          <w:ilvl w:val="0"/>
          <w:numId w:val="1"/>
        </w:numPr>
        <w:rPr>
          <w:b/>
          <w:sz w:val="28"/>
        </w:rPr>
      </w:pPr>
      <w:r w:rsidRPr="002D562C">
        <w:rPr>
          <w:b/>
          <w:sz w:val="28"/>
        </w:rPr>
        <w:t>Wnioski</w:t>
      </w:r>
    </w:p>
    <w:p w:rsidR="00E906DB" w:rsidRDefault="00E906DB" w:rsidP="000C488E">
      <w:pPr>
        <w:pStyle w:val="Akapitzlist"/>
        <w:ind w:left="360" w:firstLine="348"/>
      </w:pPr>
    </w:p>
    <w:p w:rsidR="000C488E" w:rsidRDefault="000C488E" w:rsidP="000C488E">
      <w:pPr>
        <w:pStyle w:val="Akapitzlist"/>
        <w:ind w:left="360" w:firstLine="348"/>
      </w:pPr>
      <w:proofErr w:type="spellStart"/>
      <w:r>
        <w:t>OpenGL</w:t>
      </w:r>
      <w:proofErr w:type="spellEnd"/>
      <w:r>
        <w:t xml:space="preserve"> pozwala w łatwy sposób na rysowanie intrygujących kształtów geometrycznych, takich jak fraktale. Jest to złożony twór, lecz dzięki zastosowaniu odpowiedniego algorytmu jesteśmy w bardzo łatwy sposób go wygenerować.</w:t>
      </w:r>
    </w:p>
    <w:p w:rsidR="001B315F" w:rsidRDefault="000C488E" w:rsidP="001B315F">
      <w:pPr>
        <w:pStyle w:val="Akapitzlist"/>
        <w:ind w:left="360"/>
      </w:pPr>
      <w:r>
        <w:tab/>
      </w:r>
      <w:r w:rsidR="001B315F">
        <w:t>Przez zwiększanie rozdzielczości można było z łatwością zauważyć, że program potrzebował dużo więcej czasu na wygenerowanie i wyliczenie punktów.</w:t>
      </w:r>
      <w:bookmarkStart w:id="0" w:name="_GoBack"/>
      <w:bookmarkEnd w:id="0"/>
    </w:p>
    <w:p w:rsidR="00766CEB" w:rsidRDefault="00766CEB" w:rsidP="002D562C">
      <w:pPr>
        <w:pStyle w:val="Akapitzlist"/>
        <w:ind w:left="360"/>
      </w:pPr>
    </w:p>
    <w:sectPr w:rsidR="00766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7262F"/>
    <w:multiLevelType w:val="multilevel"/>
    <w:tmpl w:val="DFA44BE8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EB"/>
    <w:rsid w:val="0002494C"/>
    <w:rsid w:val="00056CE3"/>
    <w:rsid w:val="000C488E"/>
    <w:rsid w:val="001B315F"/>
    <w:rsid w:val="002572B4"/>
    <w:rsid w:val="002D562C"/>
    <w:rsid w:val="00300C31"/>
    <w:rsid w:val="00343DD9"/>
    <w:rsid w:val="0037537B"/>
    <w:rsid w:val="00456FC5"/>
    <w:rsid w:val="00550581"/>
    <w:rsid w:val="0058518D"/>
    <w:rsid w:val="00705AAA"/>
    <w:rsid w:val="0074714D"/>
    <w:rsid w:val="00766CEB"/>
    <w:rsid w:val="007A7C74"/>
    <w:rsid w:val="008A2C8F"/>
    <w:rsid w:val="0094269F"/>
    <w:rsid w:val="00994409"/>
    <w:rsid w:val="00A10ED1"/>
    <w:rsid w:val="00A409CF"/>
    <w:rsid w:val="00B727DA"/>
    <w:rsid w:val="00D54357"/>
    <w:rsid w:val="00D56005"/>
    <w:rsid w:val="00D77DF0"/>
    <w:rsid w:val="00DC2AEC"/>
    <w:rsid w:val="00E906DB"/>
    <w:rsid w:val="00F7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08B3"/>
  <w15:chartTrackingRefBased/>
  <w15:docId w15:val="{9D944EF1-A027-4086-95BF-44E53B5A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6CE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A2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2C8F"/>
    <w:rPr>
      <w:color w:val="808080"/>
      <w:shd w:val="clear" w:color="auto" w:fill="E6E6E6"/>
    </w:rPr>
  </w:style>
  <w:style w:type="character" w:customStyle="1" w:styleId="kw4">
    <w:name w:val="kw4"/>
    <w:basedOn w:val="Domylnaczcionkaakapitu"/>
    <w:rsid w:val="00300C31"/>
  </w:style>
  <w:style w:type="character" w:customStyle="1" w:styleId="br0">
    <w:name w:val="br0"/>
    <w:basedOn w:val="Domylnaczcionkaakapitu"/>
    <w:rsid w:val="00300C31"/>
  </w:style>
  <w:style w:type="character" w:customStyle="1" w:styleId="co1">
    <w:name w:val="co1"/>
    <w:basedOn w:val="Domylnaczcionkaakapitu"/>
    <w:rsid w:val="00300C31"/>
  </w:style>
  <w:style w:type="character" w:customStyle="1" w:styleId="kw3">
    <w:name w:val="kw3"/>
    <w:basedOn w:val="Domylnaczcionkaakapitu"/>
    <w:rsid w:val="002D562C"/>
  </w:style>
  <w:style w:type="character" w:customStyle="1" w:styleId="sy2">
    <w:name w:val="sy2"/>
    <w:basedOn w:val="Domylnaczcionkaakapitu"/>
    <w:rsid w:val="002D562C"/>
  </w:style>
  <w:style w:type="character" w:customStyle="1" w:styleId="nu19">
    <w:name w:val="nu19"/>
    <w:basedOn w:val="Domylnaczcionkaakapitu"/>
    <w:rsid w:val="002D562C"/>
  </w:style>
  <w:style w:type="character" w:customStyle="1" w:styleId="nu0">
    <w:name w:val="nu0"/>
    <w:basedOn w:val="Domylnaczcionkaakapitu"/>
    <w:rsid w:val="002D562C"/>
  </w:style>
  <w:style w:type="character" w:customStyle="1" w:styleId="sy4">
    <w:name w:val="sy4"/>
    <w:basedOn w:val="Domylnaczcionkaakapitu"/>
    <w:rsid w:val="002D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234983</dc:creator>
  <cp:keywords/>
  <dc:description/>
  <cp:lastModifiedBy>Student 235621</cp:lastModifiedBy>
  <cp:revision>2</cp:revision>
  <cp:lastPrinted>2018-10-29T22:01:00Z</cp:lastPrinted>
  <dcterms:created xsi:type="dcterms:W3CDTF">2018-10-29T23:43:00Z</dcterms:created>
  <dcterms:modified xsi:type="dcterms:W3CDTF">2018-10-29T23:43:00Z</dcterms:modified>
</cp:coreProperties>
</file>