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EB4B" w14:textId="19631BFC" w:rsidR="00972756" w:rsidRDefault="00972756" w:rsidP="00972756">
      <w:r>
        <w:t>SQL stands for “Structured Query Language”</w:t>
      </w:r>
      <w:r>
        <w:t xml:space="preserve">, </w:t>
      </w:r>
      <w:r w:rsidRPr="00972756">
        <w:t xml:space="preserve">commands (usually called </w:t>
      </w:r>
      <w:r w:rsidRPr="00972756">
        <w:rPr>
          <w:highlight w:val="yellow"/>
        </w:rPr>
        <w:t>queries</w:t>
      </w:r>
      <w:r w:rsidRPr="00972756">
        <w:t>)</w:t>
      </w:r>
    </w:p>
    <w:p w14:paraId="45AD68BB" w14:textId="33BBDB60" w:rsidR="00972756" w:rsidRDefault="00972756" w:rsidP="00972756">
      <w:r w:rsidRPr="00972756">
        <w:rPr>
          <w:highlight w:val="yellow"/>
        </w:rPr>
        <w:t>Databases</w:t>
      </w:r>
      <w:r>
        <w:t xml:space="preserve"> are arranged as tables. </w:t>
      </w:r>
    </w:p>
    <w:p w14:paraId="622D604F" w14:textId="0A35565C" w:rsidR="00D337AF" w:rsidRDefault="00972756" w:rsidP="00972756">
      <w:r>
        <w:t xml:space="preserve">Each table has </w:t>
      </w:r>
      <w:r w:rsidRPr="00972756">
        <w:rPr>
          <w:highlight w:val="yellow"/>
        </w:rPr>
        <w:t>columns</w:t>
      </w:r>
      <w:r>
        <w:t xml:space="preserve"> (also known as </w:t>
      </w:r>
      <w:r w:rsidRPr="00972756">
        <w:rPr>
          <w:highlight w:val="yellow"/>
        </w:rPr>
        <w:t>fields</w:t>
      </w:r>
      <w:r>
        <w:t xml:space="preserve">) that describe the data, and </w:t>
      </w:r>
      <w:r w:rsidRPr="00972756">
        <w:rPr>
          <w:highlight w:val="yellow"/>
        </w:rPr>
        <w:t>rows</w:t>
      </w:r>
      <w:r>
        <w:t xml:space="preserve"> (also known as </w:t>
      </w:r>
      <w:r w:rsidRPr="00972756">
        <w:rPr>
          <w:highlight w:val="yellow"/>
        </w:rPr>
        <w:t>records</w:t>
      </w:r>
      <w:r>
        <w:t>) which contain the data.</w:t>
      </w:r>
    </w:p>
    <w:p w14:paraId="3B3EC9A9" w14:textId="4910926D" w:rsidR="00972756" w:rsidRDefault="00972756" w:rsidP="00972756">
      <w:pP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 a shortcut, we can select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all of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columns in a table using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*</w:t>
      </w:r>
    </w:p>
    <w:p w14:paraId="1BCE43DB" w14:textId="2D9429C3" w:rsidR="00972756" w:rsidRDefault="00972756" w:rsidP="00972756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</w:t>
      </w:r>
      <w:r w:rsidRPr="00972756">
        <w:rPr>
          <w:rFonts w:ascii="Helvetica" w:hAnsi="Helvetica" w:cs="Helvetica"/>
          <w:color w:val="333333"/>
          <w:sz w:val="21"/>
          <w:szCs w:val="21"/>
          <w:highlight w:val="yellow"/>
        </w:rPr>
        <w:t>SELECT… FROM…</w:t>
      </w:r>
      <w:r>
        <w:rPr>
          <w:rFonts w:ascii="Helvetica" w:hAnsi="Helvetica" w:cs="Helvetica"/>
          <w:color w:val="333333"/>
          <w:sz w:val="21"/>
          <w:szCs w:val="21"/>
        </w:rPr>
        <w:t xml:space="preserve"> to get values from a database table.</w:t>
      </w:r>
    </w:p>
    <w:p w14:paraId="2812E672" w14:textId="3C01FDA1" w:rsidR="00972756" w:rsidRDefault="00972756" w:rsidP="00972756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SQL is case-insensitive (but data is case-sensitive).</w:t>
      </w:r>
    </w:p>
    <w:p w14:paraId="336BE25B" w14:textId="5A919708" w:rsidR="00972756" w:rsidRDefault="00972756" w:rsidP="00972756">
      <w:pPr>
        <w:rPr>
          <w:rFonts w:ascii="Consolas" w:hAnsi="Consolas"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eliminate the redundant output to make the result more readable by adding the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DISTINCT</w:t>
      </w:r>
      <w:r>
        <w:rPr>
          <w:rFonts w:ascii="Helvetica" w:hAnsi="Helvetica" w:cs="Helvetica"/>
          <w:color w:val="333333"/>
          <w:sz w:val="21"/>
          <w:szCs w:val="21"/>
        </w:rPr>
        <w:t xml:space="preserve"> keyword to our query:</w:t>
      </w:r>
      <w:r w:rsidR="00465BA0" w:rsidRPr="00465BA0">
        <w:rPr>
          <w:rFonts w:ascii="Consolas" w:hAnsi="Consolas"/>
          <w:color w:val="6E5494"/>
          <w:sz w:val="20"/>
          <w:szCs w:val="20"/>
        </w:rPr>
        <w:t xml:space="preserve"> </w:t>
      </w:r>
      <w:r w:rsidR="00465BA0">
        <w:rPr>
          <w:rFonts w:ascii="Consolas" w:hAnsi="Consolas"/>
          <w:color w:val="6E5494"/>
          <w:sz w:val="20"/>
          <w:szCs w:val="20"/>
        </w:rPr>
        <w:t>SELECT DISTINCT quant FROM Survey;</w:t>
      </w:r>
    </w:p>
    <w:p w14:paraId="1E5BF310" w14:textId="22933706" w:rsidR="00465BA0" w:rsidRDefault="00465BA0" w:rsidP="00972756">
      <w:pPr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SELECT taken, person, quant FROM Survey ORDER BY taken </w:t>
      </w:r>
      <w:r w:rsidRPr="00465BA0">
        <w:rPr>
          <w:rFonts w:ascii="Consolas" w:hAnsi="Consolas"/>
          <w:color w:val="6E5494"/>
          <w:sz w:val="20"/>
          <w:szCs w:val="20"/>
          <w:u w:val="single"/>
        </w:rPr>
        <w:t>ASC</w:t>
      </w:r>
      <w:r>
        <w:rPr>
          <w:rFonts w:ascii="Consolas" w:hAnsi="Consolas"/>
          <w:color w:val="6E5494"/>
          <w:sz w:val="20"/>
          <w:szCs w:val="20"/>
        </w:rPr>
        <w:t xml:space="preserve">, person </w:t>
      </w:r>
      <w:r w:rsidRPr="00465BA0">
        <w:rPr>
          <w:rFonts w:ascii="Consolas" w:hAnsi="Consolas"/>
          <w:color w:val="6E5494"/>
          <w:sz w:val="20"/>
          <w:szCs w:val="20"/>
          <w:u w:val="single"/>
        </w:rPr>
        <w:t>DESC</w:t>
      </w:r>
      <w:r>
        <w:rPr>
          <w:rFonts w:ascii="Consolas" w:hAnsi="Consolas"/>
          <w:color w:val="6E5494"/>
          <w:sz w:val="20"/>
          <w:szCs w:val="20"/>
        </w:rPr>
        <w:t>;</w:t>
      </w:r>
    </w:p>
    <w:p w14:paraId="72A8473C" w14:textId="77777777" w:rsidR="005D3B3D" w:rsidRDefault="005D3B3D" w:rsidP="00972756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can use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IN</w:t>
      </w:r>
      <w:r>
        <w:rPr>
          <w:rFonts w:ascii="Helvetica" w:hAnsi="Helvetica" w:cs="Helvetica"/>
          <w:color w:val="333333"/>
          <w:sz w:val="21"/>
          <w:szCs w:val="21"/>
        </w:rPr>
        <w:t xml:space="preserve"> to see if a value is in a specific set:</w:t>
      </w:r>
    </w:p>
    <w:p w14:paraId="04B297CE" w14:textId="3CC1C81A" w:rsidR="00465BA0" w:rsidRDefault="00221A76" w:rsidP="005D3B3D">
      <w:pPr>
        <w:ind w:firstLine="720"/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SELECT * FROM Survey WHERE person </w:t>
      </w:r>
      <w:r w:rsidRPr="00C755F3">
        <w:rPr>
          <w:rFonts w:ascii="Consolas" w:hAnsi="Consolas"/>
          <w:color w:val="6E5494"/>
          <w:sz w:val="20"/>
          <w:szCs w:val="20"/>
          <w:highlight w:val="yellow"/>
        </w:rPr>
        <w:t>IN</w:t>
      </w:r>
      <w:r>
        <w:rPr>
          <w:rFonts w:ascii="Consolas" w:hAnsi="Consolas"/>
          <w:color w:val="6E5494"/>
          <w:sz w:val="20"/>
          <w:szCs w:val="20"/>
        </w:rPr>
        <w:t xml:space="preserve"> ('lake', 'roe');</w:t>
      </w:r>
    </w:p>
    <w:p w14:paraId="7126584C" w14:textId="757CB615" w:rsidR="005D3B3D" w:rsidRDefault="005D3B3D" w:rsidP="005D3B3D">
      <w:pPr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ab/>
      </w:r>
      <w:r>
        <w:rPr>
          <w:rFonts w:ascii="Consolas" w:hAnsi="Consolas"/>
          <w:color w:val="6E5494"/>
          <w:sz w:val="20"/>
          <w:szCs w:val="20"/>
        </w:rPr>
        <w:t>SELECT * FROM Survey WHERE person = 'lake' OR person = 'roe';</w:t>
      </w:r>
    </w:p>
    <w:p w14:paraId="4C623525" w14:textId="6D676A75" w:rsidR="005D3B3D" w:rsidRDefault="005D3B3D" w:rsidP="005D3B3D">
      <w:pPr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>SELECT * FROM Survey WHERE quant = '</w:t>
      </w:r>
      <w:proofErr w:type="spellStart"/>
      <w:r>
        <w:rPr>
          <w:rFonts w:ascii="Consolas" w:hAnsi="Consolas"/>
          <w:color w:val="6E5494"/>
          <w:sz w:val="20"/>
          <w:szCs w:val="20"/>
        </w:rPr>
        <w:t>sal</w:t>
      </w:r>
      <w:proofErr w:type="spellEnd"/>
      <w:r>
        <w:rPr>
          <w:rFonts w:ascii="Consolas" w:hAnsi="Consolas"/>
          <w:color w:val="6E5494"/>
          <w:sz w:val="20"/>
          <w:szCs w:val="20"/>
        </w:rPr>
        <w:t>' AND (person = 'lake' OR person = 'roe'</w:t>
      </w:r>
      <w:proofErr w:type="gramStart"/>
      <w:r>
        <w:rPr>
          <w:rFonts w:ascii="Consolas" w:hAnsi="Consolas"/>
          <w:color w:val="6E5494"/>
          <w:sz w:val="20"/>
          <w:szCs w:val="20"/>
        </w:rPr>
        <w:t>);</w:t>
      </w:r>
      <w:r>
        <w:rPr>
          <w:rFonts w:ascii="Consolas" w:hAnsi="Consolas" w:hint="eastAsia"/>
          <w:color w:val="6E5494"/>
          <w:sz w:val="20"/>
          <w:szCs w:val="20"/>
        </w:rPr>
        <w:t>用括号表明先后顺序</w:t>
      </w:r>
      <w:proofErr w:type="gramEnd"/>
    </w:p>
    <w:p w14:paraId="336C0B4F" w14:textId="0EFEFAA1" w:rsidR="005D3B3D" w:rsidRDefault="005D3B3D" w:rsidP="005D3B3D">
      <w:pPr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SELECT taken, </w:t>
      </w:r>
      <w:proofErr w:type="gramStart"/>
      <w:r>
        <w:rPr>
          <w:rFonts w:ascii="Consolas" w:hAnsi="Consolas"/>
          <w:color w:val="6E5494"/>
          <w:sz w:val="20"/>
          <w:szCs w:val="20"/>
        </w:rPr>
        <w:t>round(</w:t>
      </w:r>
      <w:proofErr w:type="gramEnd"/>
      <w:r>
        <w:rPr>
          <w:rFonts w:ascii="Consolas" w:hAnsi="Consolas"/>
          <w:color w:val="6E5494"/>
          <w:sz w:val="20"/>
          <w:szCs w:val="20"/>
        </w:rPr>
        <w:t xml:space="preserve">5 * (reading - 32) / 9, 2) </w:t>
      </w:r>
      <w:r w:rsidRPr="00C755F3">
        <w:rPr>
          <w:rFonts w:ascii="Consolas" w:hAnsi="Consolas"/>
          <w:color w:val="6E5494"/>
          <w:sz w:val="20"/>
          <w:szCs w:val="20"/>
          <w:highlight w:val="yellow"/>
          <w:u w:val="single"/>
        </w:rPr>
        <w:t>as</w:t>
      </w:r>
      <w:r>
        <w:rPr>
          <w:rFonts w:ascii="Consolas" w:hAnsi="Consolas"/>
          <w:color w:val="6E5494"/>
          <w:sz w:val="20"/>
          <w:szCs w:val="20"/>
        </w:rPr>
        <w:t xml:space="preserve"> Celsius FROM Survey WHERE quant = 'temp';</w:t>
      </w:r>
      <w:r>
        <w:rPr>
          <w:rFonts w:ascii="Consolas" w:hAnsi="Consolas"/>
          <w:color w:val="6E5494"/>
          <w:sz w:val="20"/>
          <w:szCs w:val="20"/>
        </w:rPr>
        <w:t xml:space="preserve"> </w:t>
      </w:r>
      <w:r>
        <w:rPr>
          <w:rFonts w:ascii="Consolas" w:hAnsi="Consolas" w:hint="eastAsia"/>
          <w:color w:val="6E5494"/>
          <w:sz w:val="20"/>
          <w:szCs w:val="20"/>
        </w:rPr>
        <w:t>直接</w:t>
      </w:r>
      <w:r w:rsidR="00C755F3">
        <w:rPr>
          <w:rFonts w:ascii="Consolas" w:hAnsi="Consolas" w:hint="eastAsia"/>
          <w:color w:val="6E5494"/>
          <w:sz w:val="20"/>
          <w:szCs w:val="20"/>
        </w:rPr>
        <w:t>用</w:t>
      </w:r>
      <w:r w:rsidR="00C755F3">
        <w:rPr>
          <w:rFonts w:ascii="Consolas" w:hAnsi="Consolas" w:hint="eastAsia"/>
          <w:color w:val="6E5494"/>
          <w:sz w:val="20"/>
          <w:szCs w:val="20"/>
        </w:rPr>
        <w:t>reading</w:t>
      </w:r>
      <w:r>
        <w:rPr>
          <w:rFonts w:ascii="Consolas" w:hAnsi="Consolas" w:hint="eastAsia"/>
          <w:color w:val="6E5494"/>
          <w:sz w:val="20"/>
          <w:szCs w:val="20"/>
        </w:rPr>
        <w:t>算出</w:t>
      </w:r>
      <w:proofErr w:type="spellStart"/>
      <w:r w:rsidR="00C755F3">
        <w:rPr>
          <w:rFonts w:ascii="Consolas" w:hAnsi="Consolas" w:hint="eastAsia"/>
          <w:color w:val="6E5494"/>
          <w:sz w:val="20"/>
          <w:szCs w:val="20"/>
        </w:rPr>
        <w:t>celsius</w:t>
      </w:r>
      <w:proofErr w:type="spellEnd"/>
      <w:r w:rsidR="00C755F3">
        <w:rPr>
          <w:rFonts w:ascii="Consolas" w:hAnsi="Consolas" w:hint="eastAsia"/>
          <w:color w:val="6E5494"/>
          <w:sz w:val="20"/>
          <w:szCs w:val="20"/>
        </w:rPr>
        <w:t>并重命名</w:t>
      </w:r>
    </w:p>
    <w:p w14:paraId="66E1BE9D" w14:textId="1AE2BAB8" w:rsidR="00C755F3" w:rsidRDefault="00C755F3" w:rsidP="005D3B3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/>
          <w:color w:val="6E5494"/>
          <w:sz w:val="20"/>
          <w:szCs w:val="20"/>
        </w:rPr>
        <w:t xml:space="preserve">SELECT * FROM Person WHERE id = 'dyer' </w:t>
      </w:r>
      <w:r w:rsidRPr="00C755F3">
        <w:rPr>
          <w:rFonts w:ascii="Consolas" w:hAnsi="Consolas"/>
          <w:color w:val="6E5494"/>
          <w:sz w:val="20"/>
          <w:szCs w:val="20"/>
          <w:highlight w:val="yellow"/>
        </w:rPr>
        <w:t>UNION</w:t>
      </w:r>
      <w:r>
        <w:rPr>
          <w:rFonts w:ascii="Consolas" w:hAnsi="Consolas"/>
          <w:color w:val="6E5494"/>
          <w:sz w:val="20"/>
          <w:szCs w:val="20"/>
        </w:rPr>
        <w:t xml:space="preserve"> SELECT * FROM Person WHERE id = 'roe';</w:t>
      </w:r>
      <w:r w:rsidRPr="00C755F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Use UNION to combine the results of two or more queries.</w:t>
      </w:r>
    </w:p>
    <w:p w14:paraId="59D7C5E1" w14:textId="45B2CECF" w:rsidR="00C755F3" w:rsidRDefault="00C755F3" w:rsidP="005D3B3D">
      <w:pPr>
        <w:rPr>
          <w:rFonts w:ascii="Consolas" w:hAnsi="Consolas"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check whether a value is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 xml:space="preserve"> or not, we must use a special test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IS NULL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C755F3">
        <w:rPr>
          <w:rFonts w:ascii="Consolas" w:hAnsi="Consolas"/>
          <w:color w:val="6E5494"/>
          <w:sz w:val="20"/>
          <w:szCs w:val="20"/>
        </w:rPr>
        <w:t xml:space="preserve"> </w:t>
      </w:r>
      <w:r>
        <w:rPr>
          <w:rFonts w:ascii="Consolas" w:hAnsi="Consolas"/>
          <w:color w:val="6E5494"/>
          <w:sz w:val="20"/>
          <w:szCs w:val="20"/>
        </w:rPr>
        <w:t>SELECT * FROM Visited WHERE dated IS NULL;</w:t>
      </w:r>
    </w:p>
    <w:p w14:paraId="77B4B2B7" w14:textId="5CA11BAE" w:rsidR="00C755F3" w:rsidRDefault="00C755F3" w:rsidP="005D3B3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function </w:t>
      </w:r>
      <w:proofErr w:type="spell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group_</w:t>
      </w:r>
      <w:proofErr w:type="gramStart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concat</w:t>
      </w:r>
      <w:proofErr w:type="spellEnd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(</w:t>
      </w:r>
      <w:proofErr w:type="gramEnd"/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field, separator)</w:t>
      </w:r>
      <w:r>
        <w:rPr>
          <w:rFonts w:ascii="Helvetica" w:hAnsi="Helvetica" w:cs="Helvetica"/>
          <w:color w:val="333333"/>
          <w:sz w:val="21"/>
          <w:szCs w:val="21"/>
        </w:rPr>
        <w:t xml:space="preserve"> concatenates all the values in a field using the specified separator character (or ‘,’ if the separator isn’t specified).</w:t>
      </w:r>
    </w:p>
    <w:p w14:paraId="2BAFD59A" w14:textId="3C6EE496" w:rsidR="00C755F3" w:rsidRDefault="003747ED" w:rsidP="005D3B3D">
      <w:pPr>
        <w:rPr>
          <w:rFonts w:ascii="Helvetica" w:hAnsi="Helvetica" w:cs="Helvetica"/>
          <w:color w:val="D9D9D9" w:themeColor="background1" w:themeShade="D9"/>
          <w:sz w:val="21"/>
          <w:szCs w:val="21"/>
        </w:rPr>
      </w:pPr>
      <w:r w:rsidRPr="003747ED">
        <w:rPr>
          <w:rFonts w:ascii="Helvetica" w:hAnsi="Helvetica" w:cs="Helvetica"/>
          <w:color w:val="333333"/>
          <w:sz w:val="21"/>
          <w:szCs w:val="21"/>
          <w:highlight w:val="yellow"/>
        </w:rPr>
        <w:t>JOIN</w:t>
      </w:r>
      <w:r>
        <w:rPr>
          <w:rFonts w:ascii="Helvetica" w:hAnsi="Helvetica" w:cs="Helvetica"/>
          <w:color w:val="333333"/>
          <w:sz w:val="21"/>
          <w:szCs w:val="21"/>
        </w:rPr>
        <w:t xml:space="preserve"> joins each record of one table with each record of the other table to give all possible combinations.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 xml:space="preserve"> 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 xml:space="preserve">Since there are three records in </w:t>
      </w:r>
      <w:r w:rsidRPr="003747ED">
        <w:rPr>
          <w:rStyle w:val="HTMLCode"/>
          <w:rFonts w:ascii="Consolas" w:eastAsiaTheme="minorEastAsia" w:hAnsi="Consolas"/>
          <w:color w:val="D9D9D9" w:themeColor="background1" w:themeShade="D9"/>
          <w:sz w:val="19"/>
          <w:szCs w:val="19"/>
          <w:shd w:val="clear" w:color="auto" w:fill="E7E7E7"/>
        </w:rPr>
        <w:t>Site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 xml:space="preserve"> and eight in </w:t>
      </w:r>
      <w:r w:rsidRPr="003747ED">
        <w:rPr>
          <w:rStyle w:val="HTMLCode"/>
          <w:rFonts w:ascii="Consolas" w:eastAsiaTheme="minorEastAsia" w:hAnsi="Consolas"/>
          <w:color w:val="D9D9D9" w:themeColor="background1" w:themeShade="D9"/>
          <w:sz w:val="19"/>
          <w:szCs w:val="19"/>
          <w:shd w:val="clear" w:color="auto" w:fill="E7E7E7"/>
        </w:rPr>
        <w:t>Visited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>, the join’s outpu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>t has 24 records (3 * 8 = 24)</w:t>
      </w:r>
      <w:r w:rsidRPr="003747ED">
        <w:rPr>
          <w:rFonts w:ascii="Helvetica" w:hAnsi="Helvetica" w:cs="Helvetica" w:hint="eastAsia"/>
          <w:color w:val="D9D9D9" w:themeColor="background1" w:themeShade="D9"/>
          <w:sz w:val="21"/>
          <w:szCs w:val="21"/>
        </w:rPr>
        <w:t>.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 xml:space="preserve"> </w:t>
      </w:r>
      <w:r w:rsidRPr="003747ED">
        <w:rPr>
          <w:rFonts w:ascii="Helvetica" w:hAnsi="Helvetica" w:cs="Helvetica"/>
          <w:color w:val="D9D9D9" w:themeColor="background1" w:themeShade="D9"/>
          <w:sz w:val="21"/>
          <w:szCs w:val="21"/>
        </w:rPr>
        <w:t>And since each table has three fields, the output has six fields (3 + 3 = 6).</w:t>
      </w:r>
    </w:p>
    <w:p w14:paraId="52B1CA3F" w14:textId="719C2DB9" w:rsidR="003747ED" w:rsidRDefault="003747ED" w:rsidP="005D3B3D">
      <w:pPr>
        <w:rPr>
          <w:rFonts w:ascii="Consolas" w:hAnsi="Consolas"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>add a clause specifying that we’re only interested in combinations that have the same site name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747ED">
        <w:rPr>
          <w:rFonts w:ascii="Consolas" w:hAnsi="Consolas"/>
          <w:color w:val="6E5494"/>
          <w:sz w:val="20"/>
          <w:szCs w:val="20"/>
        </w:rPr>
        <w:t xml:space="preserve"> </w:t>
      </w:r>
      <w:r>
        <w:rPr>
          <w:rFonts w:ascii="Consolas" w:hAnsi="Consolas"/>
          <w:color w:val="6E5494"/>
          <w:sz w:val="20"/>
          <w:szCs w:val="20"/>
        </w:rPr>
        <w:t xml:space="preserve">SELECT * FROM Site JOIN Visited </w:t>
      </w:r>
      <w:r w:rsidRPr="003747ED">
        <w:rPr>
          <w:rFonts w:ascii="Consolas" w:hAnsi="Consolas"/>
          <w:color w:val="6E5494"/>
          <w:sz w:val="20"/>
          <w:szCs w:val="20"/>
          <w:highlight w:val="yellow"/>
        </w:rPr>
        <w:t>ON</w:t>
      </w:r>
      <w:r>
        <w:rPr>
          <w:rFonts w:ascii="Consolas" w:hAnsi="Consolas"/>
          <w:color w:val="6E5494"/>
          <w:sz w:val="20"/>
          <w:szCs w:val="20"/>
        </w:rPr>
        <w:t xml:space="preserve"> Site.name = </w:t>
      </w:r>
      <w:proofErr w:type="spellStart"/>
      <w:r>
        <w:rPr>
          <w:rFonts w:ascii="Consolas" w:hAnsi="Consolas"/>
          <w:color w:val="6E5494"/>
          <w:sz w:val="20"/>
          <w:szCs w:val="20"/>
        </w:rPr>
        <w:t>Visited.site</w:t>
      </w:r>
      <w:proofErr w:type="spellEnd"/>
      <w:r>
        <w:rPr>
          <w:rFonts w:ascii="Consolas" w:hAnsi="Consolas"/>
          <w:color w:val="6E5494"/>
          <w:sz w:val="20"/>
          <w:szCs w:val="20"/>
        </w:rPr>
        <w:t>;</w:t>
      </w:r>
    </w:p>
    <w:p w14:paraId="1E17BF74" w14:textId="77777777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join </w:t>
      </w:r>
      <w:r w:rsidRPr="003747ED">
        <w:rPr>
          <w:rFonts w:ascii="Helvetica" w:hAnsi="Helvetica" w:cs="Helvetica"/>
          <w:color w:val="333333"/>
          <w:sz w:val="21"/>
          <w:szCs w:val="21"/>
          <w:u w:val="single"/>
        </w:rPr>
        <w:t>any number of tables</w:t>
      </w:r>
      <w:r>
        <w:rPr>
          <w:rFonts w:ascii="Helvetica" w:hAnsi="Helvetica" w:cs="Helvetica"/>
          <w:color w:val="333333"/>
          <w:sz w:val="21"/>
          <w:szCs w:val="21"/>
        </w:rPr>
        <w:t xml:space="preserve"> simply by adding more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JOIN</w:t>
      </w:r>
      <w:r>
        <w:rPr>
          <w:rFonts w:ascii="Helvetica" w:hAnsi="Helvetica" w:cs="Helvetica"/>
          <w:color w:val="333333"/>
          <w:sz w:val="21"/>
          <w:szCs w:val="21"/>
        </w:rPr>
        <w:t xml:space="preserve"> clauses to our query, and more </w:t>
      </w:r>
      <w:r>
        <w:rPr>
          <w:rStyle w:val="HTMLCode"/>
          <w:rFonts w:ascii="Consolas" w:eastAsiaTheme="minorEastAsia" w:hAnsi="Consolas"/>
          <w:color w:val="3D90D9"/>
          <w:sz w:val="19"/>
          <w:szCs w:val="19"/>
          <w:shd w:val="clear" w:color="auto" w:fill="E7E7E7"/>
        </w:rPr>
        <w:t>ON</w:t>
      </w:r>
      <w:r>
        <w:rPr>
          <w:rFonts w:ascii="Helvetica" w:hAnsi="Helvetica" w:cs="Helvetica"/>
          <w:color w:val="333333"/>
          <w:sz w:val="21"/>
          <w:szCs w:val="21"/>
        </w:rPr>
        <w:t xml:space="preserve"> tests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Consolas" w:hAnsi="Consolas"/>
          <w:color w:val="6E5494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E5494"/>
          <w:sz w:val="20"/>
          <w:szCs w:val="20"/>
        </w:rPr>
        <w:t>Site.lat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E5494"/>
          <w:sz w:val="20"/>
          <w:szCs w:val="20"/>
        </w:rPr>
        <w:t>Site.long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E5494"/>
          <w:sz w:val="20"/>
          <w:szCs w:val="20"/>
        </w:rPr>
        <w:t>Visited</w:t>
      </w:r>
      <w:proofErr w:type="gramEnd"/>
      <w:r>
        <w:rPr>
          <w:rFonts w:ascii="Consolas" w:hAnsi="Consolas"/>
          <w:color w:val="6E5494"/>
          <w:sz w:val="20"/>
          <w:szCs w:val="20"/>
        </w:rPr>
        <w:t>.dated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E5494"/>
          <w:sz w:val="20"/>
          <w:szCs w:val="20"/>
        </w:rPr>
        <w:t>Survey.quant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E5494"/>
          <w:sz w:val="20"/>
          <w:szCs w:val="20"/>
        </w:rPr>
        <w:t>Survey.reading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 </w:t>
      </w:r>
    </w:p>
    <w:p w14:paraId="1653B183" w14:textId="77777777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FROM Site JOIN Visited JOIN Survey </w:t>
      </w:r>
    </w:p>
    <w:p w14:paraId="24EE7F68" w14:textId="77777777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ON Site.name = </w:t>
      </w:r>
      <w:proofErr w:type="spellStart"/>
      <w:r>
        <w:rPr>
          <w:rFonts w:ascii="Consolas" w:hAnsi="Consolas"/>
          <w:color w:val="6E5494"/>
          <w:sz w:val="20"/>
          <w:szCs w:val="20"/>
        </w:rPr>
        <w:t>Visited.site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 </w:t>
      </w:r>
    </w:p>
    <w:p w14:paraId="7F28E440" w14:textId="77777777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AND Visited.id = </w:t>
      </w:r>
      <w:proofErr w:type="spellStart"/>
      <w:r>
        <w:rPr>
          <w:rFonts w:ascii="Consolas" w:hAnsi="Consolas"/>
          <w:color w:val="6E5494"/>
          <w:sz w:val="20"/>
          <w:szCs w:val="20"/>
        </w:rPr>
        <w:t>Survey.taken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 </w:t>
      </w:r>
    </w:p>
    <w:p w14:paraId="17CF5DA8" w14:textId="264408CA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r>
        <w:rPr>
          <w:rFonts w:ascii="Consolas" w:hAnsi="Consolas"/>
          <w:color w:val="6E5494"/>
          <w:sz w:val="20"/>
          <w:szCs w:val="20"/>
        </w:rPr>
        <w:t xml:space="preserve">AND </w:t>
      </w:r>
      <w:proofErr w:type="spellStart"/>
      <w:r>
        <w:rPr>
          <w:rFonts w:ascii="Consolas" w:hAnsi="Consolas"/>
          <w:color w:val="6E5494"/>
          <w:sz w:val="20"/>
          <w:szCs w:val="20"/>
        </w:rPr>
        <w:t>Visited.dated</w:t>
      </w:r>
      <w:proofErr w:type="spellEnd"/>
      <w:r>
        <w:rPr>
          <w:rFonts w:ascii="Consolas" w:hAnsi="Consolas"/>
          <w:color w:val="6E5494"/>
          <w:sz w:val="20"/>
          <w:szCs w:val="20"/>
        </w:rPr>
        <w:t xml:space="preserve"> IS NOT NULL;</w:t>
      </w:r>
    </w:p>
    <w:p w14:paraId="1B11F072" w14:textId="1A420EB2" w:rsidR="003747ED" w:rsidRDefault="003747ED" w:rsidP="003747ED">
      <w:pPr>
        <w:spacing w:after="0"/>
        <w:rPr>
          <w:rFonts w:ascii="Consolas" w:hAnsi="Consolas"/>
          <w:color w:val="6E5494"/>
          <w:sz w:val="20"/>
          <w:szCs w:val="20"/>
        </w:rPr>
      </w:pPr>
      <w:bookmarkStart w:id="0" w:name="_GoBack"/>
      <w:bookmarkEnd w:id="0"/>
    </w:p>
    <w:p w14:paraId="2B16365D" w14:textId="7419566A" w:rsidR="003747ED" w:rsidRDefault="003747ED" w:rsidP="003747ED">
      <w:pPr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 w:rsidRPr="003747ED">
        <w:rPr>
          <w:rFonts w:ascii="Helvetica" w:hAnsi="Helvetica" w:cs="Helvetica"/>
          <w:color w:val="333333"/>
          <w:sz w:val="21"/>
          <w:szCs w:val="21"/>
          <w:highlight w:val="yellow"/>
        </w:rPr>
        <w:t>primary key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value, or combination of values, that uniquely identifies each record in a table.</w:t>
      </w:r>
    </w:p>
    <w:p w14:paraId="0B1523A3" w14:textId="0E1A2A44" w:rsidR="003747ED" w:rsidRDefault="003747ED" w:rsidP="003747E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r w:rsidRPr="003747ED">
        <w:rPr>
          <w:rFonts w:ascii="Helvetica" w:hAnsi="Helvetica" w:cs="Helvetica"/>
          <w:color w:val="333333"/>
          <w:sz w:val="21"/>
          <w:szCs w:val="21"/>
          <w:highlight w:val="yellow"/>
        </w:rPr>
        <w:t>foreign key</w:t>
      </w:r>
      <w:r>
        <w:rPr>
          <w:rFonts w:ascii="Helvetica" w:hAnsi="Helvetica" w:cs="Helvetica"/>
          <w:color w:val="333333"/>
          <w:sz w:val="21"/>
          <w:szCs w:val="21"/>
        </w:rPr>
        <w:t xml:space="preserve"> is a value (or combination of values) from one table that identifies a unique record in another table.</w:t>
      </w:r>
    </w:p>
    <w:p w14:paraId="41828836" w14:textId="77777777" w:rsidR="005425D3" w:rsidRDefault="005425D3" w:rsidP="005425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lastRenderedPageBreak/>
        <w:t>Every value in a database should be atomic.</w:t>
      </w:r>
    </w:p>
    <w:p w14:paraId="47B0557C" w14:textId="77777777" w:rsidR="005425D3" w:rsidRDefault="005425D3" w:rsidP="005425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Every record should have a unique primary key.</w:t>
      </w:r>
    </w:p>
    <w:p w14:paraId="52CC5607" w14:textId="77777777" w:rsidR="005425D3" w:rsidRDefault="005425D3" w:rsidP="005425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A database should not contain redundant information.</w:t>
      </w:r>
    </w:p>
    <w:p w14:paraId="040D3E89" w14:textId="77777777" w:rsidR="005425D3" w:rsidRDefault="005425D3" w:rsidP="005425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Units and similar metadata should be stored with the data.</w:t>
      </w:r>
    </w:p>
    <w:p w14:paraId="1CD41FF6" w14:textId="77777777" w:rsidR="003747ED" w:rsidRPr="003747ED" w:rsidRDefault="003747ED" w:rsidP="003747ED">
      <w:pPr>
        <w:rPr>
          <w:rFonts w:ascii="Helvetica" w:hAnsi="Helvetica" w:cs="Helvetica"/>
          <w:color w:val="333333"/>
          <w:sz w:val="21"/>
          <w:szCs w:val="21"/>
        </w:rPr>
      </w:pPr>
    </w:p>
    <w:sectPr w:rsidR="003747ED" w:rsidRPr="0037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1BA"/>
    <w:multiLevelType w:val="multilevel"/>
    <w:tmpl w:val="9C1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2E"/>
    <w:rsid w:val="00221A76"/>
    <w:rsid w:val="003747ED"/>
    <w:rsid w:val="00465BA0"/>
    <w:rsid w:val="005425D3"/>
    <w:rsid w:val="005D3B3D"/>
    <w:rsid w:val="00972756"/>
    <w:rsid w:val="00AA2F37"/>
    <w:rsid w:val="00C755F3"/>
    <w:rsid w:val="00D337AF"/>
    <w:rsid w:val="00D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4B27"/>
  <w15:chartTrackingRefBased/>
  <w15:docId w15:val="{4081019C-970C-4BC8-B7F3-588A08B8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27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92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885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Pan</dc:creator>
  <cp:keywords/>
  <dc:description/>
  <cp:lastModifiedBy>Xiaojie Pan</cp:lastModifiedBy>
  <cp:revision>2</cp:revision>
  <dcterms:created xsi:type="dcterms:W3CDTF">2018-10-01T05:37:00Z</dcterms:created>
  <dcterms:modified xsi:type="dcterms:W3CDTF">2018-10-01T10:34:00Z</dcterms:modified>
</cp:coreProperties>
</file>