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AEB5" w14:textId="4498FB9C" w:rsidR="00C36FE3" w:rsidRDefault="00D01E9D" w:rsidP="007A0703">
      <w:pPr>
        <w:pStyle w:val="Titel"/>
      </w:pPr>
      <w:r>
        <w:t>VPN verbinding maken</w:t>
      </w:r>
    </w:p>
    <w:p w14:paraId="1A8FE43C" w14:textId="5B95BCB1" w:rsidR="007A0703" w:rsidRDefault="00D01E9D" w:rsidP="007A0703">
      <w:r>
        <w:t>Onderstaand, staan de instructies om een VPN-verbinding op te zetten naar het PXL netwerk.</w:t>
      </w:r>
    </w:p>
    <w:p w14:paraId="193196DF" w14:textId="16B743B2" w:rsidR="007A0703" w:rsidRDefault="007A0703" w:rsidP="007A0703">
      <w:pPr>
        <w:pStyle w:val="Kop1"/>
      </w:pPr>
      <w:r>
        <w:t>VPN Verbinding opzetten</w:t>
      </w:r>
    </w:p>
    <w:p w14:paraId="0FACBCEA" w14:textId="18742DD8" w:rsidR="007A0703" w:rsidRDefault="007A0703" w:rsidP="00A04955">
      <w:r>
        <w:t xml:space="preserve">Surf naar </w:t>
      </w:r>
      <w:hyperlink r:id="rId10" w:history="1">
        <w:r w:rsidRPr="004615C8">
          <w:rPr>
            <w:rStyle w:val="Hyperlink"/>
          </w:rPr>
          <w:t>https://login.pxl.be</w:t>
        </w:r>
      </w:hyperlink>
      <w:r>
        <w:t xml:space="preserve"> en meld je aan met je studenten-account (</w:t>
      </w:r>
      <w:hyperlink r:id="rId11" w:history="1">
        <w:r w:rsidRPr="004615C8">
          <w:rPr>
            <w:rStyle w:val="Hyperlink"/>
          </w:rPr>
          <w:t>11******@student.pxl.be</w:t>
        </w:r>
      </w:hyperlink>
      <w:r>
        <w:t>)</w:t>
      </w:r>
    </w:p>
    <w:p w14:paraId="3C0F7DD4" w14:textId="7D02BA90" w:rsidR="007A0703" w:rsidRDefault="007A0703" w:rsidP="00A04955">
      <w:r>
        <w:t>Download de [</w:t>
      </w:r>
      <w:proofErr w:type="spellStart"/>
      <w:r w:rsidRPr="00A04955">
        <w:rPr>
          <w:b/>
        </w:rPr>
        <w:t>Edgeclient</w:t>
      </w:r>
      <w:proofErr w:type="spellEnd"/>
      <w:r>
        <w:t>]. (Voor Mac, download [</w:t>
      </w:r>
      <w:proofErr w:type="spellStart"/>
      <w:r w:rsidRPr="00A04955">
        <w:rPr>
          <w:b/>
        </w:rPr>
        <w:t>EdgeclientMac</w:t>
      </w:r>
      <w:proofErr w:type="spellEnd"/>
      <w:r>
        <w:t>]</w:t>
      </w:r>
    </w:p>
    <w:p w14:paraId="6CBC1248" w14:textId="6F91CE24" w:rsidR="007A0703" w:rsidRDefault="007A0703" w:rsidP="00A04955">
      <w:r>
        <w:t xml:space="preserve">Installeer de </w:t>
      </w:r>
      <w:proofErr w:type="spellStart"/>
      <w:r>
        <w:t>client</w:t>
      </w:r>
      <w:proofErr w:type="spellEnd"/>
    </w:p>
    <w:p w14:paraId="54F4EF32" w14:textId="3B941854" w:rsidR="007A0703" w:rsidRDefault="007A0703" w:rsidP="007A0703">
      <w:bookmarkStart w:id="0" w:name="_GoBack"/>
      <w:r w:rsidRPr="007A0703">
        <w:rPr>
          <w:noProof/>
        </w:rPr>
        <w:drawing>
          <wp:inline distT="0" distB="0" distL="0" distR="0" wp14:anchorId="7041CA63" wp14:editId="2114F1FC">
            <wp:extent cx="5731510" cy="5901055"/>
            <wp:effectExtent l="0" t="0" r="254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9A7B52" w14:textId="5F031470" w:rsidR="007A0703" w:rsidRDefault="00A04955" w:rsidP="007A0703">
      <w:r>
        <w:t xml:space="preserve">Installeer de </w:t>
      </w:r>
      <w:proofErr w:type="spellStart"/>
      <w:r>
        <w:t>client</w:t>
      </w:r>
      <w:proofErr w:type="spellEnd"/>
      <w:r>
        <w:t xml:space="preserve">. Volg de instructies van de installeren </w:t>
      </w:r>
      <w:r w:rsidRPr="00A04955">
        <w:t>([</w:t>
      </w:r>
      <w:r w:rsidRPr="00A04955">
        <w:rPr>
          <w:b/>
        </w:rPr>
        <w:t>Next</w:t>
      </w:r>
      <w:r w:rsidRPr="00A04955">
        <w:t>] of [</w:t>
      </w:r>
      <w:r w:rsidRPr="00A04955">
        <w:rPr>
          <w:b/>
        </w:rPr>
        <w:t>Yes</w:t>
      </w:r>
      <w:r w:rsidRPr="00A04955">
        <w:t>])</w:t>
      </w:r>
    </w:p>
    <w:p w14:paraId="1433F13F" w14:textId="42C13F3F" w:rsidR="00A04955" w:rsidRDefault="00A04955" w:rsidP="007A0703">
      <w:r>
        <w:t xml:space="preserve">Open de VPN Client. Deze heet </w:t>
      </w:r>
      <w:r>
        <w:rPr>
          <w:b/>
        </w:rPr>
        <w:t xml:space="preserve">Big-IP </w:t>
      </w:r>
      <w:proofErr w:type="spellStart"/>
      <w:r>
        <w:rPr>
          <w:b/>
        </w:rPr>
        <w:t>Edge</w:t>
      </w:r>
      <w:proofErr w:type="spellEnd"/>
      <w:r>
        <w:rPr>
          <w:b/>
        </w:rPr>
        <w:t xml:space="preserve"> Client</w:t>
      </w:r>
      <w:r>
        <w:t>.</w:t>
      </w:r>
    </w:p>
    <w:p w14:paraId="0AA41E98" w14:textId="12C84562" w:rsidR="00A04955" w:rsidRDefault="00A04955" w:rsidP="007A0703">
      <w:r>
        <w:t xml:space="preserve">Indien de snelkoppeling niet op je bureaublad staat, klik op </w:t>
      </w:r>
      <w:r w:rsidRPr="00A04955">
        <w:t>de {</w:t>
      </w:r>
      <w:r w:rsidRPr="00A04955">
        <w:rPr>
          <w:b/>
        </w:rPr>
        <w:t>Start</w:t>
      </w:r>
      <w:r w:rsidRPr="00A04955">
        <w:t>} of {</w:t>
      </w:r>
      <w:proofErr w:type="spellStart"/>
      <w:r w:rsidRPr="00A04955">
        <w:rPr>
          <w:b/>
        </w:rPr>
        <w:t>windows</w:t>
      </w:r>
      <w:proofErr w:type="spellEnd"/>
      <w:r w:rsidRPr="00A04955">
        <w:t xml:space="preserve">}-toets en typ </w:t>
      </w:r>
      <w:r w:rsidRPr="00A04955">
        <w:rPr>
          <w:b/>
        </w:rPr>
        <w:t>Big</w:t>
      </w:r>
      <w:r w:rsidRPr="00A04955">
        <w:t>.</w:t>
      </w:r>
    </w:p>
    <w:p w14:paraId="281A85C3" w14:textId="3C4503C3" w:rsidR="00A04955" w:rsidRDefault="00A04955" w:rsidP="007A0703">
      <w:r>
        <w:lastRenderedPageBreak/>
        <w:t>Selecteer de Big-</w:t>
      </w:r>
      <w:proofErr w:type="spellStart"/>
      <w:r>
        <w:t>Ip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Client om deze op te starten.</w:t>
      </w:r>
    </w:p>
    <w:p w14:paraId="3EAE2BDA" w14:textId="55B95678" w:rsidR="00A04955" w:rsidRDefault="00A04955" w:rsidP="007A0703">
      <w:r w:rsidRPr="00A04955">
        <w:rPr>
          <w:noProof/>
        </w:rPr>
        <w:drawing>
          <wp:inline distT="0" distB="0" distL="0" distR="0" wp14:anchorId="1F874BF1" wp14:editId="71228E48">
            <wp:extent cx="5731510" cy="337439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40E1" w14:textId="228F553A" w:rsidR="00A04955" w:rsidRDefault="00A04955" w:rsidP="007A0703">
      <w:r>
        <w:t>Klik op [</w:t>
      </w:r>
      <w:r w:rsidRPr="00A04955">
        <w:rPr>
          <w:b/>
        </w:rPr>
        <w:t>Connect</w:t>
      </w:r>
      <w:r>
        <w:t>]</w:t>
      </w:r>
    </w:p>
    <w:p w14:paraId="217BB9B0" w14:textId="00375D8D" w:rsidR="00A04955" w:rsidRDefault="00A04955" w:rsidP="007A0703">
      <w:r>
        <w:t>Geef je studentennummer (</w:t>
      </w:r>
      <w:hyperlink r:id="rId14" w:history="1">
        <w:r w:rsidRPr="009661C7">
          <w:rPr>
            <w:rStyle w:val="Hyperlink"/>
          </w:rPr>
          <w:t>11******@student.pxl.be</w:t>
        </w:r>
      </w:hyperlink>
      <w:r>
        <w:t>) en wachtwoord in en klik op [</w:t>
      </w:r>
      <w:r w:rsidRPr="00A04955">
        <w:rPr>
          <w:b/>
        </w:rPr>
        <w:t>Login</w:t>
      </w:r>
      <w:r>
        <w:t>]</w:t>
      </w:r>
    </w:p>
    <w:p w14:paraId="31B72240" w14:textId="7616654E" w:rsidR="00A04955" w:rsidRPr="007A0703" w:rsidRDefault="007B0731" w:rsidP="007A0703">
      <w:r>
        <w:t>Nadat de aanmelding succesvol is verlopen, kan de KPD starten zoals je dat op school doet</w:t>
      </w:r>
    </w:p>
    <w:sectPr w:rsidR="00A04955" w:rsidRPr="007A07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D0999" w14:textId="77777777" w:rsidR="00D840B1" w:rsidRDefault="00D840B1" w:rsidP="0006734E">
      <w:pPr>
        <w:spacing w:after="0" w:line="240" w:lineRule="auto"/>
      </w:pPr>
      <w:r>
        <w:separator/>
      </w:r>
    </w:p>
  </w:endnote>
  <w:endnote w:type="continuationSeparator" w:id="0">
    <w:p w14:paraId="1108D65F" w14:textId="77777777" w:rsidR="00D840B1" w:rsidRDefault="00D840B1" w:rsidP="0006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0E747" w14:textId="77777777" w:rsidR="0006734E" w:rsidRDefault="0006734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20C17" w14:textId="77777777" w:rsidR="0006734E" w:rsidRDefault="0006734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E1634" w14:textId="77777777" w:rsidR="0006734E" w:rsidRDefault="0006734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2C872" w14:textId="77777777" w:rsidR="00D840B1" w:rsidRDefault="00D840B1" w:rsidP="0006734E">
      <w:pPr>
        <w:spacing w:after="0" w:line="240" w:lineRule="auto"/>
      </w:pPr>
      <w:r>
        <w:separator/>
      </w:r>
    </w:p>
  </w:footnote>
  <w:footnote w:type="continuationSeparator" w:id="0">
    <w:p w14:paraId="2F71DC35" w14:textId="77777777" w:rsidR="00D840B1" w:rsidRDefault="00D840B1" w:rsidP="00067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33C1" w14:textId="77777777" w:rsidR="0006734E" w:rsidRDefault="0006734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BA43F" w14:textId="77777777" w:rsidR="0006734E" w:rsidRDefault="0006734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656CD" w14:textId="77777777" w:rsidR="0006734E" w:rsidRDefault="0006734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C0D92"/>
    <w:multiLevelType w:val="hybridMultilevel"/>
    <w:tmpl w:val="4BA6B07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FE3"/>
    <w:rsid w:val="0006734E"/>
    <w:rsid w:val="007A0703"/>
    <w:rsid w:val="007B0731"/>
    <w:rsid w:val="00A04955"/>
    <w:rsid w:val="00C36FE3"/>
    <w:rsid w:val="00D01E9D"/>
    <w:rsid w:val="00D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A016E"/>
  <w15:chartTrackingRefBased/>
  <w15:docId w15:val="{6A90790D-CE51-43C3-8469-66EBB5CC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A0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A0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7A070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A0703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7A070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67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734E"/>
  </w:style>
  <w:style w:type="paragraph" w:styleId="Voettekst">
    <w:name w:val="footer"/>
    <w:basedOn w:val="Standaard"/>
    <w:link w:val="VoettekstChar"/>
    <w:uiPriority w:val="99"/>
    <w:unhideWhenUsed/>
    <w:rsid w:val="00067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1******@student.pxl.be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login.pxl.be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11******@student.pxl.b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BC1BDAF58844EAF5BA8F4EB474474" ma:contentTypeVersion="" ma:contentTypeDescription="Een nieuw document maken." ma:contentTypeScope="" ma:versionID="b36e0336cc01025657f4ccefb5b715c8">
  <xsd:schema xmlns:xsd="http://www.w3.org/2001/XMLSchema" xmlns:xs="http://www.w3.org/2001/XMLSchema" xmlns:p="http://schemas.microsoft.com/office/2006/metadata/properties" xmlns:ns2="5460ae17-33c0-4713-becc-8aa6563f4036" xmlns:ns3="2dc40555-4930-49f9-9de7-282035349440" xmlns:ns4="a51e4aa9-061e-4e39-8e75-00b4fd21c8aa" targetNamespace="http://schemas.microsoft.com/office/2006/metadata/properties" ma:root="true" ma:fieldsID="e5162c50735311f3df894cbf8a3630b0" ns2:_="" ns3:_="" ns4:_="">
    <xsd:import namespace="5460ae17-33c0-4713-becc-8aa6563f4036"/>
    <xsd:import namespace="2dc40555-4930-49f9-9de7-282035349440"/>
    <xsd:import namespace="a51e4aa9-061e-4e39-8e75-00b4fd21c8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0ae17-33c0-4713-becc-8aa6563f40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40555-4930-49f9-9de7-282035349440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e4aa9-061e-4e39-8e75-00b4fd21c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BD11B7-2AD4-4845-A01B-14061C2E2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60ae17-33c0-4713-becc-8aa6563f4036"/>
    <ds:schemaRef ds:uri="2dc40555-4930-49f9-9de7-282035349440"/>
    <ds:schemaRef ds:uri="a51e4aa9-061e-4e39-8e75-00b4fd21c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2EEBF4-893D-4D8D-9795-003C91A3C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F3E85C-ADBE-4105-AF3C-6C591673ED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 Ascioglu</dc:creator>
  <cp:keywords/>
  <dc:description/>
  <cp:lastModifiedBy>Turan Ascioglu</cp:lastModifiedBy>
  <cp:revision>3</cp:revision>
  <dcterms:created xsi:type="dcterms:W3CDTF">2018-01-12T08:08:00Z</dcterms:created>
  <dcterms:modified xsi:type="dcterms:W3CDTF">2018-01-12T08:09:00Z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0x010100A94BC1BDAF58844EAF5BA8F4EB474474</vt:lpwstr>
  </property>
</Properties>
</file>