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20"/>
          <w:szCs w:val="20"/>
        </w:rPr>
        <w:t xml:space="preserve"/>
      </w:r>
    </w:p>
    <w:p>
      <w:pPr>
        <w:spacing w:after="200" w:before="0"/>
        <w:jc w:val="center"/>
      </w:pPr>
      <w:r>
        <w:rPr>
          <w:rFonts w:ascii="Calibri" w:cs="Calibri" w:eastAsia="Calibri" w:hAnsi="Calibri"/>
          <w:b/>
          <w:bCs/>
          <w:color w:val="1a3a5c"/>
          <w:sz w:val="52"/>
          <w:szCs w:val="52"/>
        </w:rPr>
        <w:t xml:space="preserve">CALMING MINDS DAY SCHOOL</w:t>
      </w:r>
    </w:p>
    <w:p>
      <w:pPr>
        <w:spacing w:after="80" w:before="0"/>
        <w:jc w:val="center"/>
      </w:pPr>
      <w:r>
        <w:rPr>
          <w:rFonts w:ascii="Calibri" w:cs="Calibri" w:eastAsia="Calibri" w:hAnsi="Calibri"/>
          <w:b/>
          <w:bCs/>
          <w:color w:val="c8922a"/>
          <w:sz w:val="36"/>
          <w:szCs w:val="36"/>
        </w:rPr>
        <w:t xml:space="preserve">11th Grade Year Curriculum</w:t>
      </w:r>
    </w:p>
    <w:p>
      <w:pPr>
        <w:spacing w:after="80" w:before="0"/>
        <w:jc w:val="center"/>
      </w:pPr>
      <w:r>
        <w:rPr>
          <w:rFonts w:ascii="Calibri" w:cs="Calibri" w:eastAsia="Calibri" w:hAnsi="Calibri"/>
          <w:color w:val="555555"/>
          <w:sz w:val="24"/>
          <w:szCs w:val="24"/>
        </w:rPr>
        <w:t xml:space="preserve">Academic Year 2026–2027</w:t>
      </w:r>
    </w:p>
    <w:p>
      <w:pPr>
        <w:pBdr>
          <w:bottom w:val="single" w:color="c8922a" w:sz="6"/>
        </w:pBdr>
        <w:spacing w:after="120"/>
      </w:pPr>
    </w:p>
    <w:tbl>
      <w:tblPr>
        <w:tblW w:type="pct" w:w="7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c>
          <w:tcPr>
            <w:shd w:color="eef3f8" w:val="solid"/>
          </w:tcPr>
          <w:p>
            <w:r>
              <w:rPr>
                <w:rFonts w:ascii="Calibri" w:cs="Calibri" w:eastAsia="Calibri" w:hAnsi="Calibri"/>
                <w:b/>
                <w:bCs/>
                <w:color w:val="1a3a5c"/>
                <w:sz w:val="20"/>
                <w:szCs w:val="20"/>
              </w:rPr>
              <w:t xml:space="preserve">School</w:t>
            </w:r>
          </w:p>
        </w:tc>
        <w:tc>
          <w:p>
            <w:r>
              <w:rPr>
                <w:rFonts w:ascii="Calibri" w:cs="Calibri" w:eastAsia="Calibri" w:hAnsi="Calibri"/>
                <w:color w:val="222222"/>
                <w:sz w:val="20"/>
                <w:szCs w:val="20"/>
              </w:rPr>
              <w:t xml:space="preserve">Calming Minds Day School</w:t>
            </w:r>
          </w:p>
        </w:tc>
      </w:tr>
      <w:tr>
        <w:tc>
          <w:tcPr>
            <w:shd w:color="eef3f8" w:val="solid"/>
          </w:tcPr>
          <w:p>
            <w:r>
              <w:rPr>
                <w:rFonts w:ascii="Calibri" w:cs="Calibri" w:eastAsia="Calibri" w:hAnsi="Calibri"/>
                <w:b/>
                <w:bCs/>
                <w:color w:val="1a3a5c"/>
                <w:sz w:val="20"/>
                <w:szCs w:val="20"/>
              </w:rPr>
              <w:t xml:space="preserve">State</w:t>
            </w:r>
          </w:p>
        </w:tc>
        <w:tc>
          <w:p>
            <w:r>
              <w:rPr>
                <w:rFonts w:ascii="Calibri" w:cs="Calibri" w:eastAsia="Calibri" w:hAnsi="Calibri"/>
                <w:color w:val="222222"/>
                <w:sz w:val="20"/>
                <w:szCs w:val="20"/>
              </w:rPr>
              <w:t xml:space="preserve">North Carolina (DNPE Registered Non-Public School)</w:t>
            </w:r>
          </w:p>
        </w:tc>
      </w:tr>
      <w:tr>
        <w:tc>
          <w:tcPr>
            <w:shd w:color="eef3f8" w:val="solid"/>
          </w:tcPr>
          <w:p>
            <w:r>
              <w:rPr>
                <w:rFonts w:ascii="Calibri" w:cs="Calibri" w:eastAsia="Calibri" w:hAnsi="Calibri"/>
                <w:b/>
                <w:bCs/>
                <w:color w:val="1a3a5c"/>
                <w:sz w:val="20"/>
                <w:szCs w:val="20"/>
              </w:rPr>
              <w:t xml:space="preserve">Grade</w:t>
            </w:r>
          </w:p>
        </w:tc>
        <w:tc>
          <w:p>
            <w:r>
              <w:rPr>
                <w:rFonts w:ascii="Calibri" w:cs="Calibri" w:eastAsia="Calibri" w:hAnsi="Calibri"/>
                <w:color w:val="222222"/>
                <w:sz w:val="20"/>
                <w:szCs w:val="20"/>
              </w:rPr>
              <w:t xml:space="preserve">11th Grade</w:t>
            </w:r>
          </w:p>
        </w:tc>
      </w:tr>
      <w:tr>
        <w:tc>
          <w:tcPr>
            <w:shd w:color="eef3f8" w:val="solid"/>
          </w:tcPr>
          <w:p>
            <w:r>
              <w:rPr>
                <w:rFonts w:ascii="Calibri" w:cs="Calibri" w:eastAsia="Calibri" w:hAnsi="Calibri"/>
                <w:b/>
                <w:bCs/>
                <w:color w:val="1a3a5c"/>
                <w:sz w:val="20"/>
                <w:szCs w:val="20"/>
              </w:rPr>
              <w:t xml:space="preserve">GPA</w:t>
            </w:r>
          </w:p>
        </w:tc>
        <w:tc>
          <w:p>
            <w:r>
              <w:rPr>
                <w:rFonts w:ascii="Calibri" w:cs="Calibri" w:eastAsia="Calibri" w:hAnsi="Calibri"/>
                <w:color w:val="222222"/>
                <w:sz w:val="20"/>
                <w:szCs w:val="20"/>
              </w:rPr>
              <w:t xml:space="preserve">3.97 (entering)</w:t>
            </w:r>
          </w:p>
        </w:tc>
      </w:tr>
      <w:tr>
        <w:tc>
          <w:tcPr>
            <w:shd w:color="eef3f8" w:val="solid"/>
          </w:tcPr>
          <w:p>
            <w:r>
              <w:rPr>
                <w:rFonts w:ascii="Calibri" w:cs="Calibri" w:eastAsia="Calibri" w:hAnsi="Calibri"/>
                <w:b/>
                <w:bCs/>
                <w:color w:val="1a3a5c"/>
                <w:sz w:val="20"/>
                <w:szCs w:val="20"/>
              </w:rPr>
              <w:t xml:space="preserve">Instructor</w:t>
            </w:r>
          </w:p>
        </w:tc>
        <w:tc>
          <w:p>
            <w:r>
              <w:rPr>
                <w:rFonts w:ascii="Calibri" w:cs="Calibri" w:eastAsia="Calibri" w:hAnsi="Calibri"/>
                <w:color w:val="222222"/>
                <w:sz w:val="20"/>
                <w:szCs w:val="20"/>
              </w:rPr>
              <w:t xml:space="preserve">Timothy (PXL Sensei) | ProductiveMind.AI</w:t>
            </w:r>
          </w:p>
        </w:tc>
      </w:tr>
      <w:tr>
        <w:tc>
          <w:tcPr>
            <w:shd w:color="eef3f8" w:val="solid"/>
          </w:tcPr>
          <w:p>
            <w:r>
              <w:rPr>
                <w:rFonts w:ascii="Calibri" w:cs="Calibri" w:eastAsia="Calibri" w:hAnsi="Calibri"/>
                <w:b/>
                <w:bCs/>
                <w:color w:val="1a3a5c"/>
                <w:sz w:val="20"/>
                <w:szCs w:val="20"/>
              </w:rPr>
              <w:t xml:space="preserve">Total Credits</w:t>
            </w:r>
          </w:p>
        </w:tc>
        <w:tc>
          <w:p>
            <w:r>
              <w:rPr>
                <w:rFonts w:ascii="Calibri" w:cs="Calibri" w:eastAsia="Calibri" w:hAnsi="Calibri"/>
                <w:b/>
                <w:bCs/>
                <w:color w:val="1a3a5c"/>
                <w:sz w:val="20"/>
                <w:szCs w:val="20"/>
              </w:rPr>
              <w:t xml:space="preserve">7.0</w:t>
            </w:r>
          </w:p>
        </w:tc>
      </w:tr>
    </w:tbl>
    <w:p>
      <w:pPr>
        <w:spacing w:after="0" w:before="0"/>
      </w:pPr>
      <w:r>
        <w:t xml:space="preserve"/>
      </w:r>
    </w:p>
    <w:p>
      <w:pPr>
        <w:spacing w:after="0" w:before="0"/>
      </w:pPr>
      <w:r>
        <w:t xml:space="preserve"/>
      </w:r>
    </w:p>
    <w:p>
      <w:pPr>
        <w:pStyle w:val="Heading1"/>
      </w:pPr>
      <w:r>
        <w:rPr>
          <w:rFonts w:ascii="Calibri" w:cs="Calibri" w:eastAsia="Calibri" w:hAnsi="Calibri"/>
          <w:b/>
          <w:bCs/>
          <w:color w:val="1a3a5c"/>
          <w:sz w:val="24"/>
          <w:szCs w:val="24"/>
        </w:rPr>
        <w:t xml:space="preserve">Credit Summary — NC Future-Ready Core</w:t>
      </w:r>
    </w:p>
    <w:p>
      <w:pPr>
        <w:pBdr>
          <w:bottom w:val="single" w:color="c8922a" w:sz="6"/>
        </w:pBdr>
        <w:spacing w:after="120"/>
      </w:pPr>
    </w:p>
    <w:p>
      <w:pPr>
        <w:spacing w:after="160" w:before="0"/>
        <w:jc w:val="left"/>
      </w:pPr>
      <w:r>
        <w:rPr>
          <w:rFonts w:ascii="Calibri" w:cs="Calibri" w:eastAsia="Calibri" w:hAnsi="Calibri"/>
          <w:b w:val="false"/>
          <w:bCs w:val="false"/>
          <w:i w:val="false"/>
          <w:iCs w:val="false"/>
          <w:color w:val="222222"/>
          <w:sz w:val="20"/>
          <w:szCs w:val="20"/>
        </w:rPr>
        <w:t xml:space="preserve">All courses satisfy NC Future-Ready Core graduation requirements (22 credits total over four years). Courses below fulfill 11th-grade obligations. NC non-public school students are not required to sit for EOC exams; all assessments are locally designed.</w:t>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gridCol w:w="100"/>
      </w:tblGrid>
      <w:tr>
        <w:trPr>
          <w:tblHeader/>
        </w:trPr>
        <w:tc>
          <w:tcPr>
            <w:tcW w:type="pct" w:w="55%"/>
            <w:shd w:color="1a3a5c" w:val="solid"/>
          </w:tcPr>
          <w:p>
            <w:r>
              <w:rPr>
                <w:rFonts w:ascii="Calibri" w:cs="Calibri" w:eastAsia="Calibri" w:hAnsi="Calibri"/>
                <w:b/>
                <w:bCs/>
                <w:color w:val="ffffff"/>
                <w:sz w:val="18"/>
                <w:szCs w:val="18"/>
              </w:rPr>
              <w:t xml:space="preserve">Course</w:t>
            </w:r>
          </w:p>
        </w:tc>
        <w:tc>
          <w:tcPr>
            <w:tcW w:type="pct" w:w="15%"/>
            <w:shd w:color="1a3a5c" w:val="solid"/>
          </w:tcPr>
          <w:p>
            <w:r>
              <w:rPr>
                <w:rFonts w:ascii="Calibri" w:cs="Calibri" w:eastAsia="Calibri" w:hAnsi="Calibri"/>
                <w:b/>
                <w:bCs/>
                <w:color w:val="ffffff"/>
                <w:sz w:val="18"/>
                <w:szCs w:val="18"/>
              </w:rPr>
              <w:t xml:space="preserve">Credit</w:t>
            </w:r>
          </w:p>
        </w:tc>
        <w:tc>
          <w:tcPr>
            <w:tcW w:type="pct" w:w="30%"/>
            <w:shd w:color="1a3a5c" w:val="solid"/>
          </w:tcPr>
          <w:p>
            <w:r>
              <w:rPr>
                <w:rFonts w:ascii="Calibri" w:cs="Calibri" w:eastAsia="Calibri" w:hAnsi="Calibri"/>
                <w:b/>
                <w:bCs/>
                <w:color w:val="ffffff"/>
                <w:sz w:val="18"/>
                <w:szCs w:val="18"/>
              </w:rPr>
              <w:t xml:space="preserve">Semester</w:t>
            </w:r>
          </w:p>
        </w:tc>
      </w:tr>
      <w:tr>
        <w:tc>
          <w:tcPr>
            <w:tcW w:type="pct" w:w="55%"/>
            <w:shd w:color="ffffff" w:val="solid"/>
          </w:tcPr>
          <w:p>
            <w:r>
              <w:rPr>
                <w:rFonts w:ascii="Calibri" w:cs="Calibri" w:eastAsia="Calibri" w:hAnsi="Calibri"/>
                <w:b/>
                <w:bCs/>
                <w:color w:val="222222"/>
                <w:sz w:val="18"/>
                <w:szCs w:val="18"/>
              </w:rPr>
              <w:t xml:space="preserve">English III (American Literature &amp; Composition)</w:t>
            </w:r>
          </w:p>
        </w:tc>
        <w:tc>
          <w:tcPr>
            <w:tcW w:type="pct" w:w="15%"/>
            <w:shd w:color="ffffff" w:val="solid"/>
          </w:tcPr>
          <w:p>
            <w:r>
              <w:rPr>
                <w:rFonts w:ascii="Calibri" w:cs="Calibri" w:eastAsia="Calibri" w:hAnsi="Calibri"/>
                <w:b w:val="false"/>
                <w:bCs w:val="false"/>
                <w:color w:val="444444"/>
                <w:sz w:val="18"/>
                <w:szCs w:val="18"/>
              </w:rPr>
              <w:t xml:space="preserve">1.0</w:t>
            </w:r>
          </w:p>
        </w:tc>
        <w:tc>
          <w:tcPr>
            <w:tcW w:type="pct" w:w="30%"/>
            <w:shd w:color="ffffff" w:val="solid"/>
          </w:tcPr>
          <w:p>
            <w:r>
              <w:rPr>
                <w:rFonts w:ascii="Calibri" w:cs="Calibri" w:eastAsia="Calibri" w:hAnsi="Calibri"/>
                <w:b w:val="false"/>
                <w:bCs w:val="false"/>
                <w:color w:val="444444"/>
                <w:sz w:val="18"/>
                <w:szCs w:val="18"/>
              </w:rPr>
              <w:t xml:space="preserve">Full Year</w:t>
            </w:r>
          </w:p>
        </w:tc>
      </w:tr>
      <w:tr>
        <w:tc>
          <w:tcPr>
            <w:tcW w:type="pct" w:w="55%"/>
            <w:shd w:color="f5f5f5" w:val="solid"/>
          </w:tcPr>
          <w:p>
            <w:r>
              <w:rPr>
                <w:rFonts w:ascii="Calibri" w:cs="Calibri" w:eastAsia="Calibri" w:hAnsi="Calibri"/>
                <w:b/>
                <w:bCs/>
                <w:color w:val="222222"/>
                <w:sz w:val="18"/>
                <w:szCs w:val="18"/>
              </w:rPr>
              <w:t xml:space="preserve">American History II</w:t>
            </w:r>
          </w:p>
        </w:tc>
        <w:tc>
          <w:tcPr>
            <w:tcW w:type="pct" w:w="15%"/>
            <w:shd w:color="f5f5f5" w:val="solid"/>
          </w:tcPr>
          <w:p>
            <w:r>
              <w:rPr>
                <w:rFonts w:ascii="Calibri" w:cs="Calibri" w:eastAsia="Calibri" w:hAnsi="Calibri"/>
                <w:b w:val="false"/>
                <w:bCs w:val="false"/>
                <w:color w:val="444444"/>
                <w:sz w:val="18"/>
                <w:szCs w:val="18"/>
              </w:rPr>
              <w:t xml:space="preserve">1.0</w:t>
            </w:r>
          </w:p>
        </w:tc>
        <w:tc>
          <w:tcPr>
            <w:tcW w:type="pct" w:w="30%"/>
            <w:shd w:color="f5f5f5" w:val="solid"/>
          </w:tcPr>
          <w:p>
            <w:r>
              <w:rPr>
                <w:rFonts w:ascii="Calibri" w:cs="Calibri" w:eastAsia="Calibri" w:hAnsi="Calibri"/>
                <w:b w:val="false"/>
                <w:bCs w:val="false"/>
                <w:color w:val="444444"/>
                <w:sz w:val="18"/>
                <w:szCs w:val="18"/>
              </w:rPr>
              <w:t xml:space="preserve">Full Year</w:t>
            </w:r>
          </w:p>
        </w:tc>
      </w:tr>
      <w:tr>
        <w:tc>
          <w:tcPr>
            <w:tcW w:type="pct" w:w="55%"/>
            <w:shd w:color="ffffff" w:val="solid"/>
          </w:tcPr>
          <w:p>
            <w:r>
              <w:rPr>
                <w:rFonts w:ascii="Calibri" w:cs="Calibri" w:eastAsia="Calibri" w:hAnsi="Calibri"/>
                <w:b/>
                <w:bCs/>
                <w:color w:val="222222"/>
                <w:sz w:val="18"/>
                <w:szCs w:val="18"/>
              </w:rPr>
              <w:t xml:space="preserve">NC Math 3 / Precalculus</w:t>
            </w:r>
          </w:p>
        </w:tc>
        <w:tc>
          <w:tcPr>
            <w:tcW w:type="pct" w:w="15%"/>
            <w:shd w:color="ffffff" w:val="solid"/>
          </w:tcPr>
          <w:p>
            <w:r>
              <w:rPr>
                <w:rFonts w:ascii="Calibri" w:cs="Calibri" w:eastAsia="Calibri" w:hAnsi="Calibri"/>
                <w:b w:val="false"/>
                <w:bCs w:val="false"/>
                <w:color w:val="444444"/>
                <w:sz w:val="18"/>
                <w:szCs w:val="18"/>
              </w:rPr>
              <w:t xml:space="preserve">1.0</w:t>
            </w:r>
          </w:p>
        </w:tc>
        <w:tc>
          <w:tcPr>
            <w:tcW w:type="pct" w:w="30%"/>
            <w:shd w:color="ffffff" w:val="solid"/>
          </w:tcPr>
          <w:p>
            <w:r>
              <w:rPr>
                <w:rFonts w:ascii="Calibri" w:cs="Calibri" w:eastAsia="Calibri" w:hAnsi="Calibri"/>
                <w:b w:val="false"/>
                <w:bCs w:val="false"/>
                <w:color w:val="444444"/>
                <w:sz w:val="18"/>
                <w:szCs w:val="18"/>
              </w:rPr>
              <w:t xml:space="preserve">Full Year</w:t>
            </w:r>
          </w:p>
        </w:tc>
      </w:tr>
      <w:tr>
        <w:tc>
          <w:tcPr>
            <w:tcW w:type="pct" w:w="55%"/>
            <w:shd w:color="f5f5f5" w:val="solid"/>
          </w:tcPr>
          <w:p>
            <w:r>
              <w:rPr>
                <w:rFonts w:ascii="Calibri" w:cs="Calibri" w:eastAsia="Calibri" w:hAnsi="Calibri"/>
                <w:b/>
                <w:bCs/>
                <w:color w:val="222222"/>
                <w:sz w:val="18"/>
                <w:szCs w:val="18"/>
              </w:rPr>
              <w:t xml:space="preserve">Spanish 3 (World Language)</w:t>
            </w:r>
          </w:p>
        </w:tc>
        <w:tc>
          <w:tcPr>
            <w:tcW w:type="pct" w:w="15%"/>
            <w:shd w:color="f5f5f5" w:val="solid"/>
          </w:tcPr>
          <w:p>
            <w:r>
              <w:rPr>
                <w:rFonts w:ascii="Calibri" w:cs="Calibri" w:eastAsia="Calibri" w:hAnsi="Calibri"/>
                <w:b w:val="false"/>
                <w:bCs w:val="false"/>
                <w:color w:val="444444"/>
                <w:sz w:val="18"/>
                <w:szCs w:val="18"/>
              </w:rPr>
              <w:t xml:space="preserve">1.0</w:t>
            </w:r>
          </w:p>
        </w:tc>
        <w:tc>
          <w:tcPr>
            <w:tcW w:type="pct" w:w="30%"/>
            <w:shd w:color="f5f5f5" w:val="solid"/>
          </w:tcPr>
          <w:p>
            <w:r>
              <w:rPr>
                <w:rFonts w:ascii="Calibri" w:cs="Calibri" w:eastAsia="Calibri" w:hAnsi="Calibri"/>
                <w:b w:val="false"/>
                <w:bCs w:val="false"/>
                <w:color w:val="444444"/>
                <w:sz w:val="18"/>
                <w:szCs w:val="18"/>
              </w:rPr>
              <w:t xml:space="preserve">Full Year</w:t>
            </w:r>
          </w:p>
        </w:tc>
      </w:tr>
      <w:tr>
        <w:tc>
          <w:tcPr>
            <w:tcW w:type="pct" w:w="55%"/>
            <w:shd w:color="ffffff" w:val="solid"/>
          </w:tcPr>
          <w:p>
            <w:r>
              <w:rPr>
                <w:rFonts w:ascii="Calibri" w:cs="Calibri" w:eastAsia="Calibri" w:hAnsi="Calibri"/>
                <w:b/>
                <w:bCs/>
                <w:color w:val="222222"/>
                <w:sz w:val="18"/>
                <w:szCs w:val="18"/>
              </w:rPr>
              <w:t xml:space="preserve">AI &amp; Machine Learning Fundamentals (Elective CTE)</w:t>
            </w:r>
          </w:p>
        </w:tc>
        <w:tc>
          <w:tcPr>
            <w:tcW w:type="pct" w:w="15%"/>
            <w:shd w:color="ffffff" w:val="solid"/>
          </w:tcPr>
          <w:p>
            <w:r>
              <w:rPr>
                <w:rFonts w:ascii="Calibri" w:cs="Calibri" w:eastAsia="Calibri" w:hAnsi="Calibri"/>
                <w:b w:val="false"/>
                <w:bCs w:val="false"/>
                <w:color w:val="444444"/>
                <w:sz w:val="18"/>
                <w:szCs w:val="18"/>
              </w:rPr>
              <w:t xml:space="preserve">1.0</w:t>
            </w:r>
          </w:p>
        </w:tc>
        <w:tc>
          <w:tcPr>
            <w:tcW w:type="pct" w:w="30%"/>
            <w:shd w:color="ffffff" w:val="solid"/>
          </w:tcPr>
          <w:p>
            <w:r>
              <w:rPr>
                <w:rFonts w:ascii="Calibri" w:cs="Calibri" w:eastAsia="Calibri" w:hAnsi="Calibri"/>
                <w:b w:val="false"/>
                <w:bCs w:val="false"/>
                <w:color w:val="444444"/>
                <w:sz w:val="18"/>
                <w:szCs w:val="18"/>
              </w:rPr>
              <w:t xml:space="preserve">Full Year</w:t>
            </w:r>
          </w:p>
        </w:tc>
      </w:tr>
      <w:tr>
        <w:tc>
          <w:tcPr>
            <w:tcW w:type="pct" w:w="55%"/>
            <w:shd w:color="f5f5f5" w:val="solid"/>
          </w:tcPr>
          <w:p>
            <w:r>
              <w:rPr>
                <w:rFonts w:ascii="Calibri" w:cs="Calibri" w:eastAsia="Calibri" w:hAnsi="Calibri"/>
                <w:b/>
                <w:bCs/>
                <w:color w:val="222222"/>
                <w:sz w:val="18"/>
                <w:szCs w:val="18"/>
              </w:rPr>
              <w:t xml:space="preserve">True Crime &amp; Criminal Justice (Elective)</w:t>
            </w:r>
          </w:p>
        </w:tc>
        <w:tc>
          <w:tcPr>
            <w:tcW w:type="pct" w:w="15%"/>
            <w:shd w:color="f5f5f5" w:val="solid"/>
          </w:tcPr>
          <w:p>
            <w:r>
              <w:rPr>
                <w:rFonts w:ascii="Calibri" w:cs="Calibri" w:eastAsia="Calibri" w:hAnsi="Calibri"/>
                <w:b w:val="false"/>
                <w:bCs w:val="false"/>
                <w:color w:val="444444"/>
                <w:sz w:val="18"/>
                <w:szCs w:val="18"/>
              </w:rPr>
              <w:t xml:space="preserve">0.5</w:t>
            </w:r>
          </w:p>
        </w:tc>
        <w:tc>
          <w:tcPr>
            <w:tcW w:type="pct" w:w="30%"/>
            <w:shd w:color="f5f5f5" w:val="solid"/>
          </w:tcPr>
          <w:p>
            <w:r>
              <w:rPr>
                <w:rFonts w:ascii="Calibri" w:cs="Calibri" w:eastAsia="Calibri" w:hAnsi="Calibri"/>
                <w:b w:val="false"/>
                <w:bCs w:val="false"/>
                <w:color w:val="444444"/>
                <w:sz w:val="18"/>
                <w:szCs w:val="18"/>
              </w:rPr>
              <w:t xml:space="preserve">Semester 1</w:t>
            </w:r>
          </w:p>
        </w:tc>
      </w:tr>
      <w:tr>
        <w:tc>
          <w:tcPr>
            <w:tcW w:type="pct" w:w="55%"/>
            <w:shd w:color="ffffff" w:val="solid"/>
          </w:tcPr>
          <w:p>
            <w:r>
              <w:rPr>
                <w:rFonts w:ascii="Calibri" w:cs="Calibri" w:eastAsia="Calibri" w:hAnsi="Calibri"/>
                <w:b/>
                <w:bCs/>
                <w:color w:val="222222"/>
                <w:sz w:val="18"/>
                <w:szCs w:val="18"/>
              </w:rPr>
              <w:t xml:space="preserve">Healthful Living / PE</w:t>
            </w:r>
          </w:p>
        </w:tc>
        <w:tc>
          <w:tcPr>
            <w:tcW w:type="pct" w:w="15%"/>
            <w:shd w:color="ffffff" w:val="solid"/>
          </w:tcPr>
          <w:p>
            <w:r>
              <w:rPr>
                <w:rFonts w:ascii="Calibri" w:cs="Calibri" w:eastAsia="Calibri" w:hAnsi="Calibri"/>
                <w:b w:val="false"/>
                <w:bCs w:val="false"/>
                <w:color w:val="444444"/>
                <w:sz w:val="18"/>
                <w:szCs w:val="18"/>
              </w:rPr>
              <w:t xml:space="preserve">0.5</w:t>
            </w:r>
          </w:p>
        </w:tc>
        <w:tc>
          <w:tcPr>
            <w:tcW w:type="pct" w:w="30%"/>
            <w:shd w:color="ffffff" w:val="solid"/>
          </w:tcPr>
          <w:p>
            <w:r>
              <w:rPr>
                <w:rFonts w:ascii="Calibri" w:cs="Calibri" w:eastAsia="Calibri" w:hAnsi="Calibri"/>
                <w:b w:val="false"/>
                <w:bCs w:val="false"/>
                <w:color w:val="444444"/>
                <w:sz w:val="18"/>
                <w:szCs w:val="18"/>
              </w:rPr>
              <w:t xml:space="preserve">Full Year</w:t>
            </w:r>
          </w:p>
        </w:tc>
      </w:tr>
    </w:tbl>
    <w:p>
      <w:pPr>
        <w:spacing w:after="0" w:before="0"/>
      </w:pPr>
      <w:r>
        <w:t xml:space="preserve"/>
      </w:r>
    </w:p>
    <w:p>
      <w:pPr>
        <w:spacing w:after="80" w:before="0"/>
        <w:jc w:val="left"/>
      </w:pPr>
      <w:r>
        <w:rPr>
          <w:rFonts w:ascii="Calibri" w:cs="Calibri" w:eastAsia="Calibri" w:hAnsi="Calibri"/>
          <w:b/>
          <w:bCs/>
          <w:i w:val="false"/>
          <w:iCs w:val="false"/>
          <w:color w:val="1a3a5c"/>
          <w:sz w:val="20"/>
          <w:szCs w:val="20"/>
        </w:rPr>
        <w:t xml:space="preserve">Total credits earned this year: 7.0</w:t>
      </w:r>
    </w:p>
    <w:p>
      <w:pPr>
        <w:spacing w:after="200" w:before="0"/>
        <w:jc w:val="left"/>
      </w:pPr>
      <w:r>
        <w:rPr>
          <w:rFonts w:ascii="Calibri" w:cs="Calibri" w:eastAsia="Calibri" w:hAnsi="Calibri"/>
          <w:b w:val="false"/>
          <w:bCs w:val="false"/>
          <w:i w:val="false"/>
          <w:iCs w:val="false"/>
          <w:color w:val="555555"/>
          <w:sz w:val="18"/>
          <w:szCs w:val="18"/>
        </w:rPr>
        <w:t xml:space="preserve">NC Future-Ready Core credits satisfied toward 22-credit diploma: English III ✓  |  American History ✓  |  Math 3 ✓  |  World Language ✓  |  Elective ✓  |  Healthful Living ✓</w:t>
      </w:r>
    </w:p>
    <w:p>
      <w:pPr>
        <w:spacing w:after="0" w:before="0"/>
      </w:pPr>
      <w:r>
        <w:t xml:space="preserve"/>
      </w:r>
    </w:p>
    <w:p>
      <w:pPr>
        <w:pStyle w:val="Heading1"/>
      </w:pPr>
      <w:r>
        <w:rPr>
          <w:rFonts w:ascii="Calibri" w:cs="Calibri" w:eastAsia="Calibri" w:hAnsi="Calibri"/>
          <w:b/>
          <w:bCs/>
          <w:color w:val="1a3a5c"/>
          <w:sz w:val="24"/>
          <w:szCs w:val="24"/>
        </w:rPr>
        <w:t xml:space="preserve">Grading Scale &amp; Policies</w:t>
      </w:r>
    </w:p>
    <w:p>
      <w:pPr>
        <w:pBdr>
          <w:bottom w:val="single" w:color="c8922a" w:sz="6"/>
        </w:pBdr>
        <w:spacing w:after="120"/>
      </w:pPr>
    </w:p>
    <w:tbl>
      <w:tblPr>
        <w:tblW w:type="pct" w:w="7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gridCol w:w="100"/>
      </w:tblGrid>
      <w:tr>
        <w:trPr>
          <w:tblHeader/>
        </w:trPr>
        <w:tc>
          <w:tcPr>
            <w:tcW w:type="pct" w:w="20%"/>
            <w:shd w:color="1a3a5c" w:val="solid"/>
          </w:tcPr>
          <w:p>
            <w:r>
              <w:rPr>
                <w:rFonts w:ascii="Calibri" w:cs="Calibri" w:eastAsia="Calibri" w:hAnsi="Calibri"/>
                <w:b/>
                <w:bCs/>
                <w:color w:val="ffffff"/>
                <w:sz w:val="18"/>
                <w:szCs w:val="18"/>
              </w:rPr>
              <w:t xml:space="preserve">Grade</w:t>
            </w:r>
          </w:p>
        </w:tc>
        <w:tc>
          <w:tcPr>
            <w:tcW w:type="pct" w:w="30%"/>
            <w:shd w:color="1a3a5c" w:val="solid"/>
          </w:tcPr>
          <w:p>
            <w:r>
              <w:rPr>
                <w:rFonts w:ascii="Calibri" w:cs="Calibri" w:eastAsia="Calibri" w:hAnsi="Calibri"/>
                <w:b/>
                <w:bCs/>
                <w:color w:val="ffffff"/>
                <w:sz w:val="18"/>
                <w:szCs w:val="18"/>
              </w:rPr>
              <w:t xml:space="preserve">Range</w:t>
            </w:r>
          </w:p>
        </w:tc>
        <w:tc>
          <w:tcPr>
            <w:tcW w:type="pct" w:w="50%"/>
            <w:shd w:color="1a3a5c" w:val="solid"/>
          </w:tcPr>
          <w:p>
            <w:r>
              <w:rPr>
                <w:rFonts w:ascii="Calibri" w:cs="Calibri" w:eastAsia="Calibri" w:hAnsi="Calibri"/>
                <w:b/>
                <w:bCs/>
                <w:color w:val="ffffff"/>
                <w:sz w:val="18"/>
                <w:szCs w:val="18"/>
              </w:rPr>
              <w:t xml:space="preserve">GPA Weight</w:t>
            </w:r>
          </w:p>
        </w:tc>
      </w:tr>
      <w:tr>
        <w:tc>
          <w:tcPr>
            <w:tcW w:type="pct" w:w="20%"/>
            <w:shd w:color="ffffff" w:val="solid"/>
          </w:tcPr>
          <w:p>
            <w:r>
              <w:rPr>
                <w:rFonts w:ascii="Calibri" w:cs="Calibri" w:eastAsia="Calibri" w:hAnsi="Calibri"/>
                <w:b/>
                <w:bCs/>
                <w:color w:val="222222"/>
                <w:sz w:val="18"/>
                <w:szCs w:val="18"/>
              </w:rPr>
              <w:t xml:space="preserve">A</w:t>
            </w:r>
          </w:p>
        </w:tc>
        <w:tc>
          <w:tcPr>
            <w:tcW w:type="pct" w:w="30%"/>
            <w:shd w:color="ffffff" w:val="solid"/>
          </w:tcPr>
          <w:p>
            <w:r>
              <w:rPr>
                <w:rFonts w:ascii="Calibri" w:cs="Calibri" w:eastAsia="Calibri" w:hAnsi="Calibri"/>
                <w:b w:val="false"/>
                <w:bCs w:val="false"/>
                <w:color w:val="222222"/>
                <w:sz w:val="18"/>
                <w:szCs w:val="18"/>
              </w:rPr>
              <w:t xml:space="preserve">90–100</w:t>
            </w:r>
          </w:p>
        </w:tc>
        <w:tc>
          <w:tcPr>
            <w:tcW w:type="pct" w:w="50%"/>
            <w:shd w:color="ffffff" w:val="solid"/>
          </w:tcPr>
          <w:p>
            <w:r>
              <w:rPr>
                <w:rFonts w:ascii="Calibri" w:cs="Calibri" w:eastAsia="Calibri" w:hAnsi="Calibri"/>
                <w:b w:val="false"/>
                <w:bCs w:val="false"/>
                <w:color w:val="222222"/>
                <w:sz w:val="18"/>
                <w:szCs w:val="18"/>
              </w:rPr>
              <w:t xml:space="preserve">4.0</w:t>
            </w:r>
          </w:p>
        </w:tc>
      </w:tr>
      <w:tr>
        <w:tc>
          <w:tcPr>
            <w:tcW w:type="pct" w:w="20%"/>
            <w:shd w:color="f5f5f5" w:val="solid"/>
          </w:tcPr>
          <w:p>
            <w:r>
              <w:rPr>
                <w:rFonts w:ascii="Calibri" w:cs="Calibri" w:eastAsia="Calibri" w:hAnsi="Calibri"/>
                <w:b/>
                <w:bCs/>
                <w:color w:val="222222"/>
                <w:sz w:val="18"/>
                <w:szCs w:val="18"/>
              </w:rPr>
              <w:t xml:space="preserve">B</w:t>
            </w:r>
          </w:p>
        </w:tc>
        <w:tc>
          <w:tcPr>
            <w:tcW w:type="pct" w:w="30%"/>
            <w:shd w:color="f5f5f5" w:val="solid"/>
          </w:tcPr>
          <w:p>
            <w:r>
              <w:rPr>
                <w:rFonts w:ascii="Calibri" w:cs="Calibri" w:eastAsia="Calibri" w:hAnsi="Calibri"/>
                <w:b w:val="false"/>
                <w:bCs w:val="false"/>
                <w:color w:val="222222"/>
                <w:sz w:val="18"/>
                <w:szCs w:val="18"/>
              </w:rPr>
              <w:t xml:space="preserve">80–89</w:t>
            </w:r>
          </w:p>
        </w:tc>
        <w:tc>
          <w:tcPr>
            <w:tcW w:type="pct" w:w="50%"/>
            <w:shd w:color="f5f5f5" w:val="solid"/>
          </w:tcPr>
          <w:p>
            <w:r>
              <w:rPr>
                <w:rFonts w:ascii="Calibri" w:cs="Calibri" w:eastAsia="Calibri" w:hAnsi="Calibri"/>
                <w:b w:val="false"/>
                <w:bCs w:val="false"/>
                <w:color w:val="222222"/>
                <w:sz w:val="18"/>
                <w:szCs w:val="18"/>
              </w:rPr>
              <w:t xml:space="preserve">3.0</w:t>
            </w:r>
          </w:p>
        </w:tc>
      </w:tr>
      <w:tr>
        <w:tc>
          <w:tcPr>
            <w:tcW w:type="pct" w:w="20%"/>
            <w:shd w:color="ffffff" w:val="solid"/>
          </w:tcPr>
          <w:p>
            <w:r>
              <w:rPr>
                <w:rFonts w:ascii="Calibri" w:cs="Calibri" w:eastAsia="Calibri" w:hAnsi="Calibri"/>
                <w:b/>
                <w:bCs/>
                <w:color w:val="222222"/>
                <w:sz w:val="18"/>
                <w:szCs w:val="18"/>
              </w:rPr>
              <w:t xml:space="preserve">C</w:t>
            </w:r>
          </w:p>
        </w:tc>
        <w:tc>
          <w:tcPr>
            <w:tcW w:type="pct" w:w="30%"/>
            <w:shd w:color="ffffff" w:val="solid"/>
          </w:tcPr>
          <w:p>
            <w:r>
              <w:rPr>
                <w:rFonts w:ascii="Calibri" w:cs="Calibri" w:eastAsia="Calibri" w:hAnsi="Calibri"/>
                <w:b w:val="false"/>
                <w:bCs w:val="false"/>
                <w:color w:val="222222"/>
                <w:sz w:val="18"/>
                <w:szCs w:val="18"/>
              </w:rPr>
              <w:t xml:space="preserve">70–79</w:t>
            </w:r>
          </w:p>
        </w:tc>
        <w:tc>
          <w:tcPr>
            <w:tcW w:type="pct" w:w="50%"/>
            <w:shd w:color="ffffff" w:val="solid"/>
          </w:tcPr>
          <w:p>
            <w:r>
              <w:rPr>
                <w:rFonts w:ascii="Calibri" w:cs="Calibri" w:eastAsia="Calibri" w:hAnsi="Calibri"/>
                <w:b w:val="false"/>
                <w:bCs w:val="false"/>
                <w:color w:val="222222"/>
                <w:sz w:val="18"/>
                <w:szCs w:val="18"/>
              </w:rPr>
              <w:t xml:space="preserve">2.0</w:t>
            </w:r>
          </w:p>
        </w:tc>
      </w:tr>
      <w:tr>
        <w:tc>
          <w:tcPr>
            <w:tcW w:type="pct" w:w="20%"/>
            <w:shd w:color="f5f5f5" w:val="solid"/>
          </w:tcPr>
          <w:p>
            <w:r>
              <w:rPr>
                <w:rFonts w:ascii="Calibri" w:cs="Calibri" w:eastAsia="Calibri" w:hAnsi="Calibri"/>
                <w:b/>
                <w:bCs/>
                <w:color w:val="222222"/>
                <w:sz w:val="18"/>
                <w:szCs w:val="18"/>
              </w:rPr>
              <w:t xml:space="preserve">D</w:t>
            </w:r>
          </w:p>
        </w:tc>
        <w:tc>
          <w:tcPr>
            <w:tcW w:type="pct" w:w="30%"/>
            <w:shd w:color="f5f5f5" w:val="solid"/>
          </w:tcPr>
          <w:p>
            <w:r>
              <w:rPr>
                <w:rFonts w:ascii="Calibri" w:cs="Calibri" w:eastAsia="Calibri" w:hAnsi="Calibri"/>
                <w:b w:val="false"/>
                <w:bCs w:val="false"/>
                <w:color w:val="222222"/>
                <w:sz w:val="18"/>
                <w:szCs w:val="18"/>
              </w:rPr>
              <w:t xml:space="preserve">60–69</w:t>
            </w:r>
          </w:p>
        </w:tc>
        <w:tc>
          <w:tcPr>
            <w:tcW w:type="pct" w:w="50%"/>
            <w:shd w:color="f5f5f5" w:val="solid"/>
          </w:tcPr>
          <w:p>
            <w:r>
              <w:rPr>
                <w:rFonts w:ascii="Calibri" w:cs="Calibri" w:eastAsia="Calibri" w:hAnsi="Calibri"/>
                <w:b w:val="false"/>
                <w:bCs w:val="false"/>
                <w:color w:val="222222"/>
                <w:sz w:val="18"/>
                <w:szCs w:val="18"/>
              </w:rPr>
              <w:t xml:space="preserve">1.0</w:t>
            </w:r>
          </w:p>
        </w:tc>
      </w:tr>
      <w:tr>
        <w:tc>
          <w:tcPr>
            <w:tcW w:type="pct" w:w="20%"/>
            <w:shd w:color="ffffff" w:val="solid"/>
          </w:tcPr>
          <w:p>
            <w:r>
              <w:rPr>
                <w:rFonts w:ascii="Calibri" w:cs="Calibri" w:eastAsia="Calibri" w:hAnsi="Calibri"/>
                <w:b/>
                <w:bCs/>
                <w:color w:val="222222"/>
                <w:sz w:val="18"/>
                <w:szCs w:val="18"/>
              </w:rPr>
              <w:t xml:space="preserve">F</w:t>
            </w:r>
          </w:p>
        </w:tc>
        <w:tc>
          <w:tcPr>
            <w:tcW w:type="pct" w:w="30%"/>
            <w:shd w:color="ffffff" w:val="solid"/>
          </w:tcPr>
          <w:p>
            <w:r>
              <w:rPr>
                <w:rFonts w:ascii="Calibri" w:cs="Calibri" w:eastAsia="Calibri" w:hAnsi="Calibri"/>
                <w:b w:val="false"/>
                <w:bCs w:val="false"/>
                <w:color w:val="222222"/>
                <w:sz w:val="18"/>
                <w:szCs w:val="18"/>
              </w:rPr>
              <w:t xml:space="preserve">Below 60</w:t>
            </w:r>
          </w:p>
        </w:tc>
        <w:tc>
          <w:tcPr>
            <w:tcW w:type="pct" w:w="50%"/>
            <w:shd w:color="ffffff" w:val="solid"/>
          </w:tcPr>
          <w:p>
            <w:r>
              <w:rPr>
                <w:rFonts w:ascii="Calibri" w:cs="Calibri" w:eastAsia="Calibri" w:hAnsi="Calibri"/>
                <w:b w:val="false"/>
                <w:bCs w:val="false"/>
                <w:color w:val="222222"/>
                <w:sz w:val="18"/>
                <w:szCs w:val="18"/>
              </w:rPr>
              <w:t xml:space="preserve">0.0</w:t>
            </w:r>
          </w:p>
        </w:tc>
      </w:tr>
    </w:tbl>
    <w:p>
      <w:pPr>
        <w:spacing w:after="0" w:before="0"/>
      </w:pPr>
      <w:r>
        <w:t xml:space="preserve"/>
      </w:r>
    </w:p>
    <w:p>
      <w:pPr>
        <w:spacing w:after="80" w:before="0"/>
        <w:jc w:val="left"/>
      </w:pPr>
      <w:r>
        <w:rPr>
          <w:rFonts w:ascii="Calibri" w:cs="Calibri" w:eastAsia="Calibri" w:hAnsi="Calibri"/>
          <w:b w:val="false"/>
          <w:bCs w:val="false"/>
          <w:i w:val="false"/>
          <w:iCs w:val="false"/>
          <w:color w:val="222222"/>
          <w:sz w:val="18"/>
          <w:szCs w:val="18"/>
        </w:rPr>
        <w:t xml:space="preserve">Grade weighting: Quizzes &amp; tests 50%  |  Daily assignments 30%  |  Participation &amp; engagement 20% (engagement with material, not oral responses)</w:t>
      </w:r>
    </w:p>
    <w:p>
      <w:pPr>
        <w:spacing w:after="200" w:before="0"/>
        <w:jc w:val="left"/>
      </w:pPr>
      <w:r>
        <w:rPr>
          <w:rFonts w:ascii="Calibri" w:cs="Calibri" w:eastAsia="Calibri" w:hAnsi="Calibri"/>
          <w:b w:val="false"/>
          <w:bCs w:val="false"/>
          <w:i w:val="false"/>
          <w:iCs w:val="false"/>
          <w:color w:val="222222"/>
          <w:sz w:val="18"/>
          <w:szCs w:val="18"/>
        </w:rPr>
        <w:t xml:space="preserve">No major projects or extended writing assignments. Assessments are quizzes, unit tests, quizs, and daily work.</w:t>
      </w:r>
    </w:p>
    <w:p>
      <w:pPr>
        <w:spacing w:after="0" w:before="0"/>
      </w:pPr>
      <w:r>
        <w:t xml:space="preserve"/>
      </w:r>
    </w:p>
    <w:p>
      <w:pPr>
        <w:pStyle w:val="Heading1"/>
      </w:pPr>
      <w:r>
        <w:rPr>
          <w:rFonts w:ascii="Calibri" w:cs="Calibri" w:eastAsia="Calibri" w:hAnsi="Calibri"/>
          <w:b/>
          <w:bCs/>
          <w:color w:val="1a3a5c"/>
          <w:sz w:val="24"/>
          <w:szCs w:val="24"/>
        </w:rPr>
        <w:t xml:space="preserve">Academic Calendar 2026–2027</w:t>
      </w:r>
    </w:p>
    <w:p>
      <w:pPr>
        <w:pBdr>
          <w:bottom w:val="single" w:color="c8922a" w:sz="6"/>
        </w:pBdr>
        <w:spacing w:after="120"/>
      </w:pP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gridCol w:w="100"/>
      </w:tblGrid>
      <w:tr>
        <w:trPr>
          <w:tblHeader/>
        </w:trPr>
        <w:tc>
          <w:tcPr>
            <w:tcW w:type="pct" w:w="35%"/>
            <w:shd w:color="1a3a5c" w:val="solid"/>
          </w:tcPr>
          <w:p>
            <w:r>
              <w:rPr>
                <w:rFonts w:ascii="Calibri" w:cs="Calibri" w:eastAsia="Calibri" w:hAnsi="Calibri"/>
                <w:b/>
                <w:bCs/>
                <w:color w:val="ffffff"/>
                <w:sz w:val="18"/>
                <w:szCs w:val="18"/>
              </w:rPr>
              <w:t xml:space="preserve">Period</w:t>
            </w:r>
          </w:p>
        </w:tc>
        <w:tc>
          <w:tcPr>
            <w:tcW w:type="pct" w:w="35%"/>
            <w:shd w:color="1a3a5c" w:val="solid"/>
          </w:tcPr>
          <w:p>
            <w:r>
              <w:rPr>
                <w:rFonts w:ascii="Calibri" w:cs="Calibri" w:eastAsia="Calibri" w:hAnsi="Calibri"/>
                <w:b/>
                <w:bCs/>
                <w:color w:val="ffffff"/>
                <w:sz w:val="18"/>
                <w:szCs w:val="18"/>
              </w:rPr>
              <w:t xml:space="preserve">Dates</w:t>
            </w:r>
          </w:p>
        </w:tc>
        <w:tc>
          <w:tcPr>
            <w:tcW w:type="pct" w:w="30%"/>
            <w:shd w:color="1a3a5c" w:val="solid"/>
          </w:tcPr>
          <w:p>
            <w:r>
              <w:rPr>
                <w:rFonts w:ascii="Calibri" w:cs="Calibri" w:eastAsia="Calibri" w:hAnsi="Calibri"/>
                <w:b/>
                <w:bCs/>
                <w:color w:val="ffffff"/>
                <w:sz w:val="18"/>
                <w:szCs w:val="18"/>
              </w:rPr>
              <w:t xml:space="preserve">Weeks</w:t>
            </w:r>
          </w:p>
        </w:tc>
      </w:tr>
      <w:tr>
        <w:tc>
          <w:tcPr>
            <w:tcW w:type="pct" w:w="35%"/>
            <w:shd w:color="ffffff" w:val="solid"/>
          </w:tcPr>
          <w:p>
            <w:r>
              <w:rPr>
                <w:rFonts w:ascii="Calibri" w:cs="Calibri" w:eastAsia="Calibri" w:hAnsi="Calibri"/>
                <w:b/>
                <w:bCs/>
                <w:color w:val="222222"/>
                <w:sz w:val="18"/>
                <w:szCs w:val="18"/>
              </w:rPr>
              <w:t xml:space="preserve">Semester 1</w:t>
            </w:r>
          </w:p>
        </w:tc>
        <w:tc>
          <w:tcPr>
            <w:tcW w:type="pct" w:w="35%"/>
            <w:shd w:color="ffffff" w:val="solid"/>
          </w:tcPr>
          <w:p>
            <w:r>
              <w:rPr>
                <w:rFonts w:ascii="Calibri" w:cs="Calibri" w:eastAsia="Calibri" w:hAnsi="Calibri"/>
                <w:b w:val="false"/>
                <w:bCs w:val="false"/>
                <w:color w:val="222222"/>
                <w:sz w:val="18"/>
                <w:szCs w:val="18"/>
              </w:rPr>
              <w:t xml:space="preserve">Aug 17 – Dec 18, 2026</w:t>
            </w:r>
          </w:p>
        </w:tc>
        <w:tc>
          <w:tcPr>
            <w:tcW w:type="pct" w:w="30%"/>
            <w:shd w:color="ffffff" w:val="solid"/>
          </w:tcPr>
          <w:p>
            <w:r>
              <w:rPr>
                <w:rFonts w:ascii="Calibri" w:cs="Calibri" w:eastAsia="Calibri" w:hAnsi="Calibri"/>
                <w:b w:val="false"/>
                <w:bCs w:val="false"/>
                <w:color w:val="222222"/>
                <w:sz w:val="18"/>
                <w:szCs w:val="18"/>
              </w:rPr>
              <w:t xml:space="preserve">18 weeks</w:t>
            </w:r>
          </w:p>
        </w:tc>
      </w:tr>
      <w:tr>
        <w:tc>
          <w:tcPr>
            <w:tcW w:type="pct" w:w="35%"/>
            <w:shd w:color="f5f5f5" w:val="solid"/>
          </w:tcPr>
          <w:p>
            <w:r>
              <w:rPr>
                <w:rFonts w:ascii="Calibri" w:cs="Calibri" w:eastAsia="Calibri" w:hAnsi="Calibri"/>
                <w:b w:val="false"/>
                <w:bCs w:val="false"/>
                <w:color w:val="222222"/>
                <w:sz w:val="18"/>
                <w:szCs w:val="18"/>
              </w:rPr>
              <w:t xml:space="preserve">  Quarter 1</w:t>
            </w:r>
          </w:p>
        </w:tc>
        <w:tc>
          <w:tcPr>
            <w:tcW w:type="pct" w:w="35%"/>
            <w:shd w:color="f5f5f5" w:val="solid"/>
          </w:tcPr>
          <w:p>
            <w:r>
              <w:rPr>
                <w:rFonts w:ascii="Calibri" w:cs="Calibri" w:eastAsia="Calibri" w:hAnsi="Calibri"/>
                <w:b w:val="false"/>
                <w:bCs w:val="false"/>
                <w:color w:val="222222"/>
                <w:sz w:val="18"/>
                <w:szCs w:val="18"/>
              </w:rPr>
              <w:t xml:space="preserve">Aug 17 – Oct 9</w:t>
            </w:r>
          </w:p>
        </w:tc>
        <w:tc>
          <w:tcPr>
            <w:tcW w:type="pct" w:w="30%"/>
            <w:shd w:color="f5f5f5" w:val="solid"/>
          </w:tcPr>
          <w:p>
            <w:r>
              <w:rPr>
                <w:rFonts w:ascii="Calibri" w:cs="Calibri" w:eastAsia="Calibri" w:hAnsi="Calibri"/>
                <w:b w:val="false"/>
                <w:bCs w:val="false"/>
                <w:color w:val="222222"/>
                <w:sz w:val="18"/>
                <w:szCs w:val="18"/>
              </w:rPr>
              <w:t xml:space="preserve">8 weeks</w:t>
            </w:r>
          </w:p>
        </w:tc>
      </w:tr>
      <w:tr>
        <w:tc>
          <w:tcPr>
            <w:tcW w:type="pct" w:w="35%"/>
            <w:shd w:color="ffffff" w:val="solid"/>
          </w:tcPr>
          <w:p>
            <w:r>
              <w:rPr>
                <w:rFonts w:ascii="Calibri" w:cs="Calibri" w:eastAsia="Calibri" w:hAnsi="Calibri"/>
                <w:b w:val="false"/>
                <w:bCs w:val="false"/>
                <w:color w:val="222222"/>
                <w:sz w:val="18"/>
                <w:szCs w:val="18"/>
              </w:rPr>
              <w:t xml:space="preserve">  Quarter 2</w:t>
            </w:r>
          </w:p>
        </w:tc>
        <w:tc>
          <w:tcPr>
            <w:tcW w:type="pct" w:w="35%"/>
            <w:shd w:color="ffffff" w:val="solid"/>
          </w:tcPr>
          <w:p>
            <w:r>
              <w:rPr>
                <w:rFonts w:ascii="Calibri" w:cs="Calibri" w:eastAsia="Calibri" w:hAnsi="Calibri"/>
                <w:b w:val="false"/>
                <w:bCs w:val="false"/>
                <w:color w:val="222222"/>
                <w:sz w:val="18"/>
                <w:szCs w:val="18"/>
              </w:rPr>
              <w:t xml:space="preserve">Oct 12 – Dec 18</w:t>
            </w:r>
          </w:p>
        </w:tc>
        <w:tc>
          <w:tcPr>
            <w:tcW w:type="pct" w:w="30%"/>
            <w:shd w:color="ffffff" w:val="solid"/>
          </w:tcPr>
          <w:p>
            <w:r>
              <w:rPr>
                <w:rFonts w:ascii="Calibri" w:cs="Calibri" w:eastAsia="Calibri" w:hAnsi="Calibri"/>
                <w:b w:val="false"/>
                <w:bCs w:val="false"/>
                <w:color w:val="222222"/>
                <w:sz w:val="18"/>
                <w:szCs w:val="18"/>
              </w:rPr>
              <w:t xml:space="preserve">10 weeks</w:t>
            </w:r>
          </w:p>
        </w:tc>
      </w:tr>
      <w:tr>
        <w:tc>
          <w:tcPr>
            <w:tcW w:type="pct" w:w="35%"/>
            <w:shd w:color="f5f5f5" w:val="solid"/>
          </w:tcPr>
          <w:p>
            <w:r>
              <w:rPr>
                <w:rFonts w:ascii="Calibri" w:cs="Calibri" w:eastAsia="Calibri" w:hAnsi="Calibri"/>
                <w:b w:val="false"/>
                <w:bCs w:val="false"/>
                <w:color w:val="222222"/>
                <w:sz w:val="18"/>
                <w:szCs w:val="18"/>
              </w:rPr>
              <w:t xml:space="preserve">Fall Break</w:t>
            </w:r>
          </w:p>
        </w:tc>
        <w:tc>
          <w:tcPr>
            <w:tcW w:type="pct" w:w="35%"/>
            <w:shd w:color="f5f5f5" w:val="solid"/>
          </w:tcPr>
          <w:p>
            <w:r>
              <w:rPr>
                <w:rFonts w:ascii="Calibri" w:cs="Calibri" w:eastAsia="Calibri" w:hAnsi="Calibri"/>
                <w:b w:val="false"/>
                <w:bCs w:val="false"/>
                <w:color w:val="222222"/>
                <w:sz w:val="18"/>
                <w:szCs w:val="18"/>
              </w:rPr>
              <w:t xml:space="preserve">Nov 23–27</w:t>
            </w:r>
          </w:p>
        </w:tc>
        <w:tc>
          <w:tcPr>
            <w:tcW w:type="pct" w:w="30%"/>
            <w:shd w:color="f5f5f5" w:val="solid"/>
          </w:tcPr>
          <w:p>
            <w:r>
              <w:rPr>
                <w:rFonts w:ascii="Calibri" w:cs="Calibri" w:eastAsia="Calibri" w:hAnsi="Calibri"/>
                <w:b w:val="false"/>
                <w:bCs w:val="false"/>
                <w:color w:val="222222"/>
                <w:sz w:val="18"/>
                <w:szCs w:val="18"/>
              </w:rPr>
              <w:t xml:space="preserve">—</w:t>
            </w:r>
          </w:p>
        </w:tc>
      </w:tr>
      <w:tr>
        <w:tc>
          <w:tcPr>
            <w:tcW w:type="pct" w:w="35%"/>
            <w:shd w:color="ffffff" w:val="solid"/>
          </w:tcPr>
          <w:p>
            <w:r>
              <w:rPr>
                <w:rFonts w:ascii="Calibri" w:cs="Calibri" w:eastAsia="Calibri" w:hAnsi="Calibri"/>
                <w:b w:val="false"/>
                <w:bCs w:val="false"/>
                <w:color w:val="222222"/>
                <w:sz w:val="18"/>
                <w:szCs w:val="18"/>
              </w:rPr>
              <w:t xml:space="preserve">Semester 1 Exams</w:t>
            </w:r>
          </w:p>
        </w:tc>
        <w:tc>
          <w:tcPr>
            <w:tcW w:type="pct" w:w="35%"/>
            <w:shd w:color="ffffff" w:val="solid"/>
          </w:tcPr>
          <w:p>
            <w:r>
              <w:rPr>
                <w:rFonts w:ascii="Calibri" w:cs="Calibri" w:eastAsia="Calibri" w:hAnsi="Calibri"/>
                <w:b w:val="false"/>
                <w:bCs w:val="false"/>
                <w:color w:val="222222"/>
                <w:sz w:val="18"/>
                <w:szCs w:val="18"/>
              </w:rPr>
              <w:t xml:space="preserve">Dec 15–19</w:t>
            </w:r>
          </w:p>
        </w:tc>
        <w:tc>
          <w:tcPr>
            <w:tcW w:type="pct" w:w="30%"/>
            <w:shd w:color="ffffff" w:val="solid"/>
          </w:tcPr>
          <w:p>
            <w:r>
              <w:rPr>
                <w:rFonts w:ascii="Calibri" w:cs="Calibri" w:eastAsia="Calibri" w:hAnsi="Calibri"/>
                <w:b w:val="false"/>
                <w:bCs w:val="false"/>
                <w:color w:val="222222"/>
                <w:sz w:val="18"/>
                <w:szCs w:val="18"/>
              </w:rPr>
              <w:t xml:space="preserve">1 week</w:t>
            </w:r>
          </w:p>
        </w:tc>
      </w:tr>
      <w:tr>
        <w:tc>
          <w:tcPr>
            <w:tcW w:type="pct" w:w="35%"/>
            <w:shd w:color="f5f5f5" w:val="solid"/>
          </w:tcPr>
          <w:p>
            <w:r>
              <w:rPr>
                <w:rFonts w:ascii="Calibri" w:cs="Calibri" w:eastAsia="Calibri" w:hAnsi="Calibri"/>
                <w:b w:val="false"/>
                <w:bCs w:val="false"/>
                <w:color w:val="222222"/>
                <w:sz w:val="18"/>
                <w:szCs w:val="18"/>
              </w:rPr>
              <w:t xml:space="preserve">Winter Break</w:t>
            </w:r>
          </w:p>
        </w:tc>
        <w:tc>
          <w:tcPr>
            <w:tcW w:type="pct" w:w="35%"/>
            <w:shd w:color="f5f5f5" w:val="solid"/>
          </w:tcPr>
          <w:p>
            <w:r>
              <w:rPr>
                <w:rFonts w:ascii="Calibri" w:cs="Calibri" w:eastAsia="Calibri" w:hAnsi="Calibri"/>
                <w:b w:val="false"/>
                <w:bCs w:val="false"/>
                <w:color w:val="222222"/>
                <w:sz w:val="18"/>
                <w:szCs w:val="18"/>
              </w:rPr>
              <w:t xml:space="preserve">Dec 21 – Jan 1</w:t>
            </w:r>
          </w:p>
        </w:tc>
        <w:tc>
          <w:tcPr>
            <w:tcW w:type="pct" w:w="30%"/>
            <w:shd w:color="f5f5f5" w:val="solid"/>
          </w:tcPr>
          <w:p>
            <w:r>
              <w:rPr>
                <w:rFonts w:ascii="Calibri" w:cs="Calibri" w:eastAsia="Calibri" w:hAnsi="Calibri"/>
                <w:b w:val="false"/>
                <w:bCs w:val="false"/>
                <w:color w:val="222222"/>
                <w:sz w:val="18"/>
                <w:szCs w:val="18"/>
              </w:rPr>
              <w:t xml:space="preserve">—</w:t>
            </w:r>
          </w:p>
        </w:tc>
      </w:tr>
      <w:tr>
        <w:tc>
          <w:tcPr>
            <w:tcW w:type="pct" w:w="35%"/>
            <w:shd w:color="ffffff" w:val="solid"/>
          </w:tcPr>
          <w:p>
            <w:r>
              <w:rPr>
                <w:rFonts w:ascii="Calibri" w:cs="Calibri" w:eastAsia="Calibri" w:hAnsi="Calibri"/>
                <w:b/>
                <w:bCs/>
                <w:color w:val="222222"/>
                <w:sz w:val="18"/>
                <w:szCs w:val="18"/>
              </w:rPr>
              <w:t xml:space="preserve">Semester 2</w:t>
            </w:r>
          </w:p>
        </w:tc>
        <w:tc>
          <w:tcPr>
            <w:tcW w:type="pct" w:w="35%"/>
            <w:shd w:color="ffffff" w:val="solid"/>
          </w:tcPr>
          <w:p>
            <w:r>
              <w:rPr>
                <w:rFonts w:ascii="Calibri" w:cs="Calibri" w:eastAsia="Calibri" w:hAnsi="Calibri"/>
                <w:b w:val="false"/>
                <w:bCs w:val="false"/>
                <w:color w:val="222222"/>
                <w:sz w:val="18"/>
                <w:szCs w:val="18"/>
              </w:rPr>
              <w:t xml:space="preserve">Jan 4 – May 21, 2027</w:t>
            </w:r>
          </w:p>
        </w:tc>
        <w:tc>
          <w:tcPr>
            <w:tcW w:type="pct" w:w="30%"/>
            <w:shd w:color="ffffff" w:val="solid"/>
          </w:tcPr>
          <w:p>
            <w:r>
              <w:rPr>
                <w:rFonts w:ascii="Calibri" w:cs="Calibri" w:eastAsia="Calibri" w:hAnsi="Calibri"/>
                <w:b w:val="false"/>
                <w:bCs w:val="false"/>
                <w:color w:val="222222"/>
                <w:sz w:val="18"/>
                <w:szCs w:val="18"/>
              </w:rPr>
              <w:t xml:space="preserve">18 weeks</w:t>
            </w:r>
          </w:p>
        </w:tc>
      </w:tr>
      <w:tr>
        <w:tc>
          <w:tcPr>
            <w:tcW w:type="pct" w:w="35%"/>
            <w:shd w:color="f5f5f5" w:val="solid"/>
          </w:tcPr>
          <w:p>
            <w:r>
              <w:rPr>
                <w:rFonts w:ascii="Calibri" w:cs="Calibri" w:eastAsia="Calibri" w:hAnsi="Calibri"/>
                <w:b w:val="false"/>
                <w:bCs w:val="false"/>
                <w:color w:val="222222"/>
                <w:sz w:val="18"/>
                <w:szCs w:val="18"/>
              </w:rPr>
              <w:t xml:space="preserve">  Quarter 3</w:t>
            </w:r>
          </w:p>
        </w:tc>
        <w:tc>
          <w:tcPr>
            <w:tcW w:type="pct" w:w="35%"/>
            <w:shd w:color="f5f5f5" w:val="solid"/>
          </w:tcPr>
          <w:p>
            <w:r>
              <w:rPr>
                <w:rFonts w:ascii="Calibri" w:cs="Calibri" w:eastAsia="Calibri" w:hAnsi="Calibri"/>
                <w:b w:val="false"/>
                <w:bCs w:val="false"/>
                <w:color w:val="222222"/>
                <w:sz w:val="18"/>
                <w:szCs w:val="18"/>
              </w:rPr>
              <w:t xml:space="preserve">Jan 4 – Mar 5</w:t>
            </w:r>
          </w:p>
        </w:tc>
        <w:tc>
          <w:tcPr>
            <w:tcW w:type="pct" w:w="30%"/>
            <w:shd w:color="f5f5f5" w:val="solid"/>
          </w:tcPr>
          <w:p>
            <w:r>
              <w:rPr>
                <w:rFonts w:ascii="Calibri" w:cs="Calibri" w:eastAsia="Calibri" w:hAnsi="Calibri"/>
                <w:b w:val="false"/>
                <w:bCs w:val="false"/>
                <w:color w:val="222222"/>
                <w:sz w:val="18"/>
                <w:szCs w:val="18"/>
              </w:rPr>
              <w:t xml:space="preserve">9 weeks</w:t>
            </w:r>
          </w:p>
        </w:tc>
      </w:tr>
      <w:tr>
        <w:tc>
          <w:tcPr>
            <w:tcW w:type="pct" w:w="35%"/>
            <w:shd w:color="ffffff" w:val="solid"/>
          </w:tcPr>
          <w:p>
            <w:r>
              <w:rPr>
                <w:rFonts w:ascii="Calibri" w:cs="Calibri" w:eastAsia="Calibri" w:hAnsi="Calibri"/>
                <w:b w:val="false"/>
                <w:bCs w:val="false"/>
                <w:color w:val="222222"/>
                <w:sz w:val="18"/>
                <w:szCs w:val="18"/>
              </w:rPr>
              <w:t xml:space="preserve">  Quarter 4</w:t>
            </w:r>
          </w:p>
        </w:tc>
        <w:tc>
          <w:tcPr>
            <w:tcW w:type="pct" w:w="35%"/>
            <w:shd w:color="ffffff" w:val="solid"/>
          </w:tcPr>
          <w:p>
            <w:r>
              <w:rPr>
                <w:rFonts w:ascii="Calibri" w:cs="Calibri" w:eastAsia="Calibri" w:hAnsi="Calibri"/>
                <w:b w:val="false"/>
                <w:bCs w:val="false"/>
                <w:color w:val="222222"/>
                <w:sz w:val="18"/>
                <w:szCs w:val="18"/>
              </w:rPr>
              <w:t xml:space="preserve">Mar 8 – May 21</w:t>
            </w:r>
          </w:p>
        </w:tc>
        <w:tc>
          <w:tcPr>
            <w:tcW w:type="pct" w:w="30%"/>
            <w:shd w:color="ffffff" w:val="solid"/>
          </w:tcPr>
          <w:p>
            <w:r>
              <w:rPr>
                <w:rFonts w:ascii="Calibri" w:cs="Calibri" w:eastAsia="Calibri" w:hAnsi="Calibri"/>
                <w:b w:val="false"/>
                <w:bCs w:val="false"/>
                <w:color w:val="222222"/>
                <w:sz w:val="18"/>
                <w:szCs w:val="18"/>
              </w:rPr>
              <w:t xml:space="preserve">9 weeks</w:t>
            </w:r>
          </w:p>
        </w:tc>
      </w:tr>
      <w:tr>
        <w:tc>
          <w:tcPr>
            <w:tcW w:type="pct" w:w="35%"/>
            <w:shd w:color="f5f5f5" w:val="solid"/>
          </w:tcPr>
          <w:p>
            <w:r>
              <w:rPr>
                <w:rFonts w:ascii="Calibri" w:cs="Calibri" w:eastAsia="Calibri" w:hAnsi="Calibri"/>
                <w:b w:val="false"/>
                <w:bCs w:val="false"/>
                <w:color w:val="222222"/>
                <w:sz w:val="18"/>
                <w:szCs w:val="18"/>
              </w:rPr>
              <w:t xml:space="preserve">Spring Break</w:t>
            </w:r>
          </w:p>
        </w:tc>
        <w:tc>
          <w:tcPr>
            <w:tcW w:type="pct" w:w="35%"/>
            <w:shd w:color="f5f5f5" w:val="solid"/>
          </w:tcPr>
          <w:p>
            <w:r>
              <w:rPr>
                <w:rFonts w:ascii="Calibri" w:cs="Calibri" w:eastAsia="Calibri" w:hAnsi="Calibri"/>
                <w:b w:val="false"/>
                <w:bCs w:val="false"/>
                <w:color w:val="222222"/>
                <w:sz w:val="18"/>
                <w:szCs w:val="18"/>
              </w:rPr>
              <w:t xml:space="preserve">Mar 22–26</w:t>
            </w:r>
          </w:p>
        </w:tc>
        <w:tc>
          <w:tcPr>
            <w:tcW w:type="pct" w:w="30%"/>
            <w:shd w:color="f5f5f5" w:val="solid"/>
          </w:tcPr>
          <w:p>
            <w:r>
              <w:rPr>
                <w:rFonts w:ascii="Calibri" w:cs="Calibri" w:eastAsia="Calibri" w:hAnsi="Calibri"/>
                <w:b w:val="false"/>
                <w:bCs w:val="false"/>
                <w:color w:val="222222"/>
                <w:sz w:val="18"/>
                <w:szCs w:val="18"/>
              </w:rPr>
              <w:t xml:space="preserve">—</w:t>
            </w:r>
          </w:p>
        </w:tc>
      </w:tr>
      <w:tr>
        <w:tc>
          <w:tcPr>
            <w:tcW w:type="pct" w:w="35%"/>
            <w:shd w:color="ffffff" w:val="solid"/>
          </w:tcPr>
          <w:p>
            <w:r>
              <w:rPr>
                <w:rFonts w:ascii="Calibri" w:cs="Calibri" w:eastAsia="Calibri" w:hAnsi="Calibri"/>
                <w:b w:val="false"/>
                <w:bCs w:val="false"/>
                <w:color w:val="222222"/>
                <w:sz w:val="18"/>
                <w:szCs w:val="18"/>
              </w:rPr>
              <w:t xml:space="preserve">Semester 2 Exams</w:t>
            </w:r>
          </w:p>
        </w:tc>
        <w:tc>
          <w:tcPr>
            <w:tcW w:type="pct" w:w="35%"/>
            <w:shd w:color="ffffff" w:val="solid"/>
          </w:tcPr>
          <w:p>
            <w:r>
              <w:rPr>
                <w:rFonts w:ascii="Calibri" w:cs="Calibri" w:eastAsia="Calibri" w:hAnsi="Calibri"/>
                <w:b w:val="false"/>
                <w:bCs w:val="false"/>
                <w:color w:val="222222"/>
                <w:sz w:val="18"/>
                <w:szCs w:val="18"/>
              </w:rPr>
              <w:t xml:space="preserve">May 18–22</w:t>
            </w:r>
          </w:p>
        </w:tc>
        <w:tc>
          <w:tcPr>
            <w:tcW w:type="pct" w:w="30%"/>
            <w:shd w:color="ffffff" w:val="solid"/>
          </w:tcPr>
          <w:p>
            <w:r>
              <w:rPr>
                <w:rFonts w:ascii="Calibri" w:cs="Calibri" w:eastAsia="Calibri" w:hAnsi="Calibri"/>
                <w:b w:val="false"/>
                <w:bCs w:val="false"/>
                <w:color w:val="222222"/>
                <w:sz w:val="18"/>
                <w:szCs w:val="18"/>
              </w:rPr>
              <w:t xml:space="preserve">1 week</w:t>
            </w:r>
          </w:p>
        </w:tc>
      </w:tr>
    </w:tbl>
    <w:p>
      <w:pPr>
        <w:spacing w:after="0" w:before="0"/>
      </w:pPr>
      <w:r>
        <w:t xml:space="preserve"/>
      </w:r>
    </w:p>
    <w:p>
      <w:pPr>
        <w:spacing w:after="200" w:before="0"/>
        <w:jc w:val="left"/>
      </w:pPr>
      <w:r>
        <w:rPr>
          <w:rFonts w:ascii="Calibri" w:cs="Calibri" w:eastAsia="Calibri" w:hAnsi="Calibri"/>
          <w:b w:val="false"/>
          <w:bCs w:val="false"/>
          <w:i w:val="false"/>
          <w:iCs w:val="false"/>
          <w:color w:val="222222"/>
          <w:sz w:val="18"/>
          <w:szCs w:val="18"/>
        </w:rPr>
        <w:t xml:space="preserve">School holidays observed: Labor Day · MLK Day · Presidents Day · Memorial Day</w:t>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1: English III — American Literature &amp; Composition</w:t>
            </w:r>
            <w:r>
              <w:rPr>
                <w:rFonts w:ascii="Calibri" w:cs="Calibri" w:eastAsia="Calibri" w:hAnsi="Calibri"/>
                <w:color w:val="a8c4e0"/>
                <w:sz w:val="20"/>
                <w:szCs w:val="20"/>
              </w:rPr>
              <w:t xml:space="preserve">    |    1.0 credit    |    Full Year · 5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Alignment: NC Standard Course of Study — English Language Arts, Grade 11. Students read canonical and contemporary American literature, develop analytical reading skills, practice literary interpretation through discussion and short-response writing, and build academic vocabulary. No extended essays or research projects.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Voice and Identity in American Literature</w:t>
            </w:r>
            <w:r>
              <w:rPr>
                <w:rFonts w:ascii="Calibri" w:cs="Calibri" w:eastAsia="Calibri" w:hAnsi="Calibri"/>
                <w:color w:val="666666"/>
                <w:sz w:val="18"/>
                <w:szCs w:val="18"/>
              </w:rPr>
              <w:t xml:space="preserve">  —  Weeks 1–5</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What is American literature? — Defining the canon and diverse voices</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Reading strategies for complex texts — annotation, close reading</w:t>
            </w:r>
          </w:p>
        </w:tc>
        <w:tc>
          <w:tcPr>
            <w:shd w:color="f5f5f5" w:val="solid"/>
          </w:tcPr>
          <w:p>
            <w:r>
              <w:rPr>
                <w:rFonts w:ascii="Calibri" w:cs="Calibri" w:eastAsia="Calibri" w:hAnsi="Calibri"/>
                <w:i/>
                <w:iCs/>
                <w:color w:val="444444"/>
                <w:sz w:val="18"/>
                <w:szCs w:val="18"/>
              </w:rPr>
              <w:t xml:space="preserve">Annotation practice</w:t>
            </w:r>
          </w:p>
        </w:tc>
      </w:tr>
      <w:tr>
        <w:tc>
          <w:tcPr>
            <w:shd w:color="ffffff" w:val="solid"/>
          </w:tcPr>
          <w:p>
            <w:r>
              <w:rPr>
                <w:rFonts w:ascii="Calibri" w:cs="Calibri" w:eastAsia="Calibri" w:hAnsi="Calibri"/>
                <w:color w:val="222222"/>
                <w:sz w:val="18"/>
                <w:szCs w:val="18"/>
              </w:rPr>
              <w:t xml:space="preserve">The Harlem Renaissance — Hughes, Hurston, Countee Cullen: poetry &amp; short prose</w:t>
            </w:r>
          </w:p>
        </w:tc>
        <w:tc>
          <w:tcPr>
            <w:shd w:color="ffffff" w:val="solid"/>
          </w:tcPr>
          <w:p>
            <w:r>
              <w:rPr>
                <w:rFonts w:ascii="Calibri" w:cs="Calibri" w:eastAsia="Calibri" w:hAnsi="Calibri"/>
                <w:i/>
                <w:iCs/>
                <w:color w:val="444444"/>
                <w:sz w:val="18"/>
                <w:szCs w:val="18"/>
              </w:rPr>
              <w:t xml:space="preserve">Passage quiz</w:t>
            </w:r>
          </w:p>
        </w:tc>
      </w:tr>
      <w:tr>
        <w:tc>
          <w:tcPr>
            <w:shd w:color="f5f5f5" w:val="solid"/>
          </w:tcPr>
          <w:p>
            <w:r>
              <w:rPr>
                <w:rFonts w:ascii="Calibri" w:cs="Calibri" w:eastAsia="Calibri" w:hAnsi="Calibri"/>
                <w:color w:val="222222"/>
                <w:sz w:val="18"/>
                <w:szCs w:val="18"/>
              </w:rPr>
              <w:t xml:space="preserve">Figurative language: metaphor, simile, symbolism, allusion in context</w:t>
            </w:r>
          </w:p>
        </w:tc>
        <w:tc>
          <w:tcPr>
            <w:shd w:color="f5f5f5" w:val="solid"/>
          </w:tcPr>
          <w:p>
            <w:r>
              <w:rPr>
                <w:rFonts w:ascii="Calibri" w:cs="Calibri" w:eastAsia="Calibri" w:hAnsi="Calibri"/>
                <w:i/>
                <w:iCs/>
                <w:color w:val="444444"/>
                <w:sz w:val="18"/>
                <w:szCs w:val="18"/>
              </w:rPr>
              <w:t xml:space="preserve">Identification quiz</w:t>
            </w:r>
          </w:p>
        </w:tc>
      </w:tr>
      <w:tr>
        <w:tc>
          <w:tcPr>
            <w:shd w:color="ffffff" w:val="solid"/>
          </w:tcPr>
          <w:p>
            <w:r>
              <w:rPr>
                <w:rFonts w:ascii="Calibri" w:cs="Calibri" w:eastAsia="Calibri" w:hAnsi="Calibri"/>
                <w:color w:val="222222"/>
                <w:sz w:val="18"/>
                <w:szCs w:val="18"/>
              </w:rPr>
              <w:t xml:space="preserve">Point of view &amp; narrative voice — first, second, third, omniscient</w:t>
            </w:r>
          </w:p>
        </w:tc>
        <w:tc>
          <w:tcPr>
            <w:shd w:color="ffffff" w:val="solid"/>
          </w:tcPr>
          <w:p>
            <w:r>
              <w:rPr>
                <w:rFonts w:ascii="Calibri" w:cs="Calibri" w:eastAsia="Calibri" w:hAnsi="Calibri"/>
                <w:i/>
                <w:iCs/>
                <w:color w:val="444444"/>
                <w:sz w:val="18"/>
                <w:szCs w:val="18"/>
              </w:rPr>
              <w:t xml:space="preserve">Short-answer check</w:t>
            </w:r>
          </w:p>
        </w:tc>
      </w:tr>
      <w:tr>
        <w:tc>
          <w:tcPr>
            <w:shd w:color="f5f5f5" w:val="solid"/>
          </w:tcPr>
          <w:p>
            <w:r>
              <w:rPr>
                <w:rFonts w:ascii="Calibri" w:cs="Calibri" w:eastAsia="Calibri" w:hAnsi="Calibri"/>
                <w:color w:val="222222"/>
                <w:sz w:val="18"/>
                <w:szCs w:val="18"/>
              </w:rPr>
              <w:t xml:space="preserve">Vocabulary — Academic word list, roots &amp; etymology (10 words/week)</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Unit 1 review — major themes and authors</w:t>
            </w:r>
          </w:p>
        </w:tc>
        <w:tc>
          <w:tcPr>
            <w:shd w:color="ffffff" w:val="solid"/>
          </w:tcPr>
          <w:p>
            <w:r>
              <w:rPr>
                <w:rFonts w:ascii="Calibri" w:cs="Calibri" w:eastAsia="Calibri" w:hAnsi="Calibri"/>
                <w:i/>
                <w:iCs/>
                <w:color w:val="444444"/>
                <w:sz w:val="18"/>
                <w:szCs w:val="18"/>
              </w:rPr>
              <w:t xml:space="preserve">Unit 1 test (50 questions MC + short answer)</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Rhetoric and Argument</w:t>
            </w:r>
            <w:r>
              <w:rPr>
                <w:rFonts w:ascii="Calibri" w:cs="Calibri" w:eastAsia="Calibri" w:hAnsi="Calibri"/>
                <w:color w:val="666666"/>
                <w:sz w:val="18"/>
                <w:szCs w:val="18"/>
              </w:rPr>
              <w:t xml:space="preserve">  —  Weeks 6–9</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Introduction to rhetoric — ethos, pathos, logos</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Rhetorical analysis of speeches — MLK 'I Have a Dream,' Lincoln's Gettysburg Address</w:t>
            </w:r>
          </w:p>
        </w:tc>
        <w:tc>
          <w:tcPr>
            <w:shd w:color="f5f5f5" w:val="solid"/>
          </w:tcPr>
          <w:p>
            <w:r>
              <w:rPr>
                <w:rFonts w:ascii="Calibri" w:cs="Calibri" w:eastAsia="Calibri" w:hAnsi="Calibri"/>
                <w:i/>
                <w:iCs/>
                <w:color w:val="444444"/>
                <w:sz w:val="18"/>
                <w:szCs w:val="18"/>
              </w:rPr>
              <w:t xml:space="preserve">Passage annotation quiz</w:t>
            </w:r>
          </w:p>
        </w:tc>
      </w:tr>
      <w:tr>
        <w:tc>
          <w:tcPr>
            <w:shd w:color="ffffff" w:val="solid"/>
          </w:tcPr>
          <w:p>
            <w:r>
              <w:rPr>
                <w:rFonts w:ascii="Calibri" w:cs="Calibri" w:eastAsia="Calibri" w:hAnsi="Calibri"/>
                <w:color w:val="222222"/>
                <w:sz w:val="18"/>
                <w:szCs w:val="18"/>
              </w:rPr>
              <w:t xml:space="preserve">Argument structure — claim, evidence, warrant, counterclaim</w:t>
            </w:r>
          </w:p>
        </w:tc>
        <w:tc>
          <w:tcPr>
            <w:shd w:color="ffffff" w:val="solid"/>
          </w:tcPr>
          <w:p>
            <w:r>
              <w:rPr>
                <w:rFonts w:ascii="Calibri" w:cs="Calibri" w:eastAsia="Calibri" w:hAnsi="Calibri"/>
                <w:i/>
                <w:iCs/>
                <w:color w:val="444444"/>
                <w:sz w:val="18"/>
                <w:szCs w:val="18"/>
              </w:rPr>
              <w:t xml:space="preserve">Short-answer quiz</w:t>
            </w:r>
          </w:p>
        </w:tc>
      </w:tr>
      <w:tr>
        <w:tc>
          <w:tcPr>
            <w:shd w:color="f5f5f5" w:val="solid"/>
          </w:tcPr>
          <w:p>
            <w:r>
              <w:rPr>
                <w:rFonts w:ascii="Calibri" w:cs="Calibri" w:eastAsia="Calibri" w:hAnsi="Calibri"/>
                <w:color w:val="222222"/>
                <w:sz w:val="18"/>
                <w:szCs w:val="18"/>
              </w:rPr>
              <w:t xml:space="preserve">Logical fallacies — identification and explanation</w:t>
            </w:r>
          </w:p>
        </w:tc>
        <w:tc>
          <w:tcPr>
            <w:shd w:color="f5f5f5" w:val="solid"/>
          </w:tcPr>
          <w:p>
            <w:r>
              <w:rPr>
                <w:rFonts w:ascii="Calibri" w:cs="Calibri" w:eastAsia="Calibri" w:hAnsi="Calibri"/>
                <w:i/>
                <w:iCs/>
                <w:color w:val="444444"/>
                <w:sz w:val="18"/>
                <w:szCs w:val="18"/>
              </w:rPr>
              <w:t xml:space="preserve">Fallacy identification quiz</w:t>
            </w:r>
          </w:p>
        </w:tc>
      </w:tr>
      <w:tr>
        <w:tc>
          <w:tcPr>
            <w:shd w:color="ffffff" w:val="solid"/>
          </w:tcPr>
          <w:p>
            <w:r>
              <w:rPr>
                <w:rFonts w:ascii="Calibri" w:cs="Calibri" w:eastAsia="Calibri" w:hAnsi="Calibri"/>
                <w:color w:val="222222"/>
                <w:sz w:val="18"/>
                <w:szCs w:val="18"/>
              </w:rPr>
              <w:t xml:space="preserve">Orwell's 'Politics and the English Language' — language and power</w:t>
            </w:r>
          </w:p>
        </w:tc>
        <w:tc>
          <w:tcPr>
            <w:shd w:color="ffffff" w:val="solid"/>
          </w:tcPr>
          <w:p>
            <w:r>
              <w:rPr>
                <w:rFonts w:ascii="Calibri" w:cs="Calibri" w:eastAsia="Calibri" w:hAnsi="Calibri"/>
                <w:i/>
                <w:iCs/>
                <w:color w:val="444444"/>
                <w:sz w:val="18"/>
                <w:szCs w:val="18"/>
              </w:rPr>
              <w:t xml:space="preserve">Passage quiz</w:t>
            </w:r>
          </w:p>
        </w:tc>
      </w:tr>
      <w:tr>
        <w:tc>
          <w:tcPr>
            <w:shd w:color="f5f5f5" w:val="solid"/>
          </w:tcPr>
          <w:p>
            <w:r>
              <w:rPr>
                <w:rFonts w:ascii="Calibri" w:cs="Calibri" w:eastAsia="Calibri" w:hAnsi="Calibri"/>
                <w:color w:val="222222"/>
                <w:sz w:val="18"/>
                <w:szCs w:val="18"/>
              </w:rPr>
              <w:t xml:space="preserve">Vocabulary — political and rhetorical terms</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Unit 2 test</w:t>
            </w:r>
          </w:p>
        </w:tc>
        <w:tc>
          <w:tcPr>
            <w:shd w:color="ffffff" w:val="solid"/>
          </w:tcPr>
          <w:p>
            <w:r>
              <w:rPr>
                <w:rFonts w:ascii="Calibri" w:cs="Calibri" w:eastAsia="Calibri" w:hAnsi="Calibri"/>
                <w:i/>
                <w:iCs/>
                <w:color w:val="444444"/>
                <w:sz w:val="18"/>
                <w:szCs w:val="18"/>
              </w:rPr>
              <w:t xml:space="preserve">Unit 2 test (MC + passage analysis short answers)</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American Drama and Social Commentary</w:t>
            </w:r>
            <w:r>
              <w:rPr>
                <w:rFonts w:ascii="Calibri" w:cs="Calibri" w:eastAsia="Calibri" w:hAnsi="Calibri"/>
                <w:color w:val="666666"/>
                <w:sz w:val="18"/>
                <w:szCs w:val="18"/>
              </w:rPr>
              <w:t xml:space="preserve">  —  Weeks 10–14</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The Crucible, Act I &amp; II — reading, plot, character</w:t>
            </w:r>
          </w:p>
        </w:tc>
        <w:tc>
          <w:tcPr>
            <w:shd w:color="ffffff" w:val="solid"/>
          </w:tcPr>
          <w:p>
            <w:r>
              <w:rPr>
                <w:rFonts w:ascii="Calibri" w:cs="Calibri" w:eastAsia="Calibri" w:hAnsi="Calibri"/>
                <w:i/>
                <w:iCs/>
                <w:color w:val="444444"/>
                <w:sz w:val="18"/>
                <w:szCs w:val="18"/>
              </w:rPr>
              <w:t xml:space="preserve">Reading check quizzes</w:t>
            </w:r>
          </w:p>
        </w:tc>
      </w:tr>
      <w:tr>
        <w:tc>
          <w:tcPr>
            <w:shd w:color="f5f5f5" w:val="solid"/>
          </w:tcPr>
          <w:p>
            <w:r>
              <w:rPr>
                <w:rFonts w:ascii="Calibri" w:cs="Calibri" w:eastAsia="Calibri" w:hAnsi="Calibri"/>
                <w:color w:val="222222"/>
                <w:sz w:val="18"/>
                <w:szCs w:val="18"/>
              </w:rPr>
              <w:t xml:space="preserve">The Crucible, Act III &amp; IV — themes of truth, power, hysteria</w:t>
            </w:r>
          </w:p>
        </w:tc>
        <w:tc>
          <w:tcPr>
            <w:shd w:color="f5f5f5" w:val="solid"/>
          </w:tcPr>
          <w:p>
            <w:r>
              <w:rPr>
                <w:rFonts w:ascii="Calibri" w:cs="Calibri" w:eastAsia="Calibri" w:hAnsi="Calibri"/>
                <w:i/>
                <w:iCs/>
                <w:color w:val="444444"/>
                <w:sz w:val="18"/>
                <w:szCs w:val="18"/>
              </w:rPr>
              <w:t xml:space="preserve">Reading check quizzes</w:t>
            </w:r>
          </w:p>
        </w:tc>
      </w:tr>
      <w:tr>
        <w:tc>
          <w:tcPr>
            <w:shd w:color="ffffff" w:val="solid"/>
          </w:tcPr>
          <w:p>
            <w:r>
              <w:rPr>
                <w:rFonts w:ascii="Calibri" w:cs="Calibri" w:eastAsia="Calibri" w:hAnsi="Calibri"/>
                <w:color w:val="222222"/>
                <w:sz w:val="18"/>
                <w:szCs w:val="18"/>
              </w:rPr>
              <w:t xml:space="preserve">Arthur Miller and the McCarthy era — historical context</w:t>
            </w:r>
          </w:p>
        </w:tc>
        <w:tc>
          <w:tcPr>
            <w:shd w:color="ffffff" w:val="solid"/>
          </w:tcPr>
          <w:p>
            <w:r>
              <w:rPr>
                <w:rFonts w:ascii="Calibri" w:cs="Calibri" w:eastAsia="Calibri" w:hAnsi="Calibri"/>
                <w:i/>
                <w:iCs/>
                <w:color w:val="444444"/>
                <w:sz w:val="18"/>
                <w:szCs w:val="18"/>
              </w:rPr>
              <w:t xml:space="preserve">Context quiz</w:t>
            </w:r>
          </w:p>
        </w:tc>
      </w:tr>
      <w:tr>
        <w:tc>
          <w:tcPr>
            <w:shd w:color="f5f5f5" w:val="solid"/>
          </w:tcPr>
          <w:p>
            <w:r>
              <w:rPr>
                <w:rFonts w:ascii="Calibri" w:cs="Calibri" w:eastAsia="Calibri" w:hAnsi="Calibri"/>
                <w:color w:val="222222"/>
                <w:sz w:val="18"/>
                <w:szCs w:val="18"/>
              </w:rPr>
              <w:t xml:space="preserve">Dramatic elements — stage directions, dramatic irony, tragic flaw</w:t>
            </w:r>
          </w:p>
        </w:tc>
        <w:tc>
          <w:tcPr>
            <w:shd w:color="f5f5f5" w:val="solid"/>
          </w:tcPr>
          <w:p>
            <w:r>
              <w:rPr>
                <w:rFonts w:ascii="Calibri" w:cs="Calibri" w:eastAsia="Calibri" w:hAnsi="Calibri"/>
                <w:i/>
                <w:iCs/>
                <w:color w:val="444444"/>
                <w:sz w:val="18"/>
                <w:szCs w:val="18"/>
              </w:rPr>
              <w:t xml:space="preserve">Element identification quiz</w:t>
            </w:r>
          </w:p>
        </w:tc>
      </w:tr>
      <w:tr>
        <w:tc>
          <w:tcPr>
            <w:shd w:color="ffffff" w:val="solid"/>
          </w:tcPr>
          <w:p>
            <w:r>
              <w:rPr>
                <w:rFonts w:ascii="Calibri" w:cs="Calibri" w:eastAsia="Calibri" w:hAnsi="Calibri"/>
                <w:color w:val="222222"/>
                <w:sz w:val="18"/>
                <w:szCs w:val="18"/>
              </w:rPr>
              <w:t xml:space="preserve">Theme analysis — guilt, reputation, integrity in The Crucible</w:t>
            </w:r>
          </w:p>
        </w:tc>
        <w:tc>
          <w:tcPr>
            <w:shd w:color="ffffff" w:val="solid"/>
          </w:tcPr>
          <w:p>
            <w:r>
              <w:rPr>
                <w:rFonts w:ascii="Calibri" w:cs="Calibri" w:eastAsia="Calibri" w:hAnsi="Calibri"/>
                <w:i/>
                <w:iCs/>
                <w:color w:val="444444"/>
                <w:sz w:val="18"/>
                <w:szCs w:val="18"/>
              </w:rPr>
              <w:t xml:space="preserve">Discussion + short answer</w:t>
            </w:r>
          </w:p>
        </w:tc>
      </w:tr>
      <w:tr>
        <w:tc>
          <w:tcPr>
            <w:shd w:color="f5f5f5" w:val="solid"/>
          </w:tcPr>
          <w:p>
            <w:r>
              <w:rPr>
                <w:rFonts w:ascii="Calibri" w:cs="Calibri" w:eastAsia="Calibri" w:hAnsi="Calibri"/>
                <w:color w:val="222222"/>
                <w:sz w:val="18"/>
                <w:szCs w:val="18"/>
              </w:rPr>
              <w:t xml:space="preserve">Vocabulary — drama and social commentary terms</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Unit 3 test</w:t>
            </w:r>
          </w:p>
        </w:tc>
        <w:tc>
          <w:tcPr>
            <w:shd w:color="ffffff" w:val="solid"/>
          </w:tcPr>
          <w:p>
            <w:r>
              <w:rPr>
                <w:rFonts w:ascii="Calibri" w:cs="Calibri" w:eastAsia="Calibri" w:hAnsi="Calibri"/>
                <w:i/>
                <w:iCs/>
                <w:color w:val="444444"/>
                <w:sz w:val="18"/>
                <w:szCs w:val="18"/>
              </w:rPr>
              <w:t xml:space="preserve">Unit 3 test (MC + text-based short answers)</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The American Novel — Identity and the American Dream</w:t>
            </w:r>
            <w:r>
              <w:rPr>
                <w:rFonts w:ascii="Calibri" w:cs="Calibri" w:eastAsia="Calibri" w:hAnsi="Calibri"/>
                <w:color w:val="666666"/>
                <w:sz w:val="18"/>
                <w:szCs w:val="18"/>
              </w:rPr>
              <w:t xml:space="preserve">  —  Weeks 15–18 + Semester 2 Wks 1–3</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The Great Gatsby — Chapters 1–4, setting, character, context</w:t>
            </w:r>
          </w:p>
        </w:tc>
        <w:tc>
          <w:tcPr>
            <w:shd w:color="ffffff" w:val="solid"/>
          </w:tcPr>
          <w:p>
            <w:r>
              <w:rPr>
                <w:rFonts w:ascii="Calibri" w:cs="Calibri" w:eastAsia="Calibri" w:hAnsi="Calibri"/>
                <w:i/>
                <w:iCs/>
                <w:color w:val="444444"/>
                <w:sz w:val="18"/>
                <w:szCs w:val="18"/>
              </w:rPr>
              <w:t xml:space="preserve">Reading check quizzes</w:t>
            </w:r>
          </w:p>
        </w:tc>
      </w:tr>
      <w:tr>
        <w:tc>
          <w:tcPr>
            <w:shd w:color="f5f5f5" w:val="solid"/>
          </w:tcPr>
          <w:p>
            <w:r>
              <w:rPr>
                <w:rFonts w:ascii="Calibri" w:cs="Calibri" w:eastAsia="Calibri" w:hAnsi="Calibri"/>
                <w:color w:val="222222"/>
                <w:sz w:val="18"/>
                <w:szCs w:val="18"/>
              </w:rPr>
              <w:t xml:space="preserve">The Great Gatsby — Chapters 5–9, symbolism (green light, eyes of Eckleburg, Valley of Ashes)</w:t>
            </w:r>
          </w:p>
        </w:tc>
        <w:tc>
          <w:tcPr>
            <w:shd w:color="f5f5f5" w:val="solid"/>
          </w:tcPr>
          <w:p>
            <w:r>
              <w:rPr>
                <w:rFonts w:ascii="Calibri" w:cs="Calibri" w:eastAsia="Calibri" w:hAnsi="Calibri"/>
                <w:i/>
                <w:iCs/>
                <w:color w:val="444444"/>
                <w:sz w:val="18"/>
                <w:szCs w:val="18"/>
              </w:rPr>
              <w:t xml:space="preserve">Symbol identification quiz</w:t>
            </w:r>
          </w:p>
        </w:tc>
      </w:tr>
      <w:tr>
        <w:tc>
          <w:tcPr>
            <w:shd w:color="ffffff" w:val="solid"/>
          </w:tcPr>
          <w:p>
            <w:r>
              <w:rPr>
                <w:rFonts w:ascii="Calibri" w:cs="Calibri" w:eastAsia="Calibri" w:hAnsi="Calibri"/>
                <w:color w:val="222222"/>
                <w:sz w:val="18"/>
                <w:szCs w:val="18"/>
              </w:rPr>
              <w:t xml:space="preserve">The American Dream — definition, history, critique in Fitzgerald</w:t>
            </w:r>
          </w:p>
        </w:tc>
        <w:tc>
          <w:tcPr>
            <w:shd w:color="ffffff" w:val="solid"/>
          </w:tcPr>
          <w:p>
            <w:r>
              <w:rPr>
                <w:rFonts w:ascii="Calibri" w:cs="Calibri" w:eastAsia="Calibri" w:hAnsi="Calibri"/>
                <w:i/>
                <w:iCs/>
                <w:color w:val="444444"/>
                <w:sz w:val="18"/>
                <w:szCs w:val="18"/>
              </w:rPr>
              <w:t xml:space="preserve">Discussion + short answer</w:t>
            </w:r>
          </w:p>
        </w:tc>
      </w:tr>
      <w:tr>
        <w:tc>
          <w:tcPr>
            <w:shd w:color="f5f5f5" w:val="solid"/>
          </w:tcPr>
          <w:p>
            <w:r>
              <w:rPr>
                <w:rFonts w:ascii="Calibri" w:cs="Calibri" w:eastAsia="Calibri" w:hAnsi="Calibri"/>
                <w:color w:val="222222"/>
                <w:sz w:val="18"/>
                <w:szCs w:val="18"/>
              </w:rPr>
              <w:t xml:space="preserve">Narrative structure — non-linear timeline, unreliable narrator</w:t>
            </w:r>
          </w:p>
        </w:tc>
        <w:tc>
          <w:tcPr>
            <w:shd w:color="f5f5f5" w:val="solid"/>
          </w:tcPr>
          <w:p>
            <w:r>
              <w:rPr>
                <w:rFonts w:ascii="Calibri" w:cs="Calibri" w:eastAsia="Calibri" w:hAnsi="Calibri"/>
                <w:i/>
                <w:iCs/>
                <w:color w:val="444444"/>
                <w:sz w:val="18"/>
                <w:szCs w:val="18"/>
              </w:rPr>
              <w:t xml:space="preserve">Structure quiz</w:t>
            </w:r>
          </w:p>
        </w:tc>
      </w:tr>
      <w:tr>
        <w:tc>
          <w:tcPr>
            <w:shd w:color="ffffff" w:val="solid"/>
          </w:tcPr>
          <w:p>
            <w:r>
              <w:rPr>
                <w:rFonts w:ascii="Calibri" w:cs="Calibri" w:eastAsia="Calibri" w:hAnsi="Calibri"/>
                <w:color w:val="222222"/>
                <w:sz w:val="18"/>
                <w:szCs w:val="18"/>
              </w:rPr>
              <w:t xml:space="preserve">Semester 1 exam review</w:t>
            </w:r>
          </w:p>
        </w:tc>
        <w:tc>
          <w:tcPr>
            <w:shd w:color="ffffff" w:val="solid"/>
          </w:tcPr>
          <w:p>
            <w:r>
              <w:rPr>
                <w:rFonts w:ascii="Calibri" w:cs="Calibri" w:eastAsia="Calibri" w:hAnsi="Calibri"/>
                <w:i/>
                <w:iCs/>
                <w:color w:val="444444"/>
                <w:sz w:val="18"/>
                <w:szCs w:val="18"/>
              </w:rPr>
              <w:t xml:space="preserve">Cumulative semester 1 exam (MC + short answer)</w:t>
            </w:r>
          </w:p>
        </w:tc>
      </w:tr>
      <w:tr>
        <w:tc>
          <w:tcPr>
            <w:shd w:color="f5f5f5" w:val="solid"/>
          </w:tcPr>
          <w:p>
            <w:r>
              <w:rPr>
                <w:rFonts w:ascii="Calibri" w:cs="Calibri" w:eastAsia="Calibri" w:hAnsi="Calibri"/>
                <w:color w:val="222222"/>
                <w:sz w:val="18"/>
                <w:szCs w:val="18"/>
              </w:rPr>
              <w:t xml:space="preserve">Their Eyes Were Watching God — selected chapters, voice and dialect</w:t>
            </w:r>
          </w:p>
        </w:tc>
        <w:tc>
          <w:tcPr>
            <w:shd w:color="f5f5f5" w:val="solid"/>
          </w:tcPr>
          <w:p>
            <w:r>
              <w:rPr>
                <w:rFonts w:ascii="Calibri" w:cs="Calibri" w:eastAsia="Calibri" w:hAnsi="Calibri"/>
                <w:i/>
                <w:iCs/>
                <w:color w:val="444444"/>
                <w:sz w:val="18"/>
                <w:szCs w:val="18"/>
              </w:rPr>
              <w:t xml:space="preserve">Reading check quiz</w:t>
            </w:r>
          </w:p>
        </w:tc>
      </w:tr>
      <w:tr>
        <w:tc>
          <w:tcPr>
            <w:shd w:color="ffffff" w:val="solid"/>
          </w:tcPr>
          <w:p>
            <w:r>
              <w:rPr>
                <w:rFonts w:ascii="Calibri" w:cs="Calibri" w:eastAsia="Calibri" w:hAnsi="Calibri"/>
                <w:color w:val="222222"/>
                <w:sz w:val="18"/>
                <w:szCs w:val="18"/>
              </w:rPr>
              <w:t xml:space="preserve">Comparing novels — American Dream across class, race, gender</w:t>
            </w:r>
          </w:p>
        </w:tc>
        <w:tc>
          <w:tcPr>
            <w:shd w:color="ffffff" w:val="solid"/>
          </w:tcPr>
          <w:p>
            <w:r>
              <w:rPr>
                <w:rFonts w:ascii="Calibri" w:cs="Calibri" w:eastAsia="Calibri" w:hAnsi="Calibri"/>
                <w:i/>
                <w:iCs/>
                <w:color w:val="444444"/>
                <w:sz w:val="18"/>
                <w:szCs w:val="18"/>
              </w:rPr>
              <w:t xml:space="preserve">Comparison short answer</w:t>
            </w:r>
          </w:p>
        </w:tc>
      </w:tr>
      <w:tr>
        <w:tc>
          <w:tcPr>
            <w:shd w:color="f5f5f5" w:val="solid"/>
          </w:tcPr>
          <w:p>
            <w:r>
              <w:rPr>
                <w:rFonts w:ascii="Calibri" w:cs="Calibri" w:eastAsia="Calibri" w:hAnsi="Calibri"/>
                <w:color w:val="222222"/>
                <w:sz w:val="18"/>
                <w:szCs w:val="18"/>
              </w:rPr>
              <w:t xml:space="preserve">Vocabulary — modernism, social class, identity terms</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Unit 4 test</w:t>
            </w:r>
          </w:p>
        </w:tc>
        <w:tc>
          <w:tcPr>
            <w:shd w:color="ffffff" w:val="solid"/>
          </w:tcPr>
          <w:p>
            <w:r>
              <w:rPr>
                <w:rFonts w:ascii="Calibri" w:cs="Calibri" w:eastAsia="Calibri" w:hAnsi="Calibri"/>
                <w:i/>
                <w:iCs/>
                <w:color w:val="444444"/>
                <w:sz w:val="18"/>
                <w:szCs w:val="18"/>
              </w:rPr>
              <w:t xml:space="preserve">Unit 4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Short Fiction — Diverse American Voices</w:t>
            </w:r>
            <w:r>
              <w:rPr>
                <w:rFonts w:ascii="Calibri" w:cs="Calibri" w:eastAsia="Calibri" w:hAnsi="Calibri"/>
                <w:color w:val="666666"/>
                <w:sz w:val="18"/>
                <w:szCs w:val="18"/>
              </w:rPr>
              <w:t xml:space="preserve">  —  Weeks 4–8,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Short story elements — plot arc, conflict types, characterization</w:t>
            </w:r>
          </w:p>
        </w:tc>
        <w:tc>
          <w:tcPr>
            <w:shd w:color="ffffff" w:val="solid"/>
          </w:tcPr>
          <w:p>
            <w:r>
              <w:rPr>
                <w:rFonts w:ascii="Calibri" w:cs="Calibri" w:eastAsia="Calibri" w:hAnsi="Calibri"/>
                <w:i/>
                <w:iCs/>
                <w:color w:val="444444"/>
                <w:sz w:val="18"/>
                <w:szCs w:val="18"/>
              </w:rPr>
              <w:t xml:space="preserve">Element identification quiz</w:t>
            </w:r>
          </w:p>
        </w:tc>
      </w:tr>
      <w:tr>
        <w:tc>
          <w:tcPr>
            <w:shd w:color="f5f5f5" w:val="solid"/>
          </w:tcPr>
          <w:p>
            <w:r>
              <w:rPr>
                <w:rFonts w:ascii="Calibri" w:cs="Calibri" w:eastAsia="Calibri" w:hAnsi="Calibri"/>
                <w:color w:val="222222"/>
                <w:sz w:val="18"/>
                <w:szCs w:val="18"/>
              </w:rPr>
              <w:t xml:space="preserve">O'Connor: 'A Good Man Is Hard to Find' — Southern Gothic, grotesque</w:t>
            </w:r>
          </w:p>
        </w:tc>
        <w:tc>
          <w:tcPr>
            <w:shd w:color="f5f5f5" w:val="solid"/>
          </w:tcPr>
          <w:p>
            <w:r>
              <w:rPr>
                <w:rFonts w:ascii="Calibri" w:cs="Calibri" w:eastAsia="Calibri" w:hAnsi="Calibri"/>
                <w:i/>
                <w:iCs/>
                <w:color w:val="444444"/>
                <w:sz w:val="18"/>
                <w:szCs w:val="18"/>
              </w:rPr>
              <w:t xml:space="preserve">Passage quiz</w:t>
            </w:r>
          </w:p>
        </w:tc>
      </w:tr>
      <w:tr>
        <w:tc>
          <w:tcPr>
            <w:shd w:color="ffffff" w:val="solid"/>
          </w:tcPr>
          <w:p>
            <w:r>
              <w:rPr>
                <w:rFonts w:ascii="Calibri" w:cs="Calibri" w:eastAsia="Calibri" w:hAnsi="Calibri"/>
                <w:color w:val="222222"/>
                <w:sz w:val="18"/>
                <w:szCs w:val="18"/>
              </w:rPr>
              <w:t xml:space="preserve">Hemingway: 'Hills Like White Elephants' — minimalism, subtext</w:t>
            </w:r>
          </w:p>
        </w:tc>
        <w:tc>
          <w:tcPr>
            <w:shd w:color="ffffff" w:val="solid"/>
          </w:tcPr>
          <w:p>
            <w:r>
              <w:rPr>
                <w:rFonts w:ascii="Calibri" w:cs="Calibri" w:eastAsia="Calibri" w:hAnsi="Calibri"/>
                <w:i/>
                <w:iCs/>
                <w:color w:val="444444"/>
                <w:sz w:val="18"/>
                <w:szCs w:val="18"/>
              </w:rPr>
              <w:t xml:space="preserve">Subtext analysis quiz</w:t>
            </w:r>
          </w:p>
        </w:tc>
      </w:tr>
      <w:tr>
        <w:tc>
          <w:tcPr>
            <w:shd w:color="f5f5f5" w:val="solid"/>
          </w:tcPr>
          <w:p>
            <w:r>
              <w:rPr>
                <w:rFonts w:ascii="Calibri" w:cs="Calibri" w:eastAsia="Calibri" w:hAnsi="Calibri"/>
                <w:color w:val="222222"/>
                <w:sz w:val="18"/>
                <w:szCs w:val="18"/>
              </w:rPr>
              <w:t xml:space="preserve">Bambara: 'The Lesson' — voice, social class, perspective</w:t>
            </w:r>
          </w:p>
        </w:tc>
        <w:tc>
          <w:tcPr>
            <w:shd w:color="f5f5f5" w:val="solid"/>
          </w:tcPr>
          <w:p>
            <w:r>
              <w:rPr>
                <w:rFonts w:ascii="Calibri" w:cs="Calibri" w:eastAsia="Calibri" w:hAnsi="Calibri"/>
                <w:i/>
                <w:iCs/>
                <w:color w:val="444444"/>
                <w:sz w:val="18"/>
                <w:szCs w:val="18"/>
              </w:rPr>
              <w:t xml:space="preserve">Discussion + short answer</w:t>
            </w:r>
          </w:p>
        </w:tc>
      </w:tr>
      <w:tr>
        <w:tc>
          <w:tcPr>
            <w:shd w:color="ffffff" w:val="solid"/>
          </w:tcPr>
          <w:p>
            <w:r>
              <w:rPr>
                <w:rFonts w:ascii="Calibri" w:cs="Calibri" w:eastAsia="Calibri" w:hAnsi="Calibri"/>
                <w:color w:val="222222"/>
                <w:sz w:val="18"/>
                <w:szCs w:val="18"/>
              </w:rPr>
              <w:t xml:space="preserve">Carver: 'Cathedral' — epiphany, character change</w:t>
            </w:r>
          </w:p>
        </w:tc>
        <w:tc>
          <w:tcPr>
            <w:shd w:color="ffffff" w:val="solid"/>
          </w:tcPr>
          <w:p>
            <w:r>
              <w:rPr>
                <w:rFonts w:ascii="Calibri" w:cs="Calibri" w:eastAsia="Calibri" w:hAnsi="Calibri"/>
                <w:i/>
                <w:iCs/>
                <w:color w:val="444444"/>
                <w:sz w:val="18"/>
                <w:szCs w:val="18"/>
              </w:rPr>
              <w:t xml:space="preserve">Reading quiz</w:t>
            </w:r>
          </w:p>
        </w:tc>
      </w:tr>
      <w:tr>
        <w:tc>
          <w:tcPr>
            <w:shd w:color="f5f5f5" w:val="solid"/>
          </w:tcPr>
          <w:p>
            <w:r>
              <w:rPr>
                <w:rFonts w:ascii="Calibri" w:cs="Calibri" w:eastAsia="Calibri" w:hAnsi="Calibri"/>
                <w:color w:val="222222"/>
                <w:sz w:val="18"/>
                <w:szCs w:val="18"/>
              </w:rPr>
              <w:t xml:space="preserve">Comparing short story techniques — thematic and stylistic analysis</w:t>
            </w:r>
          </w:p>
        </w:tc>
        <w:tc>
          <w:tcPr>
            <w:shd w:color="f5f5f5" w:val="solid"/>
          </w:tcPr>
          <w:p>
            <w:r>
              <w:rPr>
                <w:rFonts w:ascii="Calibri" w:cs="Calibri" w:eastAsia="Calibri" w:hAnsi="Calibri"/>
                <w:i/>
                <w:iCs/>
                <w:color w:val="444444"/>
                <w:sz w:val="18"/>
                <w:szCs w:val="18"/>
              </w:rPr>
              <w:t xml:space="preserve">Comparison quiz</w:t>
            </w:r>
          </w:p>
        </w:tc>
      </w:tr>
      <w:tr>
        <w:tc>
          <w:tcPr>
            <w:shd w:color="ffffff" w:val="solid"/>
          </w:tcPr>
          <w:p>
            <w:r>
              <w:rPr>
                <w:rFonts w:ascii="Calibri" w:cs="Calibri" w:eastAsia="Calibri" w:hAnsi="Calibri"/>
                <w:color w:val="222222"/>
                <w:sz w:val="18"/>
                <w:szCs w:val="18"/>
              </w:rPr>
              <w:t xml:space="preserve">Vocabulary — literary analysis and fiction terms</w:t>
            </w:r>
          </w:p>
        </w:tc>
        <w:tc>
          <w:tcPr>
            <w:shd w:color="ffffff" w:val="solid"/>
          </w:tcPr>
          <w:p>
            <w:r>
              <w:rPr>
                <w:rFonts w:ascii="Calibri" w:cs="Calibri" w:eastAsia="Calibri" w:hAnsi="Calibri"/>
                <w:i/>
                <w:iCs/>
                <w:color w:val="444444"/>
                <w:sz w:val="18"/>
                <w:szCs w:val="18"/>
              </w:rPr>
              <w:t xml:space="preserve">Weekly vocabulary quiz</w:t>
            </w:r>
          </w:p>
        </w:tc>
      </w:tr>
      <w:tr>
        <w:tc>
          <w:tcPr>
            <w:shd w:color="f5f5f5" w:val="solid"/>
          </w:tcPr>
          <w:p>
            <w:r>
              <w:rPr>
                <w:rFonts w:ascii="Calibri" w:cs="Calibri" w:eastAsia="Calibri" w:hAnsi="Calibri"/>
                <w:color w:val="222222"/>
                <w:sz w:val="18"/>
                <w:szCs w:val="18"/>
              </w:rPr>
              <w:t xml:space="preserve">Unit 5 test</w:t>
            </w:r>
          </w:p>
        </w:tc>
        <w:tc>
          <w:tcPr>
            <w:shd w:color="f5f5f5" w:val="solid"/>
          </w:tcPr>
          <w:p>
            <w:r>
              <w:rPr>
                <w:rFonts w:ascii="Calibri" w:cs="Calibri" w:eastAsia="Calibri" w:hAnsi="Calibri"/>
                <w:i/>
                <w:iCs/>
                <w:color w:val="444444"/>
                <w:sz w:val="18"/>
                <w:szCs w:val="18"/>
              </w:rPr>
              <w:t xml:space="preserve">Unit 5 test (MC + passage identification)</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6: Nonfiction and Memoir</w:t>
            </w:r>
            <w:r>
              <w:rPr>
                <w:rFonts w:ascii="Calibri" w:cs="Calibri" w:eastAsia="Calibri" w:hAnsi="Calibri"/>
                <w:color w:val="666666"/>
                <w:sz w:val="18"/>
                <w:szCs w:val="18"/>
              </w:rPr>
              <w:t xml:space="preserve">  —  Weeks 9–13,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Creative nonfiction vs. academic nonfiction — purpose and audience</w:t>
            </w:r>
          </w:p>
        </w:tc>
        <w:tc>
          <w:tcPr>
            <w:shd w:color="ffffff" w:val="solid"/>
          </w:tcPr>
          <w:p>
            <w:r>
              <w:rPr>
                <w:rFonts w:ascii="Calibri" w:cs="Calibri" w:eastAsia="Calibri" w:hAnsi="Calibri"/>
                <w:i/>
                <w:iCs/>
                <w:color w:val="444444"/>
                <w:sz w:val="18"/>
                <w:szCs w:val="18"/>
              </w:rPr>
              <w:t xml:space="preserve">Genre quiz</w:t>
            </w:r>
          </w:p>
        </w:tc>
      </w:tr>
      <w:tr>
        <w:tc>
          <w:tcPr>
            <w:shd w:color="f5f5f5" w:val="solid"/>
          </w:tcPr>
          <w:p>
            <w:r>
              <w:rPr>
                <w:rFonts w:ascii="Calibri" w:cs="Calibri" w:eastAsia="Calibri" w:hAnsi="Calibri"/>
                <w:color w:val="222222"/>
                <w:sz w:val="18"/>
                <w:szCs w:val="18"/>
              </w:rPr>
              <w:t xml:space="preserve">Baldwin: 'Notes of a Native Son' — identity, America, belonging</w:t>
            </w:r>
          </w:p>
        </w:tc>
        <w:tc>
          <w:tcPr>
            <w:shd w:color="f5f5f5" w:val="solid"/>
          </w:tcPr>
          <w:p>
            <w:r>
              <w:rPr>
                <w:rFonts w:ascii="Calibri" w:cs="Calibri" w:eastAsia="Calibri" w:hAnsi="Calibri"/>
                <w:i/>
                <w:iCs/>
                <w:color w:val="444444"/>
                <w:sz w:val="18"/>
                <w:szCs w:val="18"/>
              </w:rPr>
              <w:t xml:space="preserve">Passage quiz</w:t>
            </w:r>
          </w:p>
        </w:tc>
      </w:tr>
      <w:tr>
        <w:tc>
          <w:tcPr>
            <w:shd w:color="ffffff" w:val="solid"/>
          </w:tcPr>
          <w:p>
            <w:r>
              <w:rPr>
                <w:rFonts w:ascii="Calibri" w:cs="Calibri" w:eastAsia="Calibri" w:hAnsi="Calibri"/>
                <w:color w:val="222222"/>
                <w:sz w:val="18"/>
                <w:szCs w:val="18"/>
              </w:rPr>
              <w:t xml:space="preserve">Didion: 'The Year of Magical Thinking' excerpts — grief and memory</w:t>
            </w:r>
          </w:p>
        </w:tc>
        <w:tc>
          <w:tcPr>
            <w:shd w:color="ffffff" w:val="solid"/>
          </w:tcPr>
          <w:p>
            <w:r>
              <w:rPr>
                <w:rFonts w:ascii="Calibri" w:cs="Calibri" w:eastAsia="Calibri" w:hAnsi="Calibri"/>
                <w:i/>
                <w:iCs/>
                <w:color w:val="444444"/>
                <w:sz w:val="18"/>
                <w:szCs w:val="18"/>
              </w:rPr>
              <w:t xml:space="preserve">Reading check</w:t>
            </w:r>
          </w:p>
        </w:tc>
      </w:tr>
      <w:tr>
        <w:tc>
          <w:tcPr>
            <w:shd w:color="f5f5f5" w:val="solid"/>
          </w:tcPr>
          <w:p>
            <w:r>
              <w:rPr>
                <w:rFonts w:ascii="Calibri" w:cs="Calibri" w:eastAsia="Calibri" w:hAnsi="Calibri"/>
                <w:color w:val="222222"/>
                <w:sz w:val="18"/>
                <w:szCs w:val="18"/>
              </w:rPr>
              <w:t xml:space="preserve">Truth vs. memory in memoir — reliability, perspective, selection</w:t>
            </w:r>
          </w:p>
        </w:tc>
        <w:tc>
          <w:tcPr>
            <w:shd w:color="f5f5f5" w:val="solid"/>
          </w:tcPr>
          <w:p>
            <w:r>
              <w:rPr>
                <w:rFonts w:ascii="Calibri" w:cs="Calibri" w:eastAsia="Calibri" w:hAnsi="Calibri"/>
                <w:i/>
                <w:iCs/>
                <w:color w:val="444444"/>
                <w:sz w:val="18"/>
                <w:szCs w:val="18"/>
              </w:rPr>
              <w:t xml:space="preserve">Short-answer discussion</w:t>
            </w:r>
          </w:p>
        </w:tc>
      </w:tr>
      <w:tr>
        <w:tc>
          <w:tcPr>
            <w:shd w:color="ffffff" w:val="solid"/>
          </w:tcPr>
          <w:p>
            <w:r>
              <w:rPr>
                <w:rFonts w:ascii="Calibri" w:cs="Calibri" w:eastAsia="Calibri" w:hAnsi="Calibri"/>
                <w:color w:val="222222"/>
                <w:sz w:val="18"/>
                <w:szCs w:val="18"/>
              </w:rPr>
              <w:t xml:space="preserve">Media literacy — evaluating sources, bias in nonfiction</w:t>
            </w:r>
          </w:p>
        </w:tc>
        <w:tc>
          <w:tcPr>
            <w:shd w:color="ffffff" w:val="solid"/>
          </w:tcPr>
          <w:p>
            <w:r>
              <w:rPr>
                <w:rFonts w:ascii="Calibri" w:cs="Calibri" w:eastAsia="Calibri" w:hAnsi="Calibri"/>
                <w:i/>
                <w:iCs/>
                <w:color w:val="444444"/>
                <w:sz w:val="18"/>
                <w:szCs w:val="18"/>
              </w:rPr>
              <w:t xml:space="preserve">Source evaluation quiz</w:t>
            </w:r>
          </w:p>
        </w:tc>
      </w:tr>
      <w:tr>
        <w:tc>
          <w:tcPr>
            <w:shd w:color="f5f5f5" w:val="solid"/>
          </w:tcPr>
          <w:p>
            <w:r>
              <w:rPr>
                <w:rFonts w:ascii="Calibri" w:cs="Calibri" w:eastAsia="Calibri" w:hAnsi="Calibri"/>
                <w:color w:val="222222"/>
                <w:sz w:val="18"/>
                <w:szCs w:val="18"/>
              </w:rPr>
              <w:t xml:space="preserve">Vocabulary — nonfiction terms, memoir language</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Unit 6 test</w:t>
            </w:r>
          </w:p>
        </w:tc>
        <w:tc>
          <w:tcPr>
            <w:shd w:color="ffffff" w:val="solid"/>
          </w:tcPr>
          <w:p>
            <w:r>
              <w:rPr>
                <w:rFonts w:ascii="Calibri" w:cs="Calibri" w:eastAsia="Calibri" w:hAnsi="Calibri"/>
                <w:i/>
                <w:iCs/>
                <w:color w:val="444444"/>
                <w:sz w:val="18"/>
                <w:szCs w:val="18"/>
              </w:rPr>
              <w:t xml:space="preserve">Unit 6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7: Dystopian Literature and Social Critique</w:t>
            </w:r>
            <w:r>
              <w:rPr>
                <w:rFonts w:ascii="Calibri" w:cs="Calibri" w:eastAsia="Calibri" w:hAnsi="Calibri"/>
                <w:color w:val="666666"/>
                <w:sz w:val="18"/>
                <w:szCs w:val="18"/>
              </w:rPr>
              <w:t xml:space="preserve">  —  Weeks 14–18,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1984, Parts 1–2 — surveillance, doublethink, Party propaganda</w:t>
            </w:r>
          </w:p>
        </w:tc>
        <w:tc>
          <w:tcPr>
            <w:shd w:color="ffffff" w:val="solid"/>
          </w:tcPr>
          <w:p>
            <w:r>
              <w:rPr>
                <w:rFonts w:ascii="Calibri" w:cs="Calibri" w:eastAsia="Calibri" w:hAnsi="Calibri"/>
                <w:i/>
                <w:iCs/>
                <w:color w:val="444444"/>
                <w:sz w:val="18"/>
                <w:szCs w:val="18"/>
              </w:rPr>
              <w:t xml:space="preserve">Reading check quizzes</w:t>
            </w:r>
          </w:p>
        </w:tc>
      </w:tr>
      <w:tr>
        <w:tc>
          <w:tcPr>
            <w:shd w:color="f5f5f5" w:val="solid"/>
          </w:tcPr>
          <w:p>
            <w:r>
              <w:rPr>
                <w:rFonts w:ascii="Calibri" w:cs="Calibri" w:eastAsia="Calibri" w:hAnsi="Calibri"/>
                <w:color w:val="222222"/>
                <w:sz w:val="18"/>
                <w:szCs w:val="18"/>
              </w:rPr>
              <w:t xml:space="preserve">1984, Part 3 — power, torture, Room 101, Winston's defeat</w:t>
            </w:r>
          </w:p>
        </w:tc>
        <w:tc>
          <w:tcPr>
            <w:shd w:color="f5f5f5" w:val="solid"/>
          </w:tcPr>
          <w:p>
            <w:r>
              <w:rPr>
                <w:rFonts w:ascii="Calibri" w:cs="Calibri" w:eastAsia="Calibri" w:hAnsi="Calibri"/>
                <w:i/>
                <w:iCs/>
                <w:color w:val="444444"/>
                <w:sz w:val="18"/>
                <w:szCs w:val="18"/>
              </w:rPr>
              <w:t xml:space="preserve">Reading check quiz</w:t>
            </w:r>
          </w:p>
        </w:tc>
      </w:tr>
      <w:tr>
        <w:tc>
          <w:tcPr>
            <w:shd w:color="ffffff" w:val="solid"/>
          </w:tcPr>
          <w:p>
            <w:r>
              <w:rPr>
                <w:rFonts w:ascii="Calibri" w:cs="Calibri" w:eastAsia="Calibri" w:hAnsi="Calibri"/>
                <w:color w:val="222222"/>
                <w:sz w:val="18"/>
                <w:szCs w:val="18"/>
              </w:rPr>
              <w:t xml:space="preserve">Dystopia as genre — conventions, satire, allegory</w:t>
            </w:r>
          </w:p>
        </w:tc>
        <w:tc>
          <w:tcPr>
            <w:shd w:color="ffffff" w:val="solid"/>
          </w:tcPr>
          <w:p>
            <w:r>
              <w:rPr>
                <w:rFonts w:ascii="Calibri" w:cs="Calibri" w:eastAsia="Calibri" w:hAnsi="Calibri"/>
                <w:i/>
                <w:iCs/>
                <w:color w:val="444444"/>
                <w:sz w:val="18"/>
                <w:szCs w:val="18"/>
              </w:rPr>
              <w:t xml:space="preserve">Genre identification quiz</w:t>
            </w:r>
          </w:p>
        </w:tc>
      </w:tr>
      <w:tr>
        <w:tc>
          <w:tcPr>
            <w:shd w:color="f5f5f5" w:val="solid"/>
          </w:tcPr>
          <w:p>
            <w:r>
              <w:rPr>
                <w:rFonts w:ascii="Calibri" w:cs="Calibri" w:eastAsia="Calibri" w:hAnsi="Calibri"/>
                <w:color w:val="222222"/>
                <w:sz w:val="18"/>
                <w:szCs w:val="18"/>
              </w:rPr>
              <w:t xml:space="preserve">Comparing dystopias — 1984 vs. 'Harrison Bergeron' vs. Brave New World excerpts</w:t>
            </w:r>
          </w:p>
        </w:tc>
        <w:tc>
          <w:tcPr>
            <w:shd w:color="f5f5f5" w:val="solid"/>
          </w:tcPr>
          <w:p>
            <w:r>
              <w:rPr>
                <w:rFonts w:ascii="Calibri" w:cs="Calibri" w:eastAsia="Calibri" w:hAnsi="Calibri"/>
                <w:i/>
                <w:iCs/>
                <w:color w:val="444444"/>
                <w:sz w:val="18"/>
                <w:szCs w:val="18"/>
              </w:rPr>
              <w:t xml:space="preserve">Comparison quiz</w:t>
            </w:r>
          </w:p>
        </w:tc>
      </w:tr>
      <w:tr>
        <w:tc>
          <w:tcPr>
            <w:shd w:color="ffffff" w:val="solid"/>
          </w:tcPr>
          <w:p>
            <w:r>
              <w:rPr>
                <w:rFonts w:ascii="Calibri" w:cs="Calibri" w:eastAsia="Calibri" w:hAnsi="Calibri"/>
                <w:color w:val="222222"/>
                <w:sz w:val="18"/>
                <w:szCs w:val="18"/>
              </w:rPr>
              <w:t xml:space="preserve">Connecting fiction to current events — government, technology, censorship</w:t>
            </w:r>
          </w:p>
        </w:tc>
        <w:tc>
          <w:tcPr>
            <w:shd w:color="ffffff" w:val="solid"/>
          </w:tcPr>
          <w:p>
            <w:r>
              <w:rPr>
                <w:rFonts w:ascii="Calibri" w:cs="Calibri" w:eastAsia="Calibri" w:hAnsi="Calibri"/>
                <w:i/>
                <w:iCs/>
                <w:color w:val="444444"/>
                <w:sz w:val="18"/>
                <w:szCs w:val="18"/>
              </w:rPr>
              <w:t xml:space="preserve">Discussion + short answer</w:t>
            </w:r>
          </w:p>
        </w:tc>
      </w:tr>
      <w:tr>
        <w:tc>
          <w:tcPr>
            <w:shd w:color="f5f5f5" w:val="solid"/>
          </w:tcPr>
          <w:p>
            <w:r>
              <w:rPr>
                <w:rFonts w:ascii="Calibri" w:cs="Calibri" w:eastAsia="Calibri" w:hAnsi="Calibri"/>
                <w:color w:val="222222"/>
                <w:sz w:val="18"/>
                <w:szCs w:val="18"/>
              </w:rPr>
              <w:t xml:space="preserve">Vocabulary — political theory and dystopian terms</w:t>
            </w:r>
          </w:p>
        </w:tc>
        <w:tc>
          <w:tcPr>
            <w:shd w:color="f5f5f5" w:val="solid"/>
          </w:tcPr>
          <w:p>
            <w:r>
              <w:rPr>
                <w:rFonts w:ascii="Calibri" w:cs="Calibri" w:eastAsia="Calibri" w:hAnsi="Calibri"/>
                <w:i/>
                <w:iCs/>
                <w:color w:val="444444"/>
                <w:sz w:val="18"/>
                <w:szCs w:val="18"/>
              </w:rPr>
              <w:t xml:space="preserve">Weekly vocabulary quiz</w:t>
            </w:r>
          </w:p>
        </w:tc>
      </w:tr>
      <w:tr>
        <w:tc>
          <w:tcPr>
            <w:shd w:color="ffffff" w:val="solid"/>
          </w:tcPr>
          <w:p>
            <w:r>
              <w:rPr>
                <w:rFonts w:ascii="Calibri" w:cs="Calibri" w:eastAsia="Calibri" w:hAnsi="Calibri"/>
                <w:color w:val="222222"/>
                <w:sz w:val="18"/>
                <w:szCs w:val="18"/>
              </w:rPr>
              <w:t xml:space="preserve">Semester 2 review</w:t>
            </w:r>
          </w:p>
        </w:tc>
        <w:tc>
          <w:tcPr>
            <w:shd w:color="ffffff" w:val="solid"/>
          </w:tcPr>
          <w:p>
            <w:r>
              <w:rPr>
                <w:rFonts w:ascii="Calibri" w:cs="Calibri" w:eastAsia="Calibri" w:hAnsi="Calibri"/>
                <w:i/>
                <w:iCs/>
                <w:color w:val="444444"/>
                <w:sz w:val="18"/>
                <w:szCs w:val="18"/>
              </w:rPr>
              <w:t xml:space="preserve">Semester 2 exam review</w:t>
            </w:r>
          </w:p>
        </w:tc>
      </w:tr>
      <w:tr>
        <w:tc>
          <w:tcPr>
            <w:shd w:color="f5f5f5" w:val="solid"/>
          </w:tcPr>
          <w:p>
            <w:r>
              <w:rPr>
                <w:rFonts w:ascii="Calibri" w:cs="Calibri" w:eastAsia="Calibri" w:hAnsi="Calibri"/>
                <w:color w:val="222222"/>
                <w:sz w:val="18"/>
                <w:szCs w:val="18"/>
              </w:rPr>
              <w:t xml:space="preserve">Final exam</w:t>
            </w:r>
          </w:p>
        </w:tc>
        <w:tc>
          <w:tcPr>
            <w:shd w:color="f5f5f5" w:val="solid"/>
          </w:tcPr>
          <w:p>
            <w:r>
              <w:rPr>
                <w:rFonts w:ascii="Calibri" w:cs="Calibri" w:eastAsia="Calibri" w:hAnsi="Calibri"/>
                <w:i/>
                <w:iCs/>
                <w:color w:val="444444"/>
                <w:sz w:val="18"/>
                <w:szCs w:val="18"/>
              </w:rPr>
              <w:t xml:space="preserve">Cumulative final exam (MC + short answer passages)</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2: American History II</w:t>
            </w:r>
            <w:r>
              <w:rPr>
                <w:rFonts w:ascii="Calibri" w:cs="Calibri" w:eastAsia="Calibri" w:hAnsi="Calibri"/>
                <w:color w:val="a8c4e0"/>
                <w:sz w:val="20"/>
                <w:szCs w:val="20"/>
              </w:rPr>
              <w:t xml:space="preserve">    |    1.0 credit    |    Full Year · 5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Alignment: NC Standard Course of Study — American History II (Reconstruction to present). Students analyze primary and secondary sources, develop historical thinking skills (causation, continuity/change, contextualization, comparison), and demonstrate knowledge through quizzes and tests. No projects or extended writing.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Reconstruction, 1865–1877</w:t>
            </w:r>
            <w:r>
              <w:rPr>
                <w:rFonts w:ascii="Calibri" w:cs="Calibri" w:eastAsia="Calibri" w:hAnsi="Calibri"/>
                <w:color w:val="666666"/>
                <w:sz w:val="18"/>
                <w:szCs w:val="18"/>
              </w:rPr>
              <w:t xml:space="preserve">  —  Weeks 1–4</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Presidential vs. Congressional Reconstruction — plans, conflicts, outcomes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13th, 14th, 15th Amendments — text, meaning, limitations</w:t>
            </w:r>
          </w:p>
        </w:tc>
        <w:tc>
          <w:tcPr>
            <w:shd w:color="f5f5f5" w:val="solid"/>
          </w:tcPr>
          <w:p>
            <w:r>
              <w:rPr>
                <w:rFonts w:ascii="Calibri" w:cs="Calibri" w:eastAsia="Calibri" w:hAnsi="Calibri"/>
                <w:i/>
                <w:iCs/>
                <w:color w:val="444444"/>
                <w:sz w:val="18"/>
                <w:szCs w:val="18"/>
              </w:rPr>
              <w:t xml:space="preserve">Document analysis quiz</w:t>
            </w:r>
          </w:p>
        </w:tc>
      </w:tr>
      <w:tr>
        <w:tc>
          <w:tcPr>
            <w:shd w:color="ffffff" w:val="solid"/>
          </w:tcPr>
          <w:p>
            <w:r>
              <w:rPr>
                <w:rFonts w:ascii="Calibri" w:cs="Calibri" w:eastAsia="Calibri" w:hAnsi="Calibri"/>
                <w:color w:val="222222"/>
                <w:sz w:val="18"/>
                <w:szCs w:val="18"/>
              </w:rPr>
              <w:t xml:space="preserve">Freedmen's Bureau, Black Codes, sharecropping — daily life after slavery</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Radical Republicans — goals, legislation, resistance from Southern states</w:t>
            </w:r>
          </w:p>
        </w:tc>
        <w:tc>
          <w:tcPr>
            <w:shd w:color="f5f5f5" w:val="solid"/>
          </w:tcPr>
          <w:p>
            <w:r>
              <w:rPr>
                <w:rFonts w:ascii="Calibri" w:cs="Calibri" w:eastAsia="Calibri" w:hAnsi="Calibri"/>
                <w:i/>
                <w:iCs/>
                <w:color w:val="444444"/>
                <w:sz w:val="18"/>
                <w:szCs w:val="18"/>
              </w:rPr>
              <w:t xml:space="preserve">Short-answer quiz</w:t>
            </w:r>
          </w:p>
        </w:tc>
      </w:tr>
      <w:tr>
        <w:tc>
          <w:tcPr>
            <w:shd w:color="ffffff" w:val="solid"/>
          </w:tcPr>
          <w:p>
            <w:r>
              <w:rPr>
                <w:rFonts w:ascii="Calibri" w:cs="Calibri" w:eastAsia="Calibri" w:hAnsi="Calibri"/>
                <w:color w:val="222222"/>
                <w:sz w:val="18"/>
                <w:szCs w:val="18"/>
              </w:rPr>
              <w:t xml:space="preserve">The Compromise of 1877 and the end of Reconstruction</w:t>
            </w:r>
          </w:p>
        </w:tc>
        <w:tc>
          <w:tcPr>
            <w:shd w:color="ffffff" w:val="solid"/>
          </w:tcPr>
          <w:p>
            <w:r>
              <w:rPr>
                <w:rFonts w:ascii="Calibri" w:cs="Calibri" w:eastAsia="Calibri" w:hAnsi="Calibri"/>
                <w:i/>
                <w:iCs/>
                <w:color w:val="444444"/>
                <w:sz w:val="18"/>
                <w:szCs w:val="18"/>
              </w:rPr>
              <w:t xml:space="preserve">Discussion + quiz</w:t>
            </w:r>
          </w:p>
        </w:tc>
      </w:tr>
      <w:tr>
        <w:tc>
          <w:tcPr>
            <w:shd w:color="f5f5f5" w:val="solid"/>
          </w:tcPr>
          <w:p>
            <w:r>
              <w:rPr>
                <w:rFonts w:ascii="Calibri" w:cs="Calibri" w:eastAsia="Calibri" w:hAnsi="Calibri"/>
                <w:color w:val="222222"/>
                <w:sz w:val="18"/>
                <w:szCs w:val="18"/>
              </w:rPr>
              <w:t xml:space="preserve">Primary source: Frederick Douglass speech excerpts — close reading</w:t>
            </w:r>
          </w:p>
        </w:tc>
        <w:tc>
          <w:tcPr>
            <w:shd w:color="f5f5f5" w:val="solid"/>
          </w:tcPr>
          <w:p>
            <w:r>
              <w:rPr>
                <w:rFonts w:ascii="Calibri" w:cs="Calibri" w:eastAsia="Calibri" w:hAnsi="Calibri"/>
                <w:i/>
                <w:iCs/>
                <w:color w:val="444444"/>
                <w:sz w:val="18"/>
                <w:szCs w:val="18"/>
              </w:rPr>
              <w:t xml:space="preserve">Document quiz</w:t>
            </w:r>
          </w:p>
        </w:tc>
      </w:tr>
      <w:tr>
        <w:tc>
          <w:tcPr>
            <w:shd w:color="ffffff" w:val="solid"/>
          </w:tcPr>
          <w:p>
            <w:r>
              <w:rPr>
                <w:rFonts w:ascii="Calibri" w:cs="Calibri" w:eastAsia="Calibri" w:hAnsi="Calibri"/>
                <w:color w:val="222222"/>
                <w:sz w:val="18"/>
                <w:szCs w:val="18"/>
              </w:rPr>
              <w:t xml:space="preserve">Unit 1 test</w:t>
            </w:r>
          </w:p>
        </w:tc>
        <w:tc>
          <w:tcPr>
            <w:shd w:color="ffffff" w:val="solid"/>
          </w:tcPr>
          <w:p>
            <w:r>
              <w:rPr>
                <w:rFonts w:ascii="Calibri" w:cs="Calibri" w:eastAsia="Calibri" w:hAnsi="Calibri"/>
                <w:i/>
                <w:iCs/>
                <w:color w:val="444444"/>
                <w:sz w:val="18"/>
                <w:szCs w:val="18"/>
              </w:rPr>
              <w:t xml:space="preserve">Unit 1 test (MC + document-based short answers)</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Gilded Age and Progressivism, 1870–1920</w:t>
            </w:r>
            <w:r>
              <w:rPr>
                <w:rFonts w:ascii="Calibri" w:cs="Calibri" w:eastAsia="Calibri" w:hAnsi="Calibri"/>
                <w:color w:val="666666"/>
                <w:sz w:val="18"/>
                <w:szCs w:val="18"/>
              </w:rPr>
              <w:t xml:space="preserve">  —  Weeks 5–8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Industrialization — railroads, steel, oil; rise of big business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Robber barons vs. captains of industry — Carnegie, Rockefeller, Vanderbilt</w:t>
            </w:r>
          </w:p>
        </w:tc>
        <w:tc>
          <w:tcPr>
            <w:shd w:color="f5f5f5" w:val="solid"/>
          </w:tcPr>
          <w:p>
            <w:r>
              <w:rPr>
                <w:rFonts w:ascii="Calibri" w:cs="Calibri" w:eastAsia="Calibri" w:hAnsi="Calibri"/>
                <w:i/>
                <w:iCs/>
                <w:color w:val="444444"/>
                <w:sz w:val="18"/>
                <w:szCs w:val="18"/>
              </w:rPr>
              <w:t xml:space="preserve">Comparison quiz</w:t>
            </w:r>
          </w:p>
        </w:tc>
      </w:tr>
      <w:tr>
        <w:tc>
          <w:tcPr>
            <w:shd w:color="ffffff" w:val="solid"/>
          </w:tcPr>
          <w:p>
            <w:r>
              <w:rPr>
                <w:rFonts w:ascii="Calibri" w:cs="Calibri" w:eastAsia="Calibri" w:hAnsi="Calibri"/>
                <w:color w:val="222222"/>
                <w:sz w:val="18"/>
                <w:szCs w:val="18"/>
              </w:rPr>
              <w:t xml:space="preserve">Immigration (1880–1920) — push/pull factors, Ellis Island, nativism</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Labor movement — strikes, unions, Triangle Shirtwaist Factory</w:t>
            </w:r>
          </w:p>
        </w:tc>
        <w:tc>
          <w:tcPr>
            <w:shd w:color="f5f5f5" w:val="solid"/>
          </w:tcPr>
          <w:p>
            <w:r>
              <w:rPr>
                <w:rFonts w:ascii="Calibri" w:cs="Calibri" w:eastAsia="Calibri" w:hAnsi="Calibri"/>
                <w:i/>
                <w:iCs/>
                <w:color w:val="444444"/>
                <w:sz w:val="18"/>
                <w:szCs w:val="18"/>
              </w:rPr>
              <w:t xml:space="preserve">Primary source quiz</w:t>
            </w:r>
          </w:p>
        </w:tc>
      </w:tr>
      <w:tr>
        <w:tc>
          <w:tcPr>
            <w:shd w:color="ffffff" w:val="solid"/>
          </w:tcPr>
          <w:p>
            <w:r>
              <w:rPr>
                <w:rFonts w:ascii="Calibri" w:cs="Calibri" w:eastAsia="Calibri" w:hAnsi="Calibri"/>
                <w:color w:val="222222"/>
                <w:sz w:val="18"/>
                <w:szCs w:val="18"/>
              </w:rPr>
              <w:t xml:space="preserve">Progressive Era reforms — muckrakers, Sherman Antitrust, Pure Food &amp; Drug Act</w:t>
            </w:r>
          </w:p>
        </w:tc>
        <w:tc>
          <w:tcPr>
            <w:shd w:color="ffffff" w:val="solid"/>
          </w:tcPr>
          <w:p>
            <w:r>
              <w:rPr>
                <w:rFonts w:ascii="Calibri" w:cs="Calibri" w:eastAsia="Calibri" w:hAnsi="Calibri"/>
                <w:i/>
                <w:iCs/>
                <w:color w:val="444444"/>
                <w:sz w:val="18"/>
                <w:szCs w:val="18"/>
              </w:rPr>
              <w:t xml:space="preserve">Cause &amp; effect quiz</w:t>
            </w:r>
          </w:p>
        </w:tc>
      </w:tr>
      <w:tr>
        <w:tc>
          <w:tcPr>
            <w:shd w:color="f5f5f5" w:val="solid"/>
          </w:tcPr>
          <w:p>
            <w:r>
              <w:rPr>
                <w:rFonts w:ascii="Calibri" w:cs="Calibri" w:eastAsia="Calibri" w:hAnsi="Calibri"/>
                <w:color w:val="222222"/>
                <w:sz w:val="18"/>
                <w:szCs w:val="18"/>
              </w:rPr>
              <w:t xml:space="preserve">Women's suffrage — Seneca Falls to 19th Amendment (1920)</w:t>
            </w:r>
          </w:p>
        </w:tc>
        <w:tc>
          <w:tcPr>
            <w:shd w:color="f5f5f5" w:val="solid"/>
          </w:tcPr>
          <w:p>
            <w:r>
              <w:rPr>
                <w:rFonts w:ascii="Calibri" w:cs="Calibri" w:eastAsia="Calibri" w:hAnsi="Calibri"/>
                <w:i/>
                <w:iCs/>
                <w:color w:val="444444"/>
                <w:sz w:val="18"/>
                <w:szCs w:val="18"/>
              </w:rPr>
              <w:t xml:space="preserve">Timeline quiz</w:t>
            </w:r>
          </w:p>
        </w:tc>
      </w:tr>
      <w:tr>
        <w:tc>
          <w:tcPr>
            <w:shd w:color="ffffff" w:val="solid"/>
          </w:tcPr>
          <w:p>
            <w:r>
              <w:rPr>
                <w:rFonts w:ascii="Calibri" w:cs="Calibri" w:eastAsia="Calibri" w:hAnsi="Calibri"/>
                <w:color w:val="222222"/>
                <w:sz w:val="18"/>
                <w:szCs w:val="18"/>
              </w:rPr>
              <w:t xml:space="preserve">Unit 2 test</w:t>
            </w:r>
          </w:p>
        </w:tc>
        <w:tc>
          <w:tcPr>
            <w:shd w:color="ffffff" w:val="solid"/>
          </w:tcPr>
          <w:p>
            <w:r>
              <w:rPr>
                <w:rFonts w:ascii="Calibri" w:cs="Calibri" w:eastAsia="Calibri" w:hAnsi="Calibri"/>
                <w:i/>
                <w:iCs/>
                <w:color w:val="444444"/>
                <w:sz w:val="18"/>
                <w:szCs w:val="18"/>
              </w:rPr>
              <w:t xml:space="preserve">Unit 2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WWI, the 1920s, and the Great Depression, 1914–1939</w:t>
            </w:r>
            <w:r>
              <w:rPr>
                <w:rFonts w:ascii="Calibri" w:cs="Calibri" w:eastAsia="Calibri" w:hAnsi="Calibri"/>
                <w:color w:val="666666"/>
                <w:sz w:val="18"/>
                <w:szCs w:val="18"/>
              </w:rPr>
              <w:t xml:space="preserve">  —  Weeks 9–13</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WWI — causes, US neutrality, Zimmermann Telegram, US entry</w:t>
            </w:r>
          </w:p>
        </w:tc>
        <w:tc>
          <w:tcPr>
            <w:shd w:color="ffffff" w:val="solid"/>
          </w:tcPr>
          <w:p>
            <w:r>
              <w:rPr>
                <w:rFonts w:ascii="Calibri" w:cs="Calibri" w:eastAsia="Calibri" w:hAnsi="Calibri"/>
                <w:i/>
                <w:iCs/>
                <w:color w:val="444444"/>
                <w:sz w:val="18"/>
                <w:szCs w:val="18"/>
              </w:rPr>
              <w:t xml:space="preserve">Cause &amp; effect quiz</w:t>
            </w:r>
          </w:p>
        </w:tc>
      </w:tr>
      <w:tr>
        <w:tc>
          <w:tcPr>
            <w:shd w:color="f5f5f5" w:val="solid"/>
          </w:tcPr>
          <w:p>
            <w:r>
              <w:rPr>
                <w:rFonts w:ascii="Calibri" w:cs="Calibri" w:eastAsia="Calibri" w:hAnsi="Calibri"/>
                <w:color w:val="222222"/>
                <w:sz w:val="18"/>
                <w:szCs w:val="18"/>
              </w:rPr>
              <w:t xml:space="preserve">The Home Front and Treaty of Versailles — Wilson's 14 Points, Senate rejection</w:t>
            </w:r>
          </w:p>
        </w:tc>
        <w:tc>
          <w:tcPr>
            <w:shd w:color="f5f5f5" w:val="solid"/>
          </w:tcPr>
          <w:p>
            <w:r>
              <w:rPr>
                <w:rFonts w:ascii="Calibri" w:cs="Calibri" w:eastAsia="Calibri" w:hAnsi="Calibri"/>
                <w:i/>
                <w:iCs/>
                <w:color w:val="444444"/>
                <w:sz w:val="18"/>
                <w:szCs w:val="18"/>
              </w:rPr>
              <w:t xml:space="preserve">Short-answer quiz</w:t>
            </w:r>
          </w:p>
        </w:tc>
      </w:tr>
      <w:tr>
        <w:tc>
          <w:tcPr>
            <w:shd w:color="ffffff" w:val="solid"/>
          </w:tcPr>
          <w:p>
            <w:r>
              <w:rPr>
                <w:rFonts w:ascii="Calibri" w:cs="Calibri" w:eastAsia="Calibri" w:hAnsi="Calibri"/>
                <w:color w:val="222222"/>
                <w:sz w:val="18"/>
                <w:szCs w:val="18"/>
              </w:rPr>
              <w:t xml:space="preserve">The Roaring 20s — economic boom, cultural change, Prohibition</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The Harlem Renaissance — cultural significance and legacy</w:t>
            </w:r>
          </w:p>
        </w:tc>
        <w:tc>
          <w:tcPr>
            <w:shd w:color="f5f5f5" w:val="solid"/>
          </w:tcPr>
          <w:p>
            <w:r>
              <w:rPr>
                <w:rFonts w:ascii="Calibri" w:cs="Calibri" w:eastAsia="Calibri" w:hAnsi="Calibri"/>
                <w:i/>
                <w:iCs/>
                <w:color w:val="444444"/>
                <w:sz w:val="18"/>
                <w:szCs w:val="18"/>
              </w:rPr>
              <w:t xml:space="preserve">Reading check quiz</w:t>
            </w:r>
          </w:p>
        </w:tc>
      </w:tr>
      <w:tr>
        <w:tc>
          <w:tcPr>
            <w:shd w:color="ffffff" w:val="solid"/>
          </w:tcPr>
          <w:p>
            <w:r>
              <w:rPr>
                <w:rFonts w:ascii="Calibri" w:cs="Calibri" w:eastAsia="Calibri" w:hAnsi="Calibri"/>
                <w:color w:val="222222"/>
                <w:sz w:val="18"/>
                <w:szCs w:val="18"/>
              </w:rPr>
              <w:t xml:space="preserve">Stock market crash, causes of the Great Depression</w:t>
            </w:r>
          </w:p>
        </w:tc>
        <w:tc>
          <w:tcPr>
            <w:shd w:color="ffffff" w:val="solid"/>
          </w:tcPr>
          <w:p>
            <w:r>
              <w:rPr>
                <w:rFonts w:ascii="Calibri" w:cs="Calibri" w:eastAsia="Calibri" w:hAnsi="Calibri"/>
                <w:i/>
                <w:iCs/>
                <w:color w:val="444444"/>
                <w:sz w:val="18"/>
                <w:szCs w:val="18"/>
              </w:rPr>
              <w:t xml:space="preserve">Economic analysis quiz</w:t>
            </w:r>
          </w:p>
        </w:tc>
      </w:tr>
      <w:tr>
        <w:tc>
          <w:tcPr>
            <w:shd w:color="f5f5f5" w:val="solid"/>
          </w:tcPr>
          <w:p>
            <w:r>
              <w:rPr>
                <w:rFonts w:ascii="Calibri" w:cs="Calibri" w:eastAsia="Calibri" w:hAnsi="Calibri"/>
                <w:color w:val="222222"/>
                <w:sz w:val="18"/>
                <w:szCs w:val="18"/>
              </w:rPr>
              <w:t xml:space="preserve">Hoover's response vs. FDR's New Deal — key programs and philosophy</w:t>
            </w:r>
          </w:p>
        </w:tc>
        <w:tc>
          <w:tcPr>
            <w:shd w:color="f5f5f5" w:val="solid"/>
          </w:tcPr>
          <w:p>
            <w:r>
              <w:rPr>
                <w:rFonts w:ascii="Calibri" w:cs="Calibri" w:eastAsia="Calibri" w:hAnsi="Calibri"/>
                <w:i/>
                <w:iCs/>
                <w:color w:val="444444"/>
                <w:sz w:val="18"/>
                <w:szCs w:val="18"/>
              </w:rPr>
              <w:t xml:space="preserve">Comparison quiz</w:t>
            </w:r>
          </w:p>
        </w:tc>
      </w:tr>
      <w:tr>
        <w:tc>
          <w:tcPr>
            <w:shd w:color="ffffff" w:val="solid"/>
          </w:tcPr>
          <w:p>
            <w:r>
              <w:rPr>
                <w:rFonts w:ascii="Calibri" w:cs="Calibri" w:eastAsia="Calibri" w:hAnsi="Calibri"/>
                <w:color w:val="222222"/>
                <w:sz w:val="18"/>
                <w:szCs w:val="18"/>
              </w:rPr>
              <w:t xml:space="preserve">Dust Bowl — causes, migration, human impact</w:t>
            </w:r>
          </w:p>
        </w:tc>
        <w:tc>
          <w:tcPr>
            <w:shd w:color="ffffff" w:val="solid"/>
          </w:tcPr>
          <w:p>
            <w:r>
              <w:rPr>
                <w:rFonts w:ascii="Calibri" w:cs="Calibri" w:eastAsia="Calibri" w:hAnsi="Calibri"/>
                <w:i/>
                <w:iCs/>
                <w:color w:val="444444"/>
                <w:sz w:val="18"/>
                <w:szCs w:val="18"/>
              </w:rPr>
              <w:t xml:space="preserve">Document photo analysis quiz</w:t>
            </w:r>
          </w:p>
        </w:tc>
      </w:tr>
      <w:tr>
        <w:tc>
          <w:tcPr>
            <w:shd w:color="f5f5f5" w:val="solid"/>
          </w:tcPr>
          <w:p>
            <w:r>
              <w:rPr>
                <w:rFonts w:ascii="Calibri" w:cs="Calibri" w:eastAsia="Calibri" w:hAnsi="Calibri"/>
                <w:color w:val="222222"/>
                <w:sz w:val="18"/>
                <w:szCs w:val="18"/>
              </w:rPr>
              <w:t xml:space="preserve">Unit 3 test</w:t>
            </w:r>
          </w:p>
        </w:tc>
        <w:tc>
          <w:tcPr>
            <w:shd w:color="f5f5f5" w:val="solid"/>
          </w:tcPr>
          <w:p>
            <w:r>
              <w:rPr>
                <w:rFonts w:ascii="Calibri" w:cs="Calibri" w:eastAsia="Calibri" w:hAnsi="Calibri"/>
                <w:i/>
                <w:iCs/>
                <w:color w:val="444444"/>
                <w:sz w:val="18"/>
                <w:szCs w:val="18"/>
              </w:rPr>
              <w:t xml:space="preserve">Unit 3 test (MC + short answer)</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WWII and the Early Cold War, 1939–1960</w:t>
            </w:r>
            <w:r>
              <w:rPr>
                <w:rFonts w:ascii="Calibri" w:cs="Calibri" w:eastAsia="Calibri" w:hAnsi="Calibri"/>
                <w:color w:val="666666"/>
                <w:sz w:val="18"/>
                <w:szCs w:val="18"/>
              </w:rPr>
              <w:t xml:space="preserve">  —  Weeks 14–18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WWII — US neutrality to Pearl Harbor, two-front war, D-Day</w:t>
            </w:r>
          </w:p>
        </w:tc>
        <w:tc>
          <w:tcPr>
            <w:shd w:color="ffffff" w:val="solid"/>
          </w:tcPr>
          <w:p>
            <w:r>
              <w:rPr>
                <w:rFonts w:ascii="Calibri" w:cs="Calibri" w:eastAsia="Calibri" w:hAnsi="Calibri"/>
                <w:i/>
                <w:iCs/>
                <w:color w:val="444444"/>
                <w:sz w:val="18"/>
                <w:szCs w:val="18"/>
              </w:rPr>
              <w:t xml:space="preserve">Timeline &amp; map quiz</w:t>
            </w:r>
          </w:p>
        </w:tc>
      </w:tr>
      <w:tr>
        <w:tc>
          <w:tcPr>
            <w:shd w:color="f5f5f5" w:val="solid"/>
          </w:tcPr>
          <w:p>
            <w:r>
              <w:rPr>
                <w:rFonts w:ascii="Calibri" w:cs="Calibri" w:eastAsia="Calibri" w:hAnsi="Calibri"/>
                <w:color w:val="222222"/>
                <w:sz w:val="18"/>
                <w:szCs w:val="18"/>
              </w:rPr>
              <w:t xml:space="preserve">The Holocaust — causes, complicity, liberation; historical memory</w:t>
            </w:r>
          </w:p>
        </w:tc>
        <w:tc>
          <w:tcPr>
            <w:shd w:color="f5f5f5" w:val="solid"/>
          </w:tcPr>
          <w:p>
            <w:r>
              <w:rPr>
                <w:rFonts w:ascii="Calibri" w:cs="Calibri" w:eastAsia="Calibri" w:hAnsi="Calibri"/>
                <w:i/>
                <w:iCs/>
                <w:color w:val="444444"/>
                <w:sz w:val="18"/>
                <w:szCs w:val="18"/>
              </w:rPr>
              <w:t xml:space="preserve">Reading check quiz</w:t>
            </w:r>
          </w:p>
        </w:tc>
      </w:tr>
      <w:tr>
        <w:tc>
          <w:tcPr>
            <w:shd w:color="ffffff" w:val="solid"/>
          </w:tcPr>
          <w:p>
            <w:r>
              <w:rPr>
                <w:rFonts w:ascii="Calibri" w:cs="Calibri" w:eastAsia="Calibri" w:hAnsi="Calibri"/>
                <w:color w:val="222222"/>
                <w:sz w:val="18"/>
                <w:szCs w:val="18"/>
              </w:rPr>
              <w:t xml:space="preserve">Atomic bomb decision — arguments for/against, Hiroshima and Nagasaki</w:t>
            </w:r>
          </w:p>
        </w:tc>
        <w:tc>
          <w:tcPr>
            <w:shd w:color="ffffff" w:val="solid"/>
          </w:tcPr>
          <w:p>
            <w:r>
              <w:rPr>
                <w:rFonts w:ascii="Calibri" w:cs="Calibri" w:eastAsia="Calibri" w:hAnsi="Calibri"/>
                <w:i/>
                <w:iCs/>
                <w:color w:val="444444"/>
                <w:sz w:val="18"/>
                <w:szCs w:val="18"/>
              </w:rPr>
              <w:t xml:space="preserve">Primary source debate quiz</w:t>
            </w:r>
          </w:p>
        </w:tc>
      </w:tr>
      <w:tr>
        <w:tc>
          <w:tcPr>
            <w:shd w:color="f5f5f5" w:val="solid"/>
          </w:tcPr>
          <w:p>
            <w:r>
              <w:rPr>
                <w:rFonts w:ascii="Calibri" w:cs="Calibri" w:eastAsia="Calibri" w:hAnsi="Calibri"/>
                <w:color w:val="222222"/>
                <w:sz w:val="18"/>
                <w:szCs w:val="18"/>
              </w:rPr>
              <w:t xml:space="preserve">Origins of the Cold War — Truman Doctrine, Marshall Plan, containment</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Korea and McCarthyism — limited war, Red Scare, HUAC</w:t>
            </w:r>
          </w:p>
        </w:tc>
        <w:tc>
          <w:tcPr>
            <w:shd w:color="ffffff" w:val="solid"/>
          </w:tcPr>
          <w:p>
            <w:r>
              <w:rPr>
                <w:rFonts w:ascii="Calibri" w:cs="Calibri" w:eastAsia="Calibri" w:hAnsi="Calibri"/>
                <w:i/>
                <w:iCs/>
                <w:color w:val="444444"/>
                <w:sz w:val="18"/>
                <w:szCs w:val="18"/>
              </w:rPr>
              <w:t xml:space="preserve">Short-answer quiz</w:t>
            </w:r>
          </w:p>
        </w:tc>
      </w:tr>
      <w:tr>
        <w:tc>
          <w:tcPr>
            <w:shd w:color="f5f5f5" w:val="solid"/>
          </w:tcPr>
          <w:p>
            <w:r>
              <w:rPr>
                <w:rFonts w:ascii="Calibri" w:cs="Calibri" w:eastAsia="Calibri" w:hAnsi="Calibri"/>
                <w:color w:val="222222"/>
                <w:sz w:val="18"/>
                <w:szCs w:val="18"/>
              </w:rPr>
              <w:t xml:space="preserve">Semester 1 review — Reconstruction through Cold War origins</w:t>
            </w:r>
          </w:p>
        </w:tc>
        <w:tc>
          <w:tcPr>
            <w:shd w:color="f5f5f5" w:val="solid"/>
          </w:tcPr>
          <w:p>
            <w:r>
              <w:rPr>
                <w:rFonts w:ascii="Calibri" w:cs="Calibri" w:eastAsia="Calibri" w:hAnsi="Calibri"/>
                <w:i/>
                <w:iCs/>
                <w:color w:val="444444"/>
                <w:sz w:val="18"/>
                <w:szCs w:val="18"/>
              </w:rPr>
              <w:t xml:space="preserve">Semester 1 cumulative review quiz</w:t>
            </w:r>
          </w:p>
        </w:tc>
      </w:tr>
      <w:tr>
        <w:tc>
          <w:tcPr>
            <w:shd w:color="ffffff" w:val="solid"/>
          </w:tcPr>
          <w:p>
            <w:r>
              <w:rPr>
                <w:rFonts w:ascii="Calibri" w:cs="Calibri" w:eastAsia="Calibri" w:hAnsi="Calibri"/>
                <w:color w:val="222222"/>
                <w:sz w:val="18"/>
                <w:szCs w:val="18"/>
              </w:rPr>
              <w:t xml:space="preserve">Semester 1 exam</w:t>
            </w:r>
          </w:p>
        </w:tc>
        <w:tc>
          <w:tcPr>
            <w:shd w:color="ffffff" w:val="solid"/>
          </w:tcPr>
          <w:p>
            <w:r>
              <w:rPr>
                <w:rFonts w:ascii="Calibri" w:cs="Calibri" w:eastAsia="Calibri" w:hAnsi="Calibri"/>
                <w:i/>
                <w:iCs/>
                <w:color w:val="444444"/>
                <w:sz w:val="18"/>
                <w:szCs w:val="18"/>
              </w:rPr>
              <w:t xml:space="preserve">Semester 1 exam</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Civil Rights Movement, 1954–1968</w:t>
            </w:r>
            <w:r>
              <w:rPr>
                <w:rFonts w:ascii="Calibri" w:cs="Calibri" w:eastAsia="Calibri" w:hAnsi="Calibri"/>
                <w:color w:val="666666"/>
                <w:sz w:val="18"/>
                <w:szCs w:val="18"/>
              </w:rPr>
              <w:t xml:space="preserve">  —  Weeks 1–5,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Brown v. Board of Education — case, ruling, resistance, significance</w:t>
            </w:r>
          </w:p>
        </w:tc>
        <w:tc>
          <w:tcPr>
            <w:shd w:color="ffffff" w:val="solid"/>
          </w:tcPr>
          <w:p>
            <w:r>
              <w:rPr>
                <w:rFonts w:ascii="Calibri" w:cs="Calibri" w:eastAsia="Calibri" w:hAnsi="Calibri"/>
                <w:i/>
                <w:iCs/>
                <w:color w:val="444444"/>
                <w:sz w:val="18"/>
                <w:szCs w:val="18"/>
              </w:rPr>
              <w:t xml:space="preserve">Case analysis quiz</w:t>
            </w:r>
          </w:p>
        </w:tc>
      </w:tr>
      <w:tr>
        <w:tc>
          <w:tcPr>
            <w:shd w:color="f5f5f5" w:val="solid"/>
          </w:tcPr>
          <w:p>
            <w:r>
              <w:rPr>
                <w:rFonts w:ascii="Calibri" w:cs="Calibri" w:eastAsia="Calibri" w:hAnsi="Calibri"/>
                <w:color w:val="222222"/>
                <w:sz w:val="18"/>
                <w:szCs w:val="18"/>
              </w:rPr>
              <w:t xml:space="preserve">Montgomery Bus Boycott, sit-ins, Freedom Riders — nonviolent tactics</w:t>
            </w:r>
          </w:p>
        </w:tc>
        <w:tc>
          <w:tcPr>
            <w:shd w:color="f5f5f5" w:val="solid"/>
          </w:tcPr>
          <w:p>
            <w:r>
              <w:rPr>
                <w:rFonts w:ascii="Calibri" w:cs="Calibri" w:eastAsia="Calibri" w:hAnsi="Calibri"/>
                <w:i/>
                <w:iCs/>
                <w:color w:val="444444"/>
                <w:sz w:val="18"/>
                <w:szCs w:val="18"/>
              </w:rPr>
              <w:t xml:space="preserve">Chronology quiz</w:t>
            </w:r>
          </w:p>
        </w:tc>
      </w:tr>
      <w:tr>
        <w:tc>
          <w:tcPr>
            <w:shd w:color="ffffff" w:val="solid"/>
          </w:tcPr>
          <w:p>
            <w:r>
              <w:rPr>
                <w:rFonts w:ascii="Calibri" w:cs="Calibri" w:eastAsia="Calibri" w:hAnsi="Calibri"/>
                <w:color w:val="222222"/>
                <w:sz w:val="18"/>
                <w:szCs w:val="18"/>
              </w:rPr>
              <w:t xml:space="preserve">Birmingham campaign, March on Washington — key events and leaders</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Civil Rights Act 1964 &amp; Voting Rights Act 1965 — content and impact</w:t>
            </w:r>
          </w:p>
        </w:tc>
        <w:tc>
          <w:tcPr>
            <w:shd w:color="f5f5f5" w:val="solid"/>
          </w:tcPr>
          <w:p>
            <w:r>
              <w:rPr>
                <w:rFonts w:ascii="Calibri" w:cs="Calibri" w:eastAsia="Calibri" w:hAnsi="Calibri"/>
                <w:i/>
                <w:iCs/>
                <w:color w:val="444444"/>
                <w:sz w:val="18"/>
                <w:szCs w:val="18"/>
              </w:rPr>
              <w:t xml:space="preserve">Document quiz</w:t>
            </w:r>
          </w:p>
        </w:tc>
      </w:tr>
      <w:tr>
        <w:tc>
          <w:tcPr>
            <w:shd w:color="ffffff" w:val="solid"/>
          </w:tcPr>
          <w:p>
            <w:r>
              <w:rPr>
                <w:rFonts w:ascii="Calibri" w:cs="Calibri" w:eastAsia="Calibri" w:hAnsi="Calibri"/>
                <w:color w:val="222222"/>
                <w:sz w:val="18"/>
                <w:szCs w:val="18"/>
              </w:rPr>
              <w:t xml:space="preserve">Malcolm X vs. MLK — comparing philosophies and strategies</w:t>
            </w:r>
          </w:p>
        </w:tc>
        <w:tc>
          <w:tcPr>
            <w:shd w:color="ffffff" w:val="solid"/>
          </w:tcPr>
          <w:p>
            <w:r>
              <w:rPr>
                <w:rFonts w:ascii="Calibri" w:cs="Calibri" w:eastAsia="Calibri" w:hAnsi="Calibri"/>
                <w:i/>
                <w:iCs/>
                <w:color w:val="444444"/>
                <w:sz w:val="18"/>
                <w:szCs w:val="18"/>
              </w:rPr>
              <w:t xml:space="preserve">Comparison short-answer quiz</w:t>
            </w:r>
          </w:p>
        </w:tc>
      </w:tr>
      <w:tr>
        <w:tc>
          <w:tcPr>
            <w:shd w:color="f5f5f5" w:val="solid"/>
          </w:tcPr>
          <w:p>
            <w:r>
              <w:rPr>
                <w:rFonts w:ascii="Calibri" w:cs="Calibri" w:eastAsia="Calibri" w:hAnsi="Calibri"/>
                <w:color w:val="222222"/>
                <w:sz w:val="18"/>
                <w:szCs w:val="18"/>
              </w:rPr>
              <w:t xml:space="preserve">Black Power movement — shift in strategy, legacy</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Unit 5 test</w:t>
            </w:r>
          </w:p>
        </w:tc>
        <w:tc>
          <w:tcPr>
            <w:shd w:color="ffffff" w:val="solid"/>
          </w:tcPr>
          <w:p>
            <w:r>
              <w:rPr>
                <w:rFonts w:ascii="Calibri" w:cs="Calibri" w:eastAsia="Calibri" w:hAnsi="Calibri"/>
                <w:i/>
                <w:iCs/>
                <w:color w:val="444444"/>
                <w:sz w:val="18"/>
                <w:szCs w:val="18"/>
              </w:rPr>
              <w:t xml:space="preserve">Unit 5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6: Vietnam Era and Social Upheaval, 1960s–1970s</w:t>
            </w:r>
            <w:r>
              <w:rPr>
                <w:rFonts w:ascii="Calibri" w:cs="Calibri" w:eastAsia="Calibri" w:hAnsi="Calibri"/>
                <w:color w:val="666666"/>
                <w:sz w:val="18"/>
                <w:szCs w:val="18"/>
              </w:rPr>
              <w:t xml:space="preserve">  —  Weeks 6–9,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JFK presidency — New Frontier, Cuban Missile Crisis, assassination</w:t>
            </w:r>
          </w:p>
        </w:tc>
        <w:tc>
          <w:tcPr>
            <w:shd w:color="ffffff" w:val="solid"/>
          </w:tcPr>
          <w:p>
            <w:r>
              <w:rPr>
                <w:rFonts w:ascii="Calibri" w:cs="Calibri" w:eastAsia="Calibri" w:hAnsi="Calibri"/>
                <w:i/>
                <w:iCs/>
                <w:color w:val="444444"/>
                <w:sz w:val="18"/>
                <w:szCs w:val="18"/>
              </w:rPr>
              <w:t xml:space="preserve">Short-answer quiz</w:t>
            </w:r>
          </w:p>
        </w:tc>
      </w:tr>
      <w:tr>
        <w:tc>
          <w:tcPr>
            <w:shd w:color="f5f5f5" w:val="solid"/>
          </w:tcPr>
          <w:p>
            <w:r>
              <w:rPr>
                <w:rFonts w:ascii="Calibri" w:cs="Calibri" w:eastAsia="Calibri" w:hAnsi="Calibri"/>
                <w:color w:val="222222"/>
                <w:sz w:val="18"/>
                <w:szCs w:val="18"/>
              </w:rPr>
              <w:t xml:space="preserve">Vietnam escalation — Gulf of Tonkin, draft, guerrilla warfare</w:t>
            </w:r>
          </w:p>
        </w:tc>
        <w:tc>
          <w:tcPr>
            <w:shd w:color="f5f5f5" w:val="solid"/>
          </w:tcPr>
          <w:p>
            <w:r>
              <w:rPr>
                <w:rFonts w:ascii="Calibri" w:cs="Calibri" w:eastAsia="Calibri" w:hAnsi="Calibri"/>
                <w:i/>
                <w:iCs/>
                <w:color w:val="444444"/>
                <w:sz w:val="18"/>
                <w:szCs w:val="18"/>
              </w:rPr>
              <w:t xml:space="preserve">Cause &amp; effect quiz</w:t>
            </w:r>
          </w:p>
        </w:tc>
      </w:tr>
      <w:tr>
        <w:tc>
          <w:tcPr>
            <w:shd w:color="ffffff" w:val="solid"/>
          </w:tcPr>
          <w:p>
            <w:r>
              <w:rPr>
                <w:rFonts w:ascii="Calibri" w:cs="Calibri" w:eastAsia="Calibri" w:hAnsi="Calibri"/>
                <w:color w:val="222222"/>
                <w:sz w:val="18"/>
                <w:szCs w:val="18"/>
              </w:rPr>
              <w:t xml:space="preserve">Anti-war movement — protests, My Lai, Pentagon Papers, public opinion shift</w:t>
            </w:r>
          </w:p>
        </w:tc>
        <w:tc>
          <w:tcPr>
            <w:shd w:color="ffffff" w:val="solid"/>
          </w:tcPr>
          <w:p>
            <w:r>
              <w:rPr>
                <w:rFonts w:ascii="Calibri" w:cs="Calibri" w:eastAsia="Calibri" w:hAnsi="Calibri"/>
                <w:i/>
                <w:iCs/>
                <w:color w:val="444444"/>
                <w:sz w:val="18"/>
                <w:szCs w:val="18"/>
              </w:rPr>
              <w:t xml:space="preserve">Primary source quiz</w:t>
            </w:r>
          </w:p>
        </w:tc>
      </w:tr>
      <w:tr>
        <w:tc>
          <w:tcPr>
            <w:shd w:color="f5f5f5" w:val="solid"/>
          </w:tcPr>
          <w:p>
            <w:r>
              <w:rPr>
                <w:rFonts w:ascii="Calibri" w:cs="Calibri" w:eastAsia="Calibri" w:hAnsi="Calibri"/>
                <w:color w:val="222222"/>
                <w:sz w:val="18"/>
                <w:szCs w:val="18"/>
              </w:rPr>
              <w:t xml:space="preserve">Women's liberation movement — key goals, ERA debate, major figures</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Watergate — break-in, cover-up, impeachment process, Nixon's resignation</w:t>
            </w:r>
          </w:p>
        </w:tc>
        <w:tc>
          <w:tcPr>
            <w:shd w:color="ffffff" w:val="solid"/>
          </w:tcPr>
          <w:p>
            <w:r>
              <w:rPr>
                <w:rFonts w:ascii="Calibri" w:cs="Calibri" w:eastAsia="Calibri" w:hAnsi="Calibri"/>
                <w:i/>
                <w:iCs/>
                <w:color w:val="444444"/>
                <w:sz w:val="18"/>
                <w:szCs w:val="18"/>
              </w:rPr>
              <w:t xml:space="preserve">Sequence quiz</w:t>
            </w:r>
          </w:p>
        </w:tc>
      </w:tr>
      <w:tr>
        <w:tc>
          <w:tcPr>
            <w:shd w:color="f5f5f5" w:val="solid"/>
          </w:tcPr>
          <w:p>
            <w:r>
              <w:rPr>
                <w:rFonts w:ascii="Calibri" w:cs="Calibri" w:eastAsia="Calibri" w:hAnsi="Calibri"/>
                <w:color w:val="222222"/>
                <w:sz w:val="18"/>
                <w:szCs w:val="18"/>
              </w:rPr>
              <w:t xml:space="preserve">Détente — Nixon in China, SALT I, Cold War in context</w:t>
            </w:r>
          </w:p>
        </w:tc>
        <w:tc>
          <w:tcPr>
            <w:shd w:color="f5f5f5" w:val="solid"/>
          </w:tcPr>
          <w:p>
            <w:r>
              <w:rPr>
                <w:rFonts w:ascii="Calibri" w:cs="Calibri" w:eastAsia="Calibri" w:hAnsi="Calibri"/>
                <w:i/>
                <w:iCs/>
                <w:color w:val="444444"/>
                <w:sz w:val="18"/>
                <w:szCs w:val="18"/>
              </w:rPr>
              <w:t xml:space="preserve">Short-answer quiz</w:t>
            </w:r>
          </w:p>
        </w:tc>
      </w:tr>
      <w:tr>
        <w:tc>
          <w:tcPr>
            <w:shd w:color="ffffff" w:val="solid"/>
          </w:tcPr>
          <w:p>
            <w:r>
              <w:rPr>
                <w:rFonts w:ascii="Calibri" w:cs="Calibri" w:eastAsia="Calibri" w:hAnsi="Calibri"/>
                <w:color w:val="222222"/>
                <w:sz w:val="18"/>
                <w:szCs w:val="18"/>
              </w:rPr>
              <w:t xml:space="preserve">Unit 6 test</w:t>
            </w:r>
          </w:p>
        </w:tc>
        <w:tc>
          <w:tcPr>
            <w:shd w:color="ffffff" w:val="solid"/>
          </w:tcPr>
          <w:p>
            <w:r>
              <w:rPr>
                <w:rFonts w:ascii="Calibri" w:cs="Calibri" w:eastAsia="Calibri" w:hAnsi="Calibri"/>
                <w:i/>
                <w:iCs/>
                <w:color w:val="444444"/>
                <w:sz w:val="18"/>
                <w:szCs w:val="18"/>
              </w:rPr>
              <w:t xml:space="preserve">Unit 6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7: Conservative Revolution and End of the Cold War, 1980–1991</w:t>
            </w:r>
            <w:r>
              <w:rPr>
                <w:rFonts w:ascii="Calibri" w:cs="Calibri" w:eastAsia="Calibri" w:hAnsi="Calibri"/>
                <w:color w:val="666666"/>
                <w:sz w:val="18"/>
                <w:szCs w:val="18"/>
              </w:rPr>
              <w:t xml:space="preserve">  —  Weeks 10–14,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Reagan Revolution — supply-side economics, deregulation, 'Morning in America'</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Cold War endgame — arms race, SDI, Reagan Doctrine, Gorbachev</w:t>
            </w:r>
          </w:p>
        </w:tc>
        <w:tc>
          <w:tcPr>
            <w:shd w:color="f5f5f5" w:val="solid"/>
          </w:tcPr>
          <w:p>
            <w:r>
              <w:rPr>
                <w:rFonts w:ascii="Calibri" w:cs="Calibri" w:eastAsia="Calibri" w:hAnsi="Calibri"/>
                <w:i/>
                <w:iCs/>
                <w:color w:val="444444"/>
                <w:sz w:val="18"/>
                <w:szCs w:val="18"/>
              </w:rPr>
              <w:t xml:space="preserve">Short-answer quiz</w:t>
            </w:r>
          </w:p>
        </w:tc>
      </w:tr>
      <w:tr>
        <w:tc>
          <w:tcPr>
            <w:shd w:color="ffffff" w:val="solid"/>
          </w:tcPr>
          <w:p>
            <w:r>
              <w:rPr>
                <w:rFonts w:ascii="Calibri" w:cs="Calibri" w:eastAsia="Calibri" w:hAnsi="Calibri"/>
                <w:color w:val="222222"/>
                <w:sz w:val="18"/>
                <w:szCs w:val="18"/>
              </w:rPr>
              <w:t xml:space="preserve">Iran-Contra affair — facts, constitutional questions</w:t>
            </w:r>
          </w:p>
        </w:tc>
        <w:tc>
          <w:tcPr>
            <w:shd w:color="ffffff" w:val="solid"/>
          </w:tcPr>
          <w:p>
            <w:r>
              <w:rPr>
                <w:rFonts w:ascii="Calibri" w:cs="Calibri" w:eastAsia="Calibri" w:hAnsi="Calibri"/>
                <w:i/>
                <w:iCs/>
                <w:color w:val="444444"/>
                <w:sz w:val="18"/>
                <w:szCs w:val="18"/>
              </w:rPr>
              <w:t xml:space="preserve">Reading check quiz</w:t>
            </w:r>
          </w:p>
        </w:tc>
      </w:tr>
      <w:tr>
        <w:tc>
          <w:tcPr>
            <w:shd w:color="f5f5f5" w:val="solid"/>
          </w:tcPr>
          <w:p>
            <w:r>
              <w:rPr>
                <w:rFonts w:ascii="Calibri" w:cs="Calibri" w:eastAsia="Calibri" w:hAnsi="Calibri"/>
                <w:color w:val="222222"/>
                <w:sz w:val="18"/>
                <w:szCs w:val="18"/>
              </w:rPr>
              <w:t xml:space="preserve">Fall of the Berlin Wall, collapse of the USSR — causes and global impact</w:t>
            </w:r>
          </w:p>
        </w:tc>
        <w:tc>
          <w:tcPr>
            <w:shd w:color="f5f5f5" w:val="solid"/>
          </w:tcPr>
          <w:p>
            <w:r>
              <w:rPr>
                <w:rFonts w:ascii="Calibri" w:cs="Calibri" w:eastAsia="Calibri" w:hAnsi="Calibri"/>
                <w:i/>
                <w:iCs/>
                <w:color w:val="444444"/>
                <w:sz w:val="18"/>
                <w:szCs w:val="18"/>
              </w:rPr>
              <w:t xml:space="preserve">Causation quiz</w:t>
            </w:r>
          </w:p>
        </w:tc>
      </w:tr>
      <w:tr>
        <w:tc>
          <w:tcPr>
            <w:shd w:color="ffffff" w:val="solid"/>
          </w:tcPr>
          <w:p>
            <w:r>
              <w:rPr>
                <w:rFonts w:ascii="Calibri" w:cs="Calibri" w:eastAsia="Calibri" w:hAnsi="Calibri"/>
                <w:color w:val="222222"/>
                <w:sz w:val="18"/>
                <w:szCs w:val="18"/>
              </w:rPr>
              <w:t xml:space="preserve">Social issues — AIDS crisis, War on Drugs, culture wars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Gulf War 1991 — causes, coalition, outcome, new world order</w:t>
            </w:r>
          </w:p>
        </w:tc>
        <w:tc>
          <w:tcPr>
            <w:shd w:color="f5f5f5" w:val="solid"/>
          </w:tcPr>
          <w:p>
            <w:r>
              <w:rPr>
                <w:rFonts w:ascii="Calibri" w:cs="Calibri" w:eastAsia="Calibri" w:hAnsi="Calibri"/>
                <w:i/>
                <w:iCs/>
                <w:color w:val="444444"/>
                <w:sz w:val="18"/>
                <w:szCs w:val="18"/>
              </w:rPr>
              <w:t xml:space="preserve">Short-answer quiz</w:t>
            </w:r>
          </w:p>
        </w:tc>
      </w:tr>
      <w:tr>
        <w:tc>
          <w:tcPr>
            <w:shd w:color="ffffff" w:val="solid"/>
          </w:tcPr>
          <w:p>
            <w:r>
              <w:rPr>
                <w:rFonts w:ascii="Calibri" w:cs="Calibri" w:eastAsia="Calibri" w:hAnsi="Calibri"/>
                <w:color w:val="222222"/>
                <w:sz w:val="18"/>
                <w:szCs w:val="18"/>
              </w:rPr>
              <w:t xml:space="preserve">Unit 7 test</w:t>
            </w:r>
          </w:p>
        </w:tc>
        <w:tc>
          <w:tcPr>
            <w:shd w:color="ffffff" w:val="solid"/>
          </w:tcPr>
          <w:p>
            <w:r>
              <w:rPr>
                <w:rFonts w:ascii="Calibri" w:cs="Calibri" w:eastAsia="Calibri" w:hAnsi="Calibri"/>
                <w:i/>
                <w:iCs/>
                <w:color w:val="444444"/>
                <w:sz w:val="18"/>
                <w:szCs w:val="18"/>
              </w:rPr>
              <w:t xml:space="preserve">Unit 7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8: Modern America, 1992–Present</w:t>
            </w:r>
            <w:r>
              <w:rPr>
                <w:rFonts w:ascii="Calibri" w:cs="Calibri" w:eastAsia="Calibri" w:hAnsi="Calibri"/>
                <w:color w:val="666666"/>
                <w:sz w:val="18"/>
                <w:szCs w:val="18"/>
              </w:rPr>
              <w:t xml:space="preserve">  —  Weeks 15–18,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1990s — tech boom, globalization, Clinton presidency and impeachment</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September 11, 2001 — attacks, response, PATRIOT Act, War on Terror</w:t>
            </w:r>
          </w:p>
        </w:tc>
        <w:tc>
          <w:tcPr>
            <w:shd w:color="f5f5f5" w:val="solid"/>
          </w:tcPr>
          <w:p>
            <w:r>
              <w:rPr>
                <w:rFonts w:ascii="Calibri" w:cs="Calibri" w:eastAsia="Calibri" w:hAnsi="Calibri"/>
                <w:i/>
                <w:iCs/>
                <w:color w:val="444444"/>
                <w:sz w:val="18"/>
                <w:szCs w:val="18"/>
              </w:rPr>
              <w:t xml:space="preserve">Reading check quiz</w:t>
            </w:r>
          </w:p>
        </w:tc>
      </w:tr>
      <w:tr>
        <w:tc>
          <w:tcPr>
            <w:shd w:color="ffffff" w:val="solid"/>
          </w:tcPr>
          <w:p>
            <w:r>
              <w:rPr>
                <w:rFonts w:ascii="Calibri" w:cs="Calibri" w:eastAsia="Calibri" w:hAnsi="Calibri"/>
                <w:color w:val="222222"/>
                <w:sz w:val="18"/>
                <w:szCs w:val="18"/>
              </w:rPr>
              <w:t xml:space="preserve">Iraq War — justifications, WMD debate, consequences</w:t>
            </w:r>
          </w:p>
        </w:tc>
        <w:tc>
          <w:tcPr>
            <w:shd w:color="ffffff" w:val="solid"/>
          </w:tcPr>
          <w:p>
            <w:r>
              <w:rPr>
                <w:rFonts w:ascii="Calibri" w:cs="Calibri" w:eastAsia="Calibri" w:hAnsi="Calibri"/>
                <w:i/>
                <w:iCs/>
                <w:color w:val="444444"/>
                <w:sz w:val="18"/>
                <w:szCs w:val="18"/>
              </w:rPr>
              <w:t xml:space="preserve">Short-answer quiz</w:t>
            </w:r>
          </w:p>
        </w:tc>
      </w:tr>
      <w:tr>
        <w:tc>
          <w:tcPr>
            <w:shd w:color="f5f5f5" w:val="solid"/>
          </w:tcPr>
          <w:p>
            <w:r>
              <w:rPr>
                <w:rFonts w:ascii="Calibri" w:cs="Calibri" w:eastAsia="Calibri" w:hAnsi="Calibri"/>
                <w:color w:val="222222"/>
                <w:sz w:val="18"/>
                <w:szCs w:val="18"/>
              </w:rPr>
              <w:t xml:space="preserve">Great Recession 2008 — causes, government response, recovery</w:t>
            </w:r>
          </w:p>
        </w:tc>
        <w:tc>
          <w:tcPr>
            <w:shd w:color="f5f5f5" w:val="solid"/>
          </w:tcPr>
          <w:p>
            <w:r>
              <w:rPr>
                <w:rFonts w:ascii="Calibri" w:cs="Calibri" w:eastAsia="Calibri" w:hAnsi="Calibri"/>
                <w:i/>
                <w:iCs/>
                <w:color w:val="444444"/>
                <w:sz w:val="18"/>
                <w:szCs w:val="18"/>
              </w:rPr>
              <w:t xml:space="preserve">Cause &amp; effect quiz</w:t>
            </w:r>
          </w:p>
        </w:tc>
      </w:tr>
      <w:tr>
        <w:tc>
          <w:tcPr>
            <w:shd w:color="ffffff" w:val="solid"/>
          </w:tcPr>
          <w:p>
            <w:r>
              <w:rPr>
                <w:rFonts w:ascii="Calibri" w:cs="Calibri" w:eastAsia="Calibri" w:hAnsi="Calibri"/>
                <w:color w:val="222222"/>
                <w:sz w:val="18"/>
                <w:szCs w:val="18"/>
              </w:rPr>
              <w:t xml:space="preserve">21st-century social movements — Black Lives Matter, #MeToo, political polarization</w:t>
            </w:r>
          </w:p>
        </w:tc>
        <w:tc>
          <w:tcPr>
            <w:shd w:color="ffffff" w:val="solid"/>
          </w:tcPr>
          <w:p>
            <w:r>
              <w:rPr>
                <w:rFonts w:ascii="Calibri" w:cs="Calibri" w:eastAsia="Calibri" w:hAnsi="Calibri"/>
                <w:i/>
                <w:iCs/>
                <w:color w:val="444444"/>
                <w:sz w:val="18"/>
                <w:szCs w:val="18"/>
              </w:rPr>
              <w:t xml:space="preserve">Current events quiz</w:t>
            </w:r>
          </w:p>
        </w:tc>
      </w:tr>
      <w:tr>
        <w:tc>
          <w:tcPr>
            <w:shd w:color="f5f5f5" w:val="solid"/>
          </w:tcPr>
          <w:p>
            <w:r>
              <w:rPr>
                <w:rFonts w:ascii="Calibri" w:cs="Calibri" w:eastAsia="Calibri" w:hAnsi="Calibri"/>
                <w:color w:val="222222"/>
                <w:sz w:val="18"/>
                <w:szCs w:val="18"/>
              </w:rPr>
              <w:t xml:space="preserve">COVID-19 as history — pandemic, economic impact, political response</w:t>
            </w:r>
          </w:p>
        </w:tc>
        <w:tc>
          <w:tcPr>
            <w:shd w:color="f5f5f5" w:val="solid"/>
          </w:tcPr>
          <w:p>
            <w:r>
              <w:rPr>
                <w:rFonts w:ascii="Calibri" w:cs="Calibri" w:eastAsia="Calibri" w:hAnsi="Calibri"/>
                <w:i/>
                <w:iCs/>
                <w:color w:val="444444"/>
                <w:sz w:val="18"/>
                <w:szCs w:val="18"/>
              </w:rPr>
              <w:t xml:space="preserve">Discussion + quiz</w:t>
            </w:r>
          </w:p>
        </w:tc>
      </w:tr>
      <w:tr>
        <w:tc>
          <w:tcPr>
            <w:shd w:color="ffffff" w:val="solid"/>
          </w:tcPr>
          <w:p>
            <w:r>
              <w:rPr>
                <w:rFonts w:ascii="Calibri" w:cs="Calibri" w:eastAsia="Calibri" w:hAnsi="Calibri"/>
                <w:color w:val="222222"/>
                <w:sz w:val="18"/>
                <w:szCs w:val="18"/>
              </w:rPr>
              <w:t xml:space="preserve">Semester 2 review</w:t>
            </w:r>
          </w:p>
        </w:tc>
        <w:tc>
          <w:tcPr>
            <w:shd w:color="ffffff" w:val="solid"/>
          </w:tcPr>
          <w:p>
            <w:r>
              <w:rPr>
                <w:rFonts w:ascii="Calibri" w:cs="Calibri" w:eastAsia="Calibri" w:hAnsi="Calibri"/>
                <w:i/>
                <w:iCs/>
                <w:color w:val="444444"/>
                <w:sz w:val="18"/>
                <w:szCs w:val="18"/>
              </w:rPr>
              <w:t xml:space="preserve">Cumulative review quiz</w:t>
            </w:r>
          </w:p>
        </w:tc>
      </w:tr>
      <w:tr>
        <w:tc>
          <w:tcPr>
            <w:shd w:color="f5f5f5" w:val="solid"/>
          </w:tcPr>
          <w:p>
            <w:r>
              <w:rPr>
                <w:rFonts w:ascii="Calibri" w:cs="Calibri" w:eastAsia="Calibri" w:hAnsi="Calibri"/>
                <w:color w:val="222222"/>
                <w:sz w:val="18"/>
                <w:szCs w:val="18"/>
              </w:rPr>
              <w:t xml:space="preserve">Final exam</w:t>
            </w:r>
          </w:p>
        </w:tc>
        <w:tc>
          <w:tcPr>
            <w:shd w:color="f5f5f5" w:val="solid"/>
          </w:tcPr>
          <w:p>
            <w:r>
              <w:rPr>
                <w:rFonts w:ascii="Calibri" w:cs="Calibri" w:eastAsia="Calibri" w:hAnsi="Calibri"/>
                <w:i/>
                <w:iCs/>
                <w:color w:val="444444"/>
                <w:sz w:val="18"/>
                <w:szCs w:val="18"/>
              </w:rPr>
              <w:t xml:space="preserve">Semester 2 final exam</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3: NC Math 3 / Precalculus</w:t>
            </w:r>
            <w:r>
              <w:rPr>
                <w:rFonts w:ascii="Calibri" w:cs="Calibri" w:eastAsia="Calibri" w:hAnsi="Calibri"/>
                <w:color w:val="a8c4e0"/>
                <w:sz w:val="20"/>
                <w:szCs w:val="20"/>
              </w:rPr>
              <w:t xml:space="preserve">    |    1.0 credit    |    Full Year · 5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Alignment: NC Standard Course of Study — NC Math 3 with Precalculus extension (satisfies fourth math credit requirement for UNC system). Emphasis on conceptual understanding and procedural fluency. Graphing calculator (TI-84 or Desmos) permitted except on designated no-calculator sections. Assessment: weekly problem sets, unit quizzes, and unit tests. No projects.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Functions — Review and Advanced Analysis</w:t>
            </w:r>
            <w:r>
              <w:rPr>
                <w:rFonts w:ascii="Calibri" w:cs="Calibri" w:eastAsia="Calibri" w:hAnsi="Calibri"/>
                <w:color w:val="666666"/>
                <w:sz w:val="18"/>
                <w:szCs w:val="18"/>
              </w:rPr>
              <w:t xml:space="preserve">  —  Weeks 1–4</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Domain &amp; range, function notation, evaluating functions</w:t>
            </w:r>
          </w:p>
        </w:tc>
        <w:tc>
          <w:tcPr>
            <w:shd w:color="ffffff" w:val="solid"/>
          </w:tcPr>
          <w:p>
            <w:r>
              <w:rPr>
                <w:rFonts w:ascii="Calibri" w:cs="Calibri" w:eastAsia="Calibri" w:hAnsi="Calibri"/>
                <w:i/>
                <w:iCs/>
                <w:color w:val="444444"/>
                <w:sz w:val="18"/>
                <w:szCs w:val="18"/>
              </w:rPr>
              <w:t xml:space="preserve">Skill quiz</w:t>
            </w:r>
          </w:p>
        </w:tc>
      </w:tr>
      <w:tr>
        <w:tc>
          <w:tcPr>
            <w:shd w:color="f5f5f5" w:val="solid"/>
          </w:tcPr>
          <w:p>
            <w:r>
              <w:rPr>
                <w:rFonts w:ascii="Calibri" w:cs="Calibri" w:eastAsia="Calibri" w:hAnsi="Calibri"/>
                <w:color w:val="222222"/>
                <w:sz w:val="18"/>
                <w:szCs w:val="18"/>
              </w:rPr>
              <w:t xml:space="preserve">Composition of functions — (f∘g)(x), domain of compositions</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Inverse functions — finding, verifying, graphing</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Transformations — shifts, reflections, vertical/horizontal stretches</w:t>
            </w:r>
          </w:p>
        </w:tc>
        <w:tc>
          <w:tcPr>
            <w:shd w:color="f5f5f5" w:val="solid"/>
          </w:tcPr>
          <w:p>
            <w:r>
              <w:rPr>
                <w:rFonts w:ascii="Calibri" w:cs="Calibri" w:eastAsia="Calibri" w:hAnsi="Calibri"/>
                <w:i/>
                <w:iCs/>
                <w:color w:val="444444"/>
                <w:sz w:val="18"/>
                <w:szCs w:val="18"/>
              </w:rPr>
              <w:t xml:space="preserve">Graph matching quiz</w:t>
            </w:r>
          </w:p>
        </w:tc>
      </w:tr>
      <w:tr>
        <w:tc>
          <w:tcPr>
            <w:shd w:color="ffffff" w:val="solid"/>
          </w:tcPr>
          <w:p>
            <w:r>
              <w:rPr>
                <w:rFonts w:ascii="Calibri" w:cs="Calibri" w:eastAsia="Calibri" w:hAnsi="Calibri"/>
                <w:color w:val="222222"/>
                <w:sz w:val="18"/>
                <w:szCs w:val="18"/>
              </w:rPr>
              <w:t xml:space="preserve">Piecewise functions — graphing and evaluating</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Absolute value functions — equations and inequalities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1 test</w:t>
            </w:r>
          </w:p>
        </w:tc>
        <w:tc>
          <w:tcPr>
            <w:shd w:color="ffffff" w:val="solid"/>
          </w:tcPr>
          <w:p>
            <w:r>
              <w:rPr>
                <w:rFonts w:ascii="Calibri" w:cs="Calibri" w:eastAsia="Calibri" w:hAnsi="Calibri"/>
                <w:i/>
                <w:iCs/>
                <w:color w:val="444444"/>
                <w:sz w:val="18"/>
                <w:szCs w:val="18"/>
              </w:rPr>
              <w:t xml:space="preserve">Unit 1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Polynomial and Rational Functions</w:t>
            </w:r>
            <w:r>
              <w:rPr>
                <w:rFonts w:ascii="Calibri" w:cs="Calibri" w:eastAsia="Calibri" w:hAnsi="Calibri"/>
                <w:color w:val="666666"/>
                <w:sz w:val="18"/>
                <w:szCs w:val="18"/>
              </w:rPr>
              <w:t xml:space="preserve">  —  Weeks 5–8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Polynomial long division and synthetic division</w:t>
            </w:r>
          </w:p>
        </w:tc>
        <w:tc>
          <w:tcPr>
            <w:shd w:color="ffffff" w:val="solid"/>
          </w:tcPr>
          <w:p>
            <w:r>
              <w:rPr>
                <w:rFonts w:ascii="Calibri" w:cs="Calibri" w:eastAsia="Calibri" w:hAnsi="Calibri"/>
                <w:i/>
                <w:iCs/>
                <w:color w:val="444444"/>
                <w:sz w:val="18"/>
                <w:szCs w:val="18"/>
              </w:rPr>
              <w:t xml:space="preserve">Skill drill quiz</w:t>
            </w:r>
          </w:p>
        </w:tc>
      </w:tr>
      <w:tr>
        <w:tc>
          <w:tcPr>
            <w:shd w:color="f5f5f5" w:val="solid"/>
          </w:tcPr>
          <w:p>
            <w:r>
              <w:rPr>
                <w:rFonts w:ascii="Calibri" w:cs="Calibri" w:eastAsia="Calibri" w:hAnsi="Calibri"/>
                <w:color w:val="222222"/>
                <w:sz w:val="18"/>
                <w:szCs w:val="18"/>
              </w:rPr>
              <w:t xml:space="preserve">Remainder Theorem and Factor Theorem — applications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Finding real zeros — Rational Root Theorem, Descartes' Rule</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Graphing polynomials — end behavior, multiplicity of zeros</w:t>
            </w:r>
          </w:p>
        </w:tc>
        <w:tc>
          <w:tcPr>
            <w:shd w:color="f5f5f5" w:val="solid"/>
          </w:tcPr>
          <w:p>
            <w:r>
              <w:rPr>
                <w:rFonts w:ascii="Calibri" w:cs="Calibri" w:eastAsia="Calibri" w:hAnsi="Calibri"/>
                <w:i/>
                <w:iCs/>
                <w:color w:val="444444"/>
                <w:sz w:val="18"/>
                <w:szCs w:val="18"/>
              </w:rPr>
              <w:t xml:space="preserve">Graph analysis quiz</w:t>
            </w:r>
          </w:p>
        </w:tc>
      </w:tr>
      <w:tr>
        <w:tc>
          <w:tcPr>
            <w:shd w:color="ffffff" w:val="solid"/>
          </w:tcPr>
          <w:p>
            <w:r>
              <w:rPr>
                <w:rFonts w:ascii="Calibri" w:cs="Calibri" w:eastAsia="Calibri" w:hAnsi="Calibri"/>
                <w:color w:val="222222"/>
                <w:sz w:val="18"/>
                <w:szCs w:val="18"/>
              </w:rPr>
              <w:t xml:space="preserve">Rational functions — asymptotes (vertical, horizontal, oblique), holes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Graphing rational functions — full analysis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2 test</w:t>
            </w:r>
          </w:p>
        </w:tc>
        <w:tc>
          <w:tcPr>
            <w:shd w:color="ffffff" w:val="solid"/>
          </w:tcPr>
          <w:p>
            <w:r>
              <w:rPr>
                <w:rFonts w:ascii="Calibri" w:cs="Calibri" w:eastAsia="Calibri" w:hAnsi="Calibri"/>
                <w:i/>
                <w:iCs/>
                <w:color w:val="444444"/>
                <w:sz w:val="18"/>
                <w:szCs w:val="18"/>
              </w:rPr>
              <w:t xml:space="preserve">Unit 2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Exponential and Logarithmic Functions</w:t>
            </w:r>
            <w:r>
              <w:rPr>
                <w:rFonts w:ascii="Calibri" w:cs="Calibri" w:eastAsia="Calibri" w:hAnsi="Calibri"/>
                <w:color w:val="666666"/>
                <w:sz w:val="18"/>
                <w:szCs w:val="18"/>
              </w:rPr>
              <w:t xml:space="preserve">  —  Weeks 9–13</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Exponential functions — growth and decay, graphs, transformations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The number e and the natural logarithm</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Logarithm definition and properties (product, quotient, power rules)</w:t>
            </w:r>
          </w:p>
        </w:tc>
        <w:tc>
          <w:tcPr>
            <w:shd w:color="ffffff" w:val="solid"/>
          </w:tcPr>
          <w:p>
            <w:r>
              <w:rPr>
                <w:rFonts w:ascii="Calibri" w:cs="Calibri" w:eastAsia="Calibri" w:hAnsi="Calibri"/>
                <w:i/>
                <w:iCs/>
                <w:color w:val="444444"/>
                <w:sz w:val="18"/>
                <w:szCs w:val="18"/>
              </w:rPr>
              <w:t xml:space="preserve">Property drill quiz</w:t>
            </w:r>
          </w:p>
        </w:tc>
      </w:tr>
      <w:tr>
        <w:tc>
          <w:tcPr>
            <w:shd w:color="f5f5f5" w:val="solid"/>
          </w:tcPr>
          <w:p>
            <w:r>
              <w:rPr>
                <w:rFonts w:ascii="Calibri" w:cs="Calibri" w:eastAsia="Calibri" w:hAnsi="Calibri"/>
                <w:color w:val="222222"/>
                <w:sz w:val="18"/>
                <w:szCs w:val="18"/>
              </w:rPr>
              <w:t xml:space="preserve">Solving exponential equations using logarithms</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Solving logarithmic equations</w:t>
            </w:r>
          </w:p>
        </w:tc>
        <w:tc>
          <w:tcPr>
            <w:shd w:color="ffffff" w:val="solid"/>
          </w:tcPr>
          <w:p>
            <w:r>
              <w:rPr>
                <w:rFonts w:ascii="Calibri" w:cs="Calibri" w:eastAsia="Calibri" w:hAnsi="Calibri"/>
                <w:i/>
                <w:iCs/>
                <w:color w:val="444444"/>
                <w:sz w:val="18"/>
                <w:szCs w:val="18"/>
              </w:rPr>
              <w:t xml:space="preserve">Computation quiz</w:t>
            </w:r>
          </w:p>
        </w:tc>
      </w:tr>
      <w:tr>
        <w:tc>
          <w:tcPr>
            <w:shd w:color="f5f5f5" w:val="solid"/>
          </w:tcPr>
          <w:p>
            <w:r>
              <w:rPr>
                <w:rFonts w:ascii="Calibri" w:cs="Calibri" w:eastAsia="Calibri" w:hAnsi="Calibri"/>
                <w:color w:val="222222"/>
                <w:sz w:val="18"/>
                <w:szCs w:val="18"/>
              </w:rPr>
              <w:t xml:space="preserve">Applications — compound interest, half-life, population growth</w:t>
            </w:r>
          </w:p>
        </w:tc>
        <w:tc>
          <w:tcPr>
            <w:shd w:color="f5f5f5" w:val="solid"/>
          </w:tcPr>
          <w:p>
            <w:r>
              <w:rPr>
                <w:rFonts w:ascii="Calibri" w:cs="Calibri" w:eastAsia="Calibri" w:hAnsi="Calibri"/>
                <w:i/>
                <w:iCs/>
                <w:color w:val="444444"/>
                <w:sz w:val="18"/>
                <w:szCs w:val="18"/>
              </w:rPr>
              <w:t xml:space="preserve">Application quiz</w:t>
            </w:r>
          </w:p>
        </w:tc>
      </w:tr>
      <w:tr>
        <w:tc>
          <w:tcPr>
            <w:shd w:color="ffffff" w:val="solid"/>
          </w:tcPr>
          <w:p>
            <w:r>
              <w:rPr>
                <w:rFonts w:ascii="Calibri" w:cs="Calibri" w:eastAsia="Calibri" w:hAnsi="Calibri"/>
                <w:color w:val="222222"/>
                <w:sz w:val="18"/>
                <w:szCs w:val="18"/>
              </w:rPr>
              <w:t xml:space="preserve">Unit 3 test</w:t>
            </w:r>
          </w:p>
        </w:tc>
        <w:tc>
          <w:tcPr>
            <w:shd w:color="ffffff" w:val="solid"/>
          </w:tcPr>
          <w:p>
            <w:r>
              <w:rPr>
                <w:rFonts w:ascii="Calibri" w:cs="Calibri" w:eastAsia="Calibri" w:hAnsi="Calibri"/>
                <w:i/>
                <w:iCs/>
                <w:color w:val="444444"/>
                <w:sz w:val="18"/>
                <w:szCs w:val="18"/>
              </w:rPr>
              <w:t xml:space="preserve">Unit 3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Systems of Equations and Matrices</w:t>
            </w:r>
            <w:r>
              <w:rPr>
                <w:rFonts w:ascii="Calibri" w:cs="Calibri" w:eastAsia="Calibri" w:hAnsi="Calibri"/>
                <w:color w:val="666666"/>
                <w:sz w:val="18"/>
                <w:szCs w:val="18"/>
              </w:rPr>
              <w:t xml:space="preserve">  —  Weeks 14–18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Solving systems of 2 equations — substitution and elimination review</w:t>
            </w:r>
          </w:p>
        </w:tc>
        <w:tc>
          <w:tcPr>
            <w:shd w:color="ffffff" w:val="solid"/>
          </w:tcPr>
          <w:p>
            <w:r>
              <w:rPr>
                <w:rFonts w:ascii="Calibri" w:cs="Calibri" w:eastAsia="Calibri" w:hAnsi="Calibri"/>
                <w:i/>
                <w:iCs/>
                <w:color w:val="444444"/>
                <w:sz w:val="18"/>
                <w:szCs w:val="18"/>
              </w:rPr>
              <w:t xml:space="preserve">Skill quiz</w:t>
            </w:r>
          </w:p>
        </w:tc>
      </w:tr>
      <w:tr>
        <w:tc>
          <w:tcPr>
            <w:shd w:color="f5f5f5" w:val="solid"/>
          </w:tcPr>
          <w:p>
            <w:r>
              <w:rPr>
                <w:rFonts w:ascii="Calibri" w:cs="Calibri" w:eastAsia="Calibri" w:hAnsi="Calibri"/>
                <w:color w:val="222222"/>
                <w:sz w:val="18"/>
                <w:szCs w:val="18"/>
              </w:rPr>
              <w:t xml:space="preserve">Systems of 3 equations — elimination, back substitution</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Matrix notation — writing systems as augmented matrices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Gaussian elimination / row-reduced echelon form</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Matrix operations — addition, subtraction, multiplication</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Inverse matrices and solving AX = B</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Determinants — 2×2 and 3×3, Cramer's Rule</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Semester 1 exam</w:t>
            </w:r>
          </w:p>
        </w:tc>
        <w:tc>
          <w:tcPr>
            <w:shd w:color="f5f5f5" w:val="solid"/>
          </w:tcPr>
          <w:p>
            <w:r>
              <w:rPr>
                <w:rFonts w:ascii="Calibri" w:cs="Calibri" w:eastAsia="Calibri" w:hAnsi="Calibri"/>
                <w:i/>
                <w:iCs/>
                <w:color w:val="444444"/>
                <w:sz w:val="18"/>
                <w:szCs w:val="18"/>
              </w:rPr>
              <w:t xml:space="preserve">Cumulative semester 1 exam</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Trigonometry — The Unit Circle and Graphs</w:t>
            </w:r>
            <w:r>
              <w:rPr>
                <w:rFonts w:ascii="Calibri" w:cs="Calibri" w:eastAsia="Calibri" w:hAnsi="Calibri"/>
                <w:color w:val="666666"/>
                <w:sz w:val="18"/>
                <w:szCs w:val="18"/>
              </w:rPr>
              <w:t xml:space="preserve">  —  Weeks 1–5,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Radian measure — converting degrees/radians, arc length</w:t>
            </w:r>
          </w:p>
        </w:tc>
        <w:tc>
          <w:tcPr>
            <w:shd w:color="ffffff" w:val="solid"/>
          </w:tcPr>
          <w:p>
            <w:r>
              <w:rPr>
                <w:rFonts w:ascii="Calibri" w:cs="Calibri" w:eastAsia="Calibri" w:hAnsi="Calibri"/>
                <w:i/>
                <w:iCs/>
                <w:color w:val="444444"/>
                <w:sz w:val="18"/>
                <w:szCs w:val="18"/>
              </w:rPr>
              <w:t xml:space="preserve">Conversion quiz</w:t>
            </w:r>
          </w:p>
        </w:tc>
      </w:tr>
      <w:tr>
        <w:tc>
          <w:tcPr>
            <w:shd w:color="f5f5f5" w:val="solid"/>
          </w:tcPr>
          <w:p>
            <w:r>
              <w:rPr>
                <w:rFonts w:ascii="Calibri" w:cs="Calibri" w:eastAsia="Calibri" w:hAnsi="Calibri"/>
                <w:color w:val="222222"/>
                <w:sz w:val="18"/>
                <w:szCs w:val="18"/>
              </w:rPr>
              <w:t xml:space="preserve">Unit circle — all 16 standard positions (must master at 90%+ to proceed)</w:t>
            </w:r>
          </w:p>
        </w:tc>
        <w:tc>
          <w:tcPr>
            <w:shd w:color="f5f5f5" w:val="solid"/>
          </w:tcPr>
          <w:p>
            <w:r>
              <w:rPr>
                <w:rFonts w:ascii="Calibri" w:cs="Calibri" w:eastAsia="Calibri" w:hAnsi="Calibri"/>
                <w:i/>
                <w:iCs/>
                <w:color w:val="444444"/>
                <w:sz w:val="18"/>
                <w:szCs w:val="18"/>
              </w:rPr>
              <w:t xml:space="preserve">Unit circle mastery quiz</w:t>
            </w:r>
          </w:p>
        </w:tc>
      </w:tr>
      <w:tr>
        <w:tc>
          <w:tcPr>
            <w:shd w:color="ffffff" w:val="solid"/>
          </w:tcPr>
          <w:p>
            <w:r>
              <w:rPr>
                <w:rFonts w:ascii="Calibri" w:cs="Calibri" w:eastAsia="Calibri" w:hAnsi="Calibri"/>
                <w:color w:val="222222"/>
                <w:sz w:val="18"/>
                <w:szCs w:val="18"/>
              </w:rPr>
              <w:t xml:space="preserve">Six trig functions — definitions, reference angles, evaluating exactly</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Graphing sin and cos — amplitude, period, phase shift, vertical shift</w:t>
            </w:r>
          </w:p>
        </w:tc>
        <w:tc>
          <w:tcPr>
            <w:shd w:color="f5f5f5" w:val="solid"/>
          </w:tcPr>
          <w:p>
            <w:r>
              <w:rPr>
                <w:rFonts w:ascii="Calibri" w:cs="Calibri" w:eastAsia="Calibri" w:hAnsi="Calibri"/>
                <w:i/>
                <w:iCs/>
                <w:color w:val="444444"/>
                <w:sz w:val="18"/>
                <w:szCs w:val="18"/>
              </w:rPr>
              <w:t xml:space="preserve">Graph analysis quiz</w:t>
            </w:r>
          </w:p>
        </w:tc>
      </w:tr>
      <w:tr>
        <w:tc>
          <w:tcPr>
            <w:shd w:color="ffffff" w:val="solid"/>
          </w:tcPr>
          <w:p>
            <w:r>
              <w:rPr>
                <w:rFonts w:ascii="Calibri" w:cs="Calibri" w:eastAsia="Calibri" w:hAnsi="Calibri"/>
                <w:color w:val="222222"/>
                <w:sz w:val="18"/>
                <w:szCs w:val="18"/>
              </w:rPr>
              <w:t xml:space="preserve">Graphing tan, cot, sec, csc — asymptotes and key features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Inverse trig functions — sin⁻¹, cos⁻¹, tan⁻¹, domain and range</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5 test</w:t>
            </w:r>
          </w:p>
        </w:tc>
        <w:tc>
          <w:tcPr>
            <w:shd w:color="ffffff" w:val="solid"/>
          </w:tcPr>
          <w:p>
            <w:r>
              <w:rPr>
                <w:rFonts w:ascii="Calibri" w:cs="Calibri" w:eastAsia="Calibri" w:hAnsi="Calibri"/>
                <w:i/>
                <w:iCs/>
                <w:color w:val="444444"/>
                <w:sz w:val="18"/>
                <w:szCs w:val="18"/>
              </w:rPr>
              <w:t xml:space="preserve">Unit 5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6: Trigonometric Identities and Equations</w:t>
            </w:r>
            <w:r>
              <w:rPr>
                <w:rFonts w:ascii="Calibri" w:cs="Calibri" w:eastAsia="Calibri" w:hAnsi="Calibri"/>
                <w:color w:val="666666"/>
                <w:sz w:val="18"/>
                <w:szCs w:val="18"/>
              </w:rPr>
              <w:t xml:space="preserve">  —  Weeks 6–9,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Pythagorean, reciprocal, and quotient identities</w:t>
            </w:r>
          </w:p>
        </w:tc>
        <w:tc>
          <w:tcPr>
            <w:shd w:color="ffffff" w:val="solid"/>
          </w:tcPr>
          <w:p>
            <w:r>
              <w:rPr>
                <w:rFonts w:ascii="Calibri" w:cs="Calibri" w:eastAsia="Calibri" w:hAnsi="Calibri"/>
                <w:i/>
                <w:iCs/>
                <w:color w:val="444444"/>
                <w:sz w:val="18"/>
                <w:szCs w:val="18"/>
              </w:rPr>
              <w:t xml:space="preserve">Identity drill quiz</w:t>
            </w:r>
          </w:p>
        </w:tc>
      </w:tr>
      <w:tr>
        <w:tc>
          <w:tcPr>
            <w:shd w:color="f5f5f5" w:val="solid"/>
          </w:tcPr>
          <w:p>
            <w:r>
              <w:rPr>
                <w:rFonts w:ascii="Calibri" w:cs="Calibri" w:eastAsia="Calibri" w:hAnsi="Calibri"/>
                <w:color w:val="222222"/>
                <w:sz w:val="18"/>
                <w:szCs w:val="18"/>
              </w:rPr>
              <w:t xml:space="preserve">Co-function, even/odd identities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Sum and difference formulas — sin(A±B), cos(A±B), tan(A±B)</w:t>
            </w:r>
          </w:p>
        </w:tc>
        <w:tc>
          <w:tcPr>
            <w:shd w:color="ffffff" w:val="solid"/>
          </w:tcPr>
          <w:p>
            <w:r>
              <w:rPr>
                <w:rFonts w:ascii="Calibri" w:cs="Calibri" w:eastAsia="Calibri" w:hAnsi="Calibri"/>
                <w:i/>
                <w:iCs/>
                <w:color w:val="444444"/>
                <w:sz w:val="18"/>
                <w:szCs w:val="18"/>
              </w:rPr>
              <w:t xml:space="preserve">Computation quiz</w:t>
            </w:r>
          </w:p>
        </w:tc>
      </w:tr>
      <w:tr>
        <w:tc>
          <w:tcPr>
            <w:shd w:color="f5f5f5" w:val="solid"/>
          </w:tcPr>
          <w:p>
            <w:r>
              <w:rPr>
                <w:rFonts w:ascii="Calibri" w:cs="Calibri" w:eastAsia="Calibri" w:hAnsi="Calibri"/>
                <w:color w:val="222222"/>
                <w:sz w:val="18"/>
                <w:szCs w:val="18"/>
              </w:rPr>
              <w:t xml:space="preserve">Double-angle and half-angle formulas</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Verifying trig identities — step-by-step proof practice</w:t>
            </w:r>
          </w:p>
        </w:tc>
        <w:tc>
          <w:tcPr>
            <w:shd w:color="ffffff" w:val="solid"/>
          </w:tcPr>
          <w:p>
            <w:r>
              <w:rPr>
                <w:rFonts w:ascii="Calibri" w:cs="Calibri" w:eastAsia="Calibri" w:hAnsi="Calibri"/>
                <w:i/>
                <w:iCs/>
                <w:color w:val="444444"/>
                <w:sz w:val="18"/>
                <w:szCs w:val="18"/>
              </w:rPr>
              <w:t xml:space="preserve">Verification quiz</w:t>
            </w:r>
          </w:p>
        </w:tc>
      </w:tr>
      <w:tr>
        <w:tc>
          <w:tcPr>
            <w:shd w:color="f5f5f5" w:val="solid"/>
          </w:tcPr>
          <w:p>
            <w:r>
              <w:rPr>
                <w:rFonts w:ascii="Calibri" w:cs="Calibri" w:eastAsia="Calibri" w:hAnsi="Calibri"/>
                <w:color w:val="222222"/>
                <w:sz w:val="18"/>
                <w:szCs w:val="18"/>
              </w:rPr>
              <w:t xml:space="preserve">Solving trigonometric equations — general and specific solutions</w:t>
            </w:r>
          </w:p>
        </w:tc>
        <w:tc>
          <w:tcPr>
            <w:shd w:color="f5f5f5" w:val="solid"/>
          </w:tcPr>
          <w:p>
            <w:r>
              <w:rPr>
                <w:rFonts w:ascii="Calibri" w:cs="Calibri" w:eastAsia="Calibri" w:hAnsi="Calibri"/>
                <w:i/>
                <w:iCs/>
                <w:color w:val="444444"/>
                <w:sz w:val="18"/>
                <w:szCs w:val="18"/>
              </w:rPr>
              <w:t xml:space="preserve">Equation-solving quiz</w:t>
            </w:r>
          </w:p>
        </w:tc>
      </w:tr>
      <w:tr>
        <w:tc>
          <w:tcPr>
            <w:shd w:color="ffffff" w:val="solid"/>
          </w:tcPr>
          <w:p>
            <w:r>
              <w:rPr>
                <w:rFonts w:ascii="Calibri" w:cs="Calibri" w:eastAsia="Calibri" w:hAnsi="Calibri"/>
                <w:color w:val="222222"/>
                <w:sz w:val="18"/>
                <w:szCs w:val="18"/>
              </w:rPr>
              <w:t xml:space="preserve">Unit 6 test</w:t>
            </w:r>
          </w:p>
        </w:tc>
        <w:tc>
          <w:tcPr>
            <w:shd w:color="ffffff" w:val="solid"/>
          </w:tcPr>
          <w:p>
            <w:r>
              <w:rPr>
                <w:rFonts w:ascii="Calibri" w:cs="Calibri" w:eastAsia="Calibri" w:hAnsi="Calibri"/>
                <w:i/>
                <w:iCs/>
                <w:color w:val="444444"/>
                <w:sz w:val="18"/>
                <w:szCs w:val="18"/>
              </w:rPr>
              <w:t xml:space="preserve">Unit 6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7: Vectors, Polar Coordinates, and Parametric Equations</w:t>
            </w:r>
            <w:r>
              <w:rPr>
                <w:rFonts w:ascii="Calibri" w:cs="Calibri" w:eastAsia="Calibri" w:hAnsi="Calibri"/>
                <w:color w:val="666666"/>
                <w:sz w:val="18"/>
                <w:szCs w:val="18"/>
              </w:rPr>
              <w:t xml:space="preserve">  —  Weeks 10–14,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Vectors — component form, magnitude, direction angle</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Vector operations — addition, scalar multiplication, unit vectors</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Dot product — formula, angle between vectors, orthogonal vectors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Polar coordinates — plotting, converting to/from rectangular</w:t>
            </w:r>
          </w:p>
        </w:tc>
        <w:tc>
          <w:tcPr>
            <w:shd w:color="f5f5f5" w:val="solid"/>
          </w:tcPr>
          <w:p>
            <w:r>
              <w:rPr>
                <w:rFonts w:ascii="Calibri" w:cs="Calibri" w:eastAsia="Calibri" w:hAnsi="Calibri"/>
                <w:i/>
                <w:iCs/>
                <w:color w:val="444444"/>
                <w:sz w:val="18"/>
                <w:szCs w:val="18"/>
              </w:rPr>
              <w:t xml:space="preserve">Conversion quiz</w:t>
            </w:r>
          </w:p>
        </w:tc>
      </w:tr>
      <w:tr>
        <w:tc>
          <w:tcPr>
            <w:shd w:color="ffffff" w:val="solid"/>
          </w:tcPr>
          <w:p>
            <w:r>
              <w:rPr>
                <w:rFonts w:ascii="Calibri" w:cs="Calibri" w:eastAsia="Calibri" w:hAnsi="Calibri"/>
                <w:color w:val="222222"/>
                <w:sz w:val="18"/>
                <w:szCs w:val="18"/>
              </w:rPr>
              <w:t xml:space="preserve">Polar equations — graphing circles, roses, limaçons</w:t>
            </w:r>
          </w:p>
        </w:tc>
        <w:tc>
          <w:tcPr>
            <w:shd w:color="ffffff" w:val="solid"/>
          </w:tcPr>
          <w:p>
            <w:r>
              <w:rPr>
                <w:rFonts w:ascii="Calibri" w:cs="Calibri" w:eastAsia="Calibri" w:hAnsi="Calibri"/>
                <w:i/>
                <w:iCs/>
                <w:color w:val="444444"/>
                <w:sz w:val="18"/>
                <w:szCs w:val="18"/>
              </w:rPr>
              <w:t xml:space="preserve">Graph analysis quiz</w:t>
            </w:r>
          </w:p>
        </w:tc>
      </w:tr>
      <w:tr>
        <w:tc>
          <w:tcPr>
            <w:shd w:color="f5f5f5" w:val="solid"/>
          </w:tcPr>
          <w:p>
            <w:r>
              <w:rPr>
                <w:rFonts w:ascii="Calibri" w:cs="Calibri" w:eastAsia="Calibri" w:hAnsi="Calibri"/>
                <w:color w:val="222222"/>
                <w:sz w:val="18"/>
                <w:szCs w:val="18"/>
              </w:rPr>
              <w:t xml:space="preserve">Parametric equations — graphing, eliminating the parameter</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7 test</w:t>
            </w:r>
          </w:p>
        </w:tc>
        <w:tc>
          <w:tcPr>
            <w:shd w:color="ffffff" w:val="solid"/>
          </w:tcPr>
          <w:p>
            <w:r>
              <w:rPr>
                <w:rFonts w:ascii="Calibri" w:cs="Calibri" w:eastAsia="Calibri" w:hAnsi="Calibri"/>
                <w:i/>
                <w:iCs/>
                <w:color w:val="444444"/>
                <w:sz w:val="18"/>
                <w:szCs w:val="18"/>
              </w:rPr>
              <w:t xml:space="preserve">Unit 7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8: Sequences, Series, and Introduction to Limits</w:t>
            </w:r>
            <w:r>
              <w:rPr>
                <w:rFonts w:ascii="Calibri" w:cs="Calibri" w:eastAsia="Calibri" w:hAnsi="Calibri"/>
                <w:color w:val="666666"/>
                <w:sz w:val="18"/>
                <w:szCs w:val="18"/>
              </w:rPr>
              <w:t xml:space="preserve">  —  Weeks 15–18,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Arithmetic and geometric sequences — explicit and recursive formulas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Sigma notation and finite series sums</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Infinite geometric series — convergence, sum formula</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Binomial theorem — Pascal's triangle, binomial expansion</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Introduction to limits — informal definition, limit notation</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Evaluating basic limits — substitution, factoring, rationalization</w:t>
            </w:r>
          </w:p>
        </w:tc>
        <w:tc>
          <w:tcPr>
            <w:shd w:color="f5f5f5" w:val="solid"/>
          </w:tcPr>
          <w:p>
            <w:r>
              <w:rPr>
                <w:rFonts w:ascii="Calibri" w:cs="Calibri" w:eastAsia="Calibri" w:hAnsi="Calibri"/>
                <w:i/>
                <w:iCs/>
                <w:color w:val="444444"/>
                <w:sz w:val="18"/>
                <w:szCs w:val="18"/>
              </w:rPr>
              <w:t xml:space="preserve">Computation quiz</w:t>
            </w:r>
          </w:p>
        </w:tc>
      </w:tr>
      <w:tr>
        <w:tc>
          <w:tcPr>
            <w:shd w:color="ffffff" w:val="solid"/>
          </w:tcPr>
          <w:p>
            <w:r>
              <w:rPr>
                <w:rFonts w:ascii="Calibri" w:cs="Calibri" w:eastAsia="Calibri" w:hAnsi="Calibri"/>
                <w:color w:val="222222"/>
                <w:sz w:val="18"/>
                <w:szCs w:val="18"/>
              </w:rPr>
              <w:t xml:space="preserve">Semester 2 review</w:t>
            </w:r>
          </w:p>
        </w:tc>
        <w:tc>
          <w:tcPr>
            <w:shd w:color="ffffff" w:val="solid"/>
          </w:tcPr>
          <w:p>
            <w:r>
              <w:rPr>
                <w:rFonts w:ascii="Calibri" w:cs="Calibri" w:eastAsia="Calibri" w:hAnsi="Calibri"/>
                <w:i/>
                <w:iCs/>
                <w:color w:val="444444"/>
                <w:sz w:val="18"/>
                <w:szCs w:val="18"/>
              </w:rPr>
              <w:t xml:space="preserve">Cumulative review quiz</w:t>
            </w:r>
          </w:p>
        </w:tc>
      </w:tr>
      <w:tr>
        <w:tc>
          <w:tcPr>
            <w:shd w:color="f5f5f5" w:val="solid"/>
          </w:tcPr>
          <w:p>
            <w:r>
              <w:rPr>
                <w:rFonts w:ascii="Calibri" w:cs="Calibri" w:eastAsia="Calibri" w:hAnsi="Calibri"/>
                <w:color w:val="222222"/>
                <w:sz w:val="18"/>
                <w:szCs w:val="18"/>
              </w:rPr>
              <w:t xml:space="preserve">Final exam</w:t>
            </w:r>
          </w:p>
        </w:tc>
        <w:tc>
          <w:tcPr>
            <w:shd w:color="f5f5f5" w:val="solid"/>
          </w:tcPr>
          <w:p>
            <w:r>
              <w:rPr>
                <w:rFonts w:ascii="Calibri" w:cs="Calibri" w:eastAsia="Calibri" w:hAnsi="Calibri"/>
                <w:i/>
                <w:iCs/>
                <w:color w:val="444444"/>
                <w:sz w:val="18"/>
                <w:szCs w:val="18"/>
              </w:rPr>
              <w:t xml:space="preserve">Semester 2 final exam</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4: Spanish 3</w:t>
            </w:r>
            <w:r>
              <w:rPr>
                <w:rFonts w:ascii="Calibri" w:cs="Calibri" w:eastAsia="Calibri" w:hAnsi="Calibri"/>
                <w:color w:val="a8c4e0"/>
                <w:sz w:val="20"/>
                <w:szCs w:val="20"/>
              </w:rPr>
              <w:t xml:space="preserve">    |    1.0 credit    |    Full Year · 4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Alignment: NC World Language Essential Standards (2024) — Spanish Level 3. Target proficiency: Intermediate-Mid → Intermediate-High (ACTFL). Four skills balanced equally: speaking, listening, reading, writing. Interactive lesson app with embedded quizzes used for daily instruction. Assessment through app quizzes, vocabulary tests, and unit exams. No extended writing assignments.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Repaso y Reactivación — Review and Relaunch</w:t>
            </w:r>
            <w:r>
              <w:rPr>
                <w:rFonts w:ascii="Calibri" w:cs="Calibri" w:eastAsia="Calibri" w:hAnsi="Calibri"/>
                <w:color w:val="666666"/>
                <w:sz w:val="18"/>
                <w:szCs w:val="18"/>
              </w:rPr>
              <w:t xml:space="preserve">  —  Semanas 1–2 (Weeks 1–2)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Present tense — all regular patterns + 10 key irregular verbs; SER vs. ESTAR</w:t>
            </w:r>
          </w:p>
        </w:tc>
        <w:tc>
          <w:tcPr>
            <w:shd w:color="ffffff" w:val="solid"/>
          </w:tcPr>
          <w:p>
            <w:r>
              <w:rPr>
                <w:rFonts w:ascii="Calibri" w:cs="Calibri" w:eastAsia="Calibri" w:hAnsi="Calibri"/>
                <w:i/>
                <w:iCs/>
                <w:color w:val="444444"/>
                <w:sz w:val="18"/>
                <w:szCs w:val="18"/>
              </w:rPr>
              <w:t xml:space="preserve">Quiz + quiz</w:t>
            </w:r>
          </w:p>
        </w:tc>
      </w:tr>
      <w:tr>
        <w:tc>
          <w:tcPr>
            <w:shd w:color="f5f5f5" w:val="solid"/>
          </w:tcPr>
          <w:p>
            <w:r>
              <w:rPr>
                <w:rFonts w:ascii="Calibri" w:cs="Calibri" w:eastAsia="Calibri" w:hAnsi="Calibri"/>
                <w:color w:val="222222"/>
                <w:sz w:val="18"/>
                <w:szCs w:val="18"/>
              </w:rPr>
              <w:t xml:space="preserve">Preterite — regular + 9 irregular; time expressions; sequential narrative</w:t>
            </w:r>
          </w:p>
        </w:tc>
        <w:tc>
          <w:tcPr>
            <w:shd w:color="f5f5f5" w:val="solid"/>
          </w:tcPr>
          <w:p>
            <w:r>
              <w:rPr>
                <w:rFonts w:ascii="Calibri" w:cs="Calibri" w:eastAsia="Calibri" w:hAnsi="Calibri"/>
                <w:i/>
                <w:iCs/>
                <w:color w:val="444444"/>
                <w:sz w:val="18"/>
                <w:szCs w:val="18"/>
              </w:rPr>
              <w:t xml:space="preserve">Preterite quiz</w:t>
            </w:r>
          </w:p>
        </w:tc>
      </w:tr>
      <w:tr>
        <w:tc>
          <w:tcPr>
            <w:shd w:color="ffffff" w:val="solid"/>
          </w:tcPr>
          <w:p>
            <w:r>
              <w:rPr>
                <w:rFonts w:ascii="Calibri" w:cs="Calibri" w:eastAsia="Calibri" w:hAnsi="Calibri"/>
                <w:color w:val="222222"/>
                <w:sz w:val="18"/>
                <w:szCs w:val="18"/>
              </w:rPr>
              <w:t xml:space="preserve">Imperfect — only 3 irregulars; signals; preterite vs. imperfect distinction</w:t>
            </w:r>
          </w:p>
        </w:tc>
        <w:tc>
          <w:tcPr>
            <w:shd w:color="ffffff" w:val="solid"/>
          </w:tcPr>
          <w:p>
            <w:r>
              <w:rPr>
                <w:rFonts w:ascii="Calibri" w:cs="Calibri" w:eastAsia="Calibri" w:hAnsi="Calibri"/>
                <w:i/>
                <w:iCs/>
                <w:color w:val="444444"/>
                <w:sz w:val="18"/>
                <w:szCs w:val="18"/>
              </w:rPr>
              <w:t xml:space="preserve">Imperfect quiz</w:t>
            </w:r>
          </w:p>
        </w:tc>
      </w:tr>
      <w:tr>
        <w:tc>
          <w:tcPr>
            <w:shd w:color="f5f5f5" w:val="solid"/>
          </w:tcPr>
          <w:p>
            <w:r>
              <w:rPr>
                <w:rFonts w:ascii="Calibri" w:cs="Calibri" w:eastAsia="Calibri" w:hAnsi="Calibri"/>
                <w:color w:val="222222"/>
                <w:sz w:val="18"/>
                <w:szCs w:val="18"/>
              </w:rPr>
              <w:t xml:space="preserve">Object pronouns — direct, indirect, double; placement rules; le→se rule</w:t>
            </w:r>
          </w:p>
        </w:tc>
        <w:tc>
          <w:tcPr>
            <w:shd w:color="f5f5f5" w:val="solid"/>
          </w:tcPr>
          <w:p>
            <w:r>
              <w:rPr>
                <w:rFonts w:ascii="Calibri" w:cs="Calibri" w:eastAsia="Calibri" w:hAnsi="Calibri"/>
                <w:i/>
                <w:iCs/>
                <w:color w:val="444444"/>
                <w:sz w:val="18"/>
                <w:szCs w:val="18"/>
              </w:rPr>
              <w:t xml:space="preserve">Pronoun quiz</w:t>
            </w:r>
          </w:p>
        </w:tc>
      </w:tr>
      <w:tr>
        <w:tc>
          <w:tcPr>
            <w:shd w:color="ffffff" w:val="solid"/>
          </w:tcPr>
          <w:p>
            <w:r>
              <w:rPr>
                <w:rFonts w:ascii="Calibri" w:cs="Calibri" w:eastAsia="Calibri" w:hAnsi="Calibri"/>
                <w:color w:val="222222"/>
                <w:sz w:val="18"/>
                <w:szCs w:val="18"/>
              </w:rPr>
              <w:t xml:space="preserve">Reflexive verbs — daily routines + change-of-state reflexives</w:t>
            </w:r>
          </w:p>
        </w:tc>
        <w:tc>
          <w:tcPr>
            <w:shd w:color="ffffff" w:val="solid"/>
          </w:tcPr>
          <w:p>
            <w:r>
              <w:rPr>
                <w:rFonts w:ascii="Calibri" w:cs="Calibri" w:eastAsia="Calibri" w:hAnsi="Calibri"/>
                <w:i/>
                <w:iCs/>
                <w:color w:val="444444"/>
                <w:sz w:val="18"/>
                <w:szCs w:val="18"/>
              </w:rPr>
              <w:t xml:space="preserve">Reflexive quiz</w:t>
            </w:r>
          </w:p>
        </w:tc>
      </w:tr>
      <w:tr>
        <w:tc>
          <w:tcPr>
            <w:shd w:color="f5f5f5" w:val="solid"/>
          </w:tcPr>
          <w:p>
            <w:r>
              <w:rPr>
                <w:rFonts w:ascii="Calibri" w:cs="Calibri" w:eastAsia="Calibri" w:hAnsi="Calibri"/>
                <w:color w:val="222222"/>
                <w:sz w:val="18"/>
                <w:szCs w:val="18"/>
              </w:rPr>
              <w:t xml:space="preserve">Gustar-type verbs — 9 essential verbs; agreement with subject</w:t>
            </w:r>
          </w:p>
        </w:tc>
        <w:tc>
          <w:tcPr>
            <w:shd w:color="f5f5f5" w:val="solid"/>
          </w:tcPr>
          <w:p>
            <w:r>
              <w:rPr>
                <w:rFonts w:ascii="Calibri" w:cs="Calibri" w:eastAsia="Calibri" w:hAnsi="Calibri"/>
                <w:i/>
                <w:iCs/>
                <w:color w:val="444444"/>
                <w:sz w:val="18"/>
                <w:szCs w:val="18"/>
              </w:rPr>
              <w:t xml:space="preserve">Gustar quiz</w:t>
            </w:r>
          </w:p>
        </w:tc>
      </w:tr>
      <w:tr>
        <w:tc>
          <w:tcPr>
            <w:shd w:color="ffffff" w:val="solid"/>
          </w:tcPr>
          <w:p>
            <w:r>
              <w:rPr>
                <w:rFonts w:ascii="Calibri" w:cs="Calibri" w:eastAsia="Calibri" w:hAnsi="Calibri"/>
                <w:color w:val="222222"/>
                <w:sz w:val="18"/>
                <w:szCs w:val="18"/>
              </w:rPr>
              <w:t xml:space="preserve">Connectors — sin embargo, además, ya que, aunque, por lo tanto</w:t>
            </w:r>
          </w:p>
        </w:tc>
        <w:tc>
          <w:tcPr>
            <w:shd w:color="ffffff" w:val="solid"/>
          </w:tcPr>
          <w:p>
            <w:r>
              <w:rPr>
                <w:rFonts w:ascii="Calibri" w:cs="Calibri" w:eastAsia="Calibri" w:hAnsi="Calibri"/>
                <w:i/>
                <w:iCs/>
                <w:color w:val="444444"/>
                <w:sz w:val="18"/>
                <w:szCs w:val="18"/>
              </w:rPr>
              <w:t xml:space="preserve">Connector identification quiz</w:t>
            </w:r>
          </w:p>
        </w:tc>
      </w:tr>
      <w:tr>
        <w:tc>
          <w:tcPr>
            <w:shd w:color="f5f5f5" w:val="solid"/>
          </w:tcPr>
          <w:p>
            <w:r>
              <w:rPr>
                <w:rFonts w:ascii="Calibri" w:cs="Calibri" w:eastAsia="Calibri" w:hAnsi="Calibri"/>
                <w:color w:val="222222"/>
                <w:sz w:val="18"/>
                <w:szCs w:val="18"/>
              </w:rPr>
              <w:t xml:space="preserve">Unit 1 evaluation</w:t>
            </w:r>
          </w:p>
        </w:tc>
        <w:tc>
          <w:tcPr>
            <w:shd w:color="f5f5f5" w:val="solid"/>
          </w:tcPr>
          <w:p>
            <w:r>
              <w:rPr>
                <w:rFonts w:ascii="Calibri" w:cs="Calibri" w:eastAsia="Calibri" w:hAnsi="Calibri"/>
                <w:i/>
                <w:iCs/>
                <w:color w:val="444444"/>
                <w:sz w:val="18"/>
                <w:szCs w:val="18"/>
              </w:rPr>
              <w:t xml:space="preserve">Unit 1 quiz</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El Mundo Que Nos Rodea — The World Around Us</w:t>
            </w:r>
            <w:r>
              <w:rPr>
                <w:rFonts w:ascii="Calibri" w:cs="Calibri" w:eastAsia="Calibri" w:hAnsi="Calibri"/>
                <w:color w:val="666666"/>
                <w:sz w:val="18"/>
                <w:szCs w:val="18"/>
              </w:rPr>
              <w:t xml:space="preserve">  —  Semanas 3–5 (Weeks 3–7)</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Simple future — regular + 10 irregular stems; 3 uses including probability</w:t>
            </w:r>
          </w:p>
        </w:tc>
        <w:tc>
          <w:tcPr>
            <w:shd w:color="ffffff" w:val="solid"/>
          </w:tcPr>
          <w:p>
            <w:r>
              <w:rPr>
                <w:rFonts w:ascii="Calibri" w:cs="Calibri" w:eastAsia="Calibri" w:hAnsi="Calibri"/>
                <w:i/>
                <w:iCs/>
                <w:color w:val="444444"/>
                <w:sz w:val="18"/>
                <w:szCs w:val="18"/>
              </w:rPr>
              <w:t xml:space="preserve">Future quiz</w:t>
            </w:r>
          </w:p>
        </w:tc>
      </w:tr>
      <w:tr>
        <w:tc>
          <w:tcPr>
            <w:shd w:color="f5f5f5" w:val="solid"/>
          </w:tcPr>
          <w:p>
            <w:r>
              <w:rPr>
                <w:rFonts w:ascii="Calibri" w:cs="Calibri" w:eastAsia="Calibri" w:hAnsi="Calibri"/>
                <w:color w:val="222222"/>
                <w:sz w:val="18"/>
                <w:szCs w:val="18"/>
              </w:rPr>
              <w:t xml:space="preserve">Conditional — same stems + -ía endings; 4 uses; polite requests</w:t>
            </w:r>
          </w:p>
        </w:tc>
        <w:tc>
          <w:tcPr>
            <w:shd w:color="f5f5f5" w:val="solid"/>
          </w:tcPr>
          <w:p>
            <w:r>
              <w:rPr>
                <w:rFonts w:ascii="Calibri" w:cs="Calibri" w:eastAsia="Calibri" w:hAnsi="Calibri"/>
                <w:i/>
                <w:iCs/>
                <w:color w:val="444444"/>
                <w:sz w:val="18"/>
                <w:szCs w:val="18"/>
              </w:rPr>
              <w:t xml:space="preserve">Conditional quiz</w:t>
            </w:r>
          </w:p>
        </w:tc>
      </w:tr>
      <w:tr>
        <w:tc>
          <w:tcPr>
            <w:shd w:color="ffffff" w:val="solid"/>
          </w:tcPr>
          <w:p>
            <w:r>
              <w:rPr>
                <w:rFonts w:ascii="Calibri" w:cs="Calibri" w:eastAsia="Calibri" w:hAnsi="Calibri"/>
                <w:color w:val="222222"/>
                <w:sz w:val="18"/>
                <w:szCs w:val="18"/>
              </w:rPr>
              <w:t xml:space="preserve">Present subjunctive — yo-drop + switch rule; 6 irregulars; WEIRDO triggers</w:t>
            </w:r>
          </w:p>
        </w:tc>
        <w:tc>
          <w:tcPr>
            <w:shd w:color="ffffff" w:val="solid"/>
          </w:tcPr>
          <w:p>
            <w:r>
              <w:rPr>
                <w:rFonts w:ascii="Calibri" w:cs="Calibri" w:eastAsia="Calibri" w:hAnsi="Calibri"/>
                <w:i/>
                <w:iCs/>
                <w:color w:val="444444"/>
                <w:sz w:val="18"/>
                <w:szCs w:val="18"/>
              </w:rPr>
              <w:t xml:space="preserve">Subjunctive formation quiz</w:t>
            </w:r>
          </w:p>
        </w:tc>
      </w:tr>
      <w:tr>
        <w:tc>
          <w:tcPr>
            <w:shd w:color="f5f5f5" w:val="solid"/>
          </w:tcPr>
          <w:p>
            <w:r>
              <w:rPr>
                <w:rFonts w:ascii="Calibri" w:cs="Calibri" w:eastAsia="Calibri" w:hAnsi="Calibri"/>
                <w:color w:val="222222"/>
                <w:sz w:val="18"/>
                <w:szCs w:val="18"/>
              </w:rPr>
              <w:t xml:space="preserve">Subjunctive: impersonal expressions and doubt vs. certainty</w:t>
            </w:r>
          </w:p>
        </w:tc>
        <w:tc>
          <w:tcPr>
            <w:shd w:color="f5f5f5" w:val="solid"/>
          </w:tcPr>
          <w:p>
            <w:r>
              <w:rPr>
                <w:rFonts w:ascii="Calibri" w:cs="Calibri" w:eastAsia="Calibri" w:hAnsi="Calibri"/>
                <w:i/>
                <w:iCs/>
                <w:color w:val="444444"/>
                <w:sz w:val="18"/>
                <w:szCs w:val="18"/>
              </w:rPr>
              <w:t xml:space="preserve">Subjunctive quiz</w:t>
            </w:r>
          </w:p>
        </w:tc>
      </w:tr>
      <w:tr>
        <w:tc>
          <w:tcPr>
            <w:shd w:color="ffffff" w:val="solid"/>
          </w:tcPr>
          <w:p>
            <w:r>
              <w:rPr>
                <w:rFonts w:ascii="Calibri" w:cs="Calibri" w:eastAsia="Calibri" w:hAnsi="Calibri"/>
                <w:color w:val="222222"/>
                <w:sz w:val="18"/>
                <w:szCs w:val="18"/>
              </w:rPr>
              <w:t xml:space="preserve">Environmental vocabulary — cambio climático, deforestación, sequía, energía renovable</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Technology vocabulary — redes sociales, algoritmo, privacidad, brecha digital</w:t>
            </w:r>
          </w:p>
        </w:tc>
        <w:tc>
          <w:tcPr>
            <w:shd w:color="f5f5f5" w:val="solid"/>
          </w:tcPr>
          <w:p>
            <w:r>
              <w:rPr>
                <w:rFonts w:ascii="Calibri" w:cs="Calibri" w:eastAsia="Calibri" w:hAnsi="Calibri"/>
                <w:i/>
                <w:iCs/>
                <w:color w:val="444444"/>
                <w:sz w:val="18"/>
                <w:szCs w:val="18"/>
              </w:rPr>
              <w:t xml:space="preserve">Vocabulary quiz</w:t>
            </w:r>
          </w:p>
        </w:tc>
      </w:tr>
      <w:tr>
        <w:tc>
          <w:tcPr>
            <w:shd w:color="ffffff" w:val="solid"/>
          </w:tcPr>
          <w:p>
            <w:r>
              <w:rPr>
                <w:rFonts w:ascii="Calibri" w:cs="Calibri" w:eastAsia="Calibri" w:hAnsi="Calibri"/>
                <w:color w:val="222222"/>
                <w:sz w:val="18"/>
                <w:szCs w:val="18"/>
              </w:rPr>
              <w:t xml:space="preserve">Reading strategies for authentic Spanish texts — BBC Mundo excerpt</w:t>
            </w:r>
          </w:p>
        </w:tc>
        <w:tc>
          <w:tcPr>
            <w:shd w:color="ffffff" w:val="solid"/>
          </w:tcPr>
          <w:p>
            <w:r>
              <w:rPr>
                <w:rFonts w:ascii="Calibri" w:cs="Calibri" w:eastAsia="Calibri" w:hAnsi="Calibri"/>
                <w:i/>
                <w:iCs/>
                <w:color w:val="444444"/>
                <w:sz w:val="18"/>
                <w:szCs w:val="18"/>
              </w:rPr>
              <w:t xml:space="preserve">Reading comprehension quiz</w:t>
            </w:r>
          </w:p>
        </w:tc>
      </w:tr>
      <w:tr>
        <w:tc>
          <w:tcPr>
            <w:shd w:color="f5f5f5" w:val="solid"/>
          </w:tcPr>
          <w:p>
            <w:r>
              <w:rPr>
                <w:rFonts w:ascii="Calibri" w:cs="Calibri" w:eastAsia="Calibri" w:hAnsi="Calibri"/>
                <w:color w:val="222222"/>
                <w:sz w:val="18"/>
                <w:szCs w:val="18"/>
              </w:rPr>
              <w:t xml:space="preserve">OREO speaking model — opinion expressions and discourse markers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Cultural identity — diversity of Spanish-speaking cultures</w:t>
            </w:r>
          </w:p>
        </w:tc>
        <w:tc>
          <w:tcPr>
            <w:shd w:color="ffffff" w:val="solid"/>
          </w:tcPr>
          <w:p>
            <w:r>
              <w:rPr>
                <w:rFonts w:ascii="Calibri" w:cs="Calibri" w:eastAsia="Calibri" w:hAnsi="Calibri"/>
                <w:i/>
                <w:iCs/>
                <w:color w:val="444444"/>
                <w:sz w:val="18"/>
                <w:szCs w:val="18"/>
              </w:rPr>
              <w:t xml:space="preserve">Cultural knowledge quiz</w:t>
            </w:r>
          </w:p>
        </w:tc>
      </w:tr>
      <w:tr>
        <w:tc>
          <w:tcPr>
            <w:shd w:color="f5f5f5" w:val="solid"/>
          </w:tcPr>
          <w:p>
            <w:r>
              <w:rPr>
                <w:rFonts w:ascii="Calibri" w:cs="Calibri" w:eastAsia="Calibri" w:hAnsi="Calibri"/>
                <w:color w:val="222222"/>
                <w:sz w:val="18"/>
                <w:szCs w:val="18"/>
              </w:rPr>
              <w:t xml:space="preserve">Unit 2 evaluation</w:t>
            </w:r>
          </w:p>
        </w:tc>
        <w:tc>
          <w:tcPr>
            <w:shd w:color="f5f5f5" w:val="solid"/>
          </w:tcPr>
          <w:p>
            <w:r>
              <w:rPr>
                <w:rFonts w:ascii="Calibri" w:cs="Calibri" w:eastAsia="Calibri" w:hAnsi="Calibri"/>
                <w:i/>
                <w:iCs/>
                <w:color w:val="444444"/>
                <w:sz w:val="18"/>
                <w:szCs w:val="18"/>
              </w:rPr>
              <w:t xml:space="preserve">Unit 2 test + quiz</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La Familia y las Relaciones — Family and Relationships</w:t>
            </w:r>
            <w:r>
              <w:rPr>
                <w:rFonts w:ascii="Calibri" w:cs="Calibri" w:eastAsia="Calibri" w:hAnsi="Calibri"/>
                <w:color w:val="666666"/>
                <w:sz w:val="18"/>
                <w:szCs w:val="18"/>
              </w:rPr>
              <w:t xml:space="preserve">  —  Semanas 6–8 (Weeks 8–12)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Family and relationship vocabulary — familismo, confianza, valores familiares</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Subjunctive with emotion (E in WEIRDO) — alegrarse de que, temer que, estar + adj + de que</w:t>
            </w:r>
          </w:p>
        </w:tc>
        <w:tc>
          <w:tcPr>
            <w:shd w:color="f5f5f5" w:val="solid"/>
          </w:tcPr>
          <w:p>
            <w:r>
              <w:rPr>
                <w:rFonts w:ascii="Calibri" w:cs="Calibri" w:eastAsia="Calibri" w:hAnsi="Calibri"/>
                <w:i/>
                <w:iCs/>
                <w:color w:val="444444"/>
                <w:sz w:val="18"/>
                <w:szCs w:val="18"/>
              </w:rPr>
              <w:t xml:space="preserve">Subjunctive quiz</w:t>
            </w:r>
          </w:p>
        </w:tc>
      </w:tr>
      <w:tr>
        <w:tc>
          <w:tcPr>
            <w:shd w:color="ffffff" w:val="solid"/>
          </w:tcPr>
          <w:p>
            <w:r>
              <w:rPr>
                <w:rFonts w:ascii="Calibri" w:cs="Calibri" w:eastAsia="Calibri" w:hAnsi="Calibri"/>
                <w:color w:val="222222"/>
                <w:sz w:val="18"/>
                <w:szCs w:val="18"/>
              </w:rPr>
              <w:t xml:space="preserve">Subjunctive with desire (W in WEIRDO) — querer que, esperar que, ojalá que</w:t>
            </w:r>
          </w:p>
        </w:tc>
        <w:tc>
          <w:tcPr>
            <w:shd w:color="ffffff" w:val="solid"/>
          </w:tcPr>
          <w:p>
            <w:r>
              <w:rPr>
                <w:rFonts w:ascii="Calibri" w:cs="Calibri" w:eastAsia="Calibri" w:hAnsi="Calibri"/>
                <w:i/>
                <w:iCs/>
                <w:color w:val="444444"/>
                <w:sz w:val="18"/>
                <w:szCs w:val="18"/>
              </w:rPr>
              <w:t xml:space="preserve">Subjunctive quiz</w:t>
            </w:r>
          </w:p>
        </w:tc>
      </w:tr>
      <w:tr>
        <w:tc>
          <w:tcPr>
            <w:shd w:color="f5f5f5" w:val="solid"/>
          </w:tcPr>
          <w:p>
            <w:r>
              <w:rPr>
                <w:rFonts w:ascii="Calibri" w:cs="Calibri" w:eastAsia="Calibri" w:hAnsi="Calibri"/>
                <w:color w:val="222222"/>
                <w:sz w:val="18"/>
                <w:szCs w:val="18"/>
              </w:rPr>
              <w:t xml:space="preserve">Imperfect subjunctive — formation (ellos preterite − ron + -ra endings)</w:t>
            </w:r>
          </w:p>
        </w:tc>
        <w:tc>
          <w:tcPr>
            <w:shd w:color="f5f5f5" w:val="solid"/>
          </w:tcPr>
          <w:p>
            <w:r>
              <w:rPr>
                <w:rFonts w:ascii="Calibri" w:cs="Calibri" w:eastAsia="Calibri" w:hAnsi="Calibri"/>
                <w:i/>
                <w:iCs/>
                <w:color w:val="444444"/>
                <w:sz w:val="18"/>
                <w:szCs w:val="18"/>
              </w:rPr>
              <w:t xml:space="preserve">Formation quiz</w:t>
            </w:r>
          </w:p>
        </w:tc>
      </w:tr>
      <w:tr>
        <w:tc>
          <w:tcPr>
            <w:shd w:color="ffffff" w:val="solid"/>
          </w:tcPr>
          <w:p>
            <w:r>
              <w:rPr>
                <w:rFonts w:ascii="Calibri" w:cs="Calibri" w:eastAsia="Calibri" w:hAnsi="Calibri"/>
                <w:color w:val="222222"/>
                <w:sz w:val="18"/>
                <w:szCs w:val="18"/>
              </w:rPr>
              <w:t xml:space="preserve">Imperfect subjunctive in si clauses — si + imp.subj. → conditional (hypothetical)</w:t>
            </w:r>
          </w:p>
        </w:tc>
        <w:tc>
          <w:tcPr>
            <w:shd w:color="ffffff" w:val="solid"/>
          </w:tcPr>
          <w:p>
            <w:r>
              <w:rPr>
                <w:rFonts w:ascii="Calibri" w:cs="Calibri" w:eastAsia="Calibri" w:hAnsi="Calibri"/>
                <w:i/>
                <w:iCs/>
                <w:color w:val="444444"/>
                <w:sz w:val="18"/>
                <w:szCs w:val="18"/>
              </w:rPr>
              <w:t xml:space="preserve">Si clause quiz</w:t>
            </w:r>
          </w:p>
        </w:tc>
      </w:tr>
      <w:tr>
        <w:tc>
          <w:tcPr>
            <w:shd w:color="f5f5f5" w:val="solid"/>
          </w:tcPr>
          <w:p>
            <w:r>
              <w:rPr>
                <w:rFonts w:ascii="Calibri" w:cs="Calibri" w:eastAsia="Calibri" w:hAnsi="Calibri"/>
                <w:color w:val="222222"/>
                <w:sz w:val="18"/>
                <w:szCs w:val="18"/>
              </w:rPr>
              <w:t xml:space="preserve">Si clauses — REAL (si + present → future) vs. HYPOTHETICAL (si + imp.subj. → conditional)</w:t>
            </w:r>
          </w:p>
        </w:tc>
        <w:tc>
          <w:tcPr>
            <w:shd w:color="f5f5f5" w:val="solid"/>
          </w:tcPr>
          <w:p>
            <w:r>
              <w:rPr>
                <w:rFonts w:ascii="Calibri" w:cs="Calibri" w:eastAsia="Calibri" w:hAnsi="Calibri"/>
                <w:i/>
                <w:iCs/>
                <w:color w:val="444444"/>
                <w:sz w:val="18"/>
                <w:szCs w:val="18"/>
              </w:rPr>
              <w:t xml:space="preserve">Si clause test</w:t>
            </w:r>
          </w:p>
        </w:tc>
      </w:tr>
      <w:tr>
        <w:tc>
          <w:tcPr>
            <w:shd w:color="ffffff" w:val="solid"/>
          </w:tcPr>
          <w:p>
            <w:r>
              <w:rPr>
                <w:rFonts w:ascii="Calibri" w:cs="Calibri" w:eastAsia="Calibri" w:hAnsi="Calibri"/>
                <w:color w:val="222222"/>
                <w:sz w:val="18"/>
                <w:szCs w:val="18"/>
              </w:rPr>
              <w:t xml:space="preserve">Latin American history vocabulary — conquista, independencia, dictadura, revolución</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Comparison vocabulary — tanto...como, a diferencia de, mientras que, en cambio</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Past subjunctive with sequence of tenses — main verb past → imperfect subjunctive</w:t>
            </w:r>
          </w:p>
        </w:tc>
        <w:tc>
          <w:tcPr>
            <w:shd w:color="ffffff" w:val="solid"/>
          </w:tcPr>
          <w:p>
            <w:r>
              <w:rPr>
                <w:rFonts w:ascii="Calibri" w:cs="Calibri" w:eastAsia="Calibri" w:hAnsi="Calibri"/>
                <w:i/>
                <w:iCs/>
                <w:color w:val="444444"/>
                <w:sz w:val="18"/>
                <w:szCs w:val="18"/>
              </w:rPr>
              <w:t xml:space="preserve">Sequence quiz</w:t>
            </w:r>
          </w:p>
        </w:tc>
      </w:tr>
      <w:tr>
        <w:tc>
          <w:tcPr>
            <w:shd w:color="f5f5f5" w:val="solid"/>
          </w:tcPr>
          <w:p>
            <w:r>
              <w:rPr>
                <w:rFonts w:ascii="Calibri" w:cs="Calibri" w:eastAsia="Calibri" w:hAnsi="Calibri"/>
                <w:color w:val="222222"/>
                <w:sz w:val="18"/>
                <w:szCs w:val="18"/>
              </w:rPr>
              <w:t xml:space="preserve">Unit 3 evaluation</w:t>
            </w:r>
          </w:p>
        </w:tc>
        <w:tc>
          <w:tcPr>
            <w:shd w:color="f5f5f5" w:val="solid"/>
          </w:tcPr>
          <w:p>
            <w:r>
              <w:rPr>
                <w:rFonts w:ascii="Calibri" w:cs="Calibri" w:eastAsia="Calibri" w:hAnsi="Calibri"/>
                <w:i/>
                <w:iCs/>
                <w:color w:val="444444"/>
                <w:sz w:val="18"/>
                <w:szCs w:val="18"/>
              </w:rPr>
              <w:t xml:space="preserve">Unit 3 test + quiz</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El Pasado y la Historia — The Past and History</w:t>
            </w:r>
            <w:r>
              <w:rPr>
                <w:rFonts w:ascii="Calibri" w:cs="Calibri" w:eastAsia="Calibri" w:hAnsi="Calibri"/>
                <w:color w:val="666666"/>
                <w:sz w:val="18"/>
                <w:szCs w:val="18"/>
              </w:rPr>
              <w:t xml:space="preserve">  —  Semanas 9–11 (Weeks 13–17)</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Present perfect — haber + past participle; 12 irregular past participles</w:t>
            </w:r>
          </w:p>
        </w:tc>
        <w:tc>
          <w:tcPr>
            <w:shd w:color="ffffff" w:val="solid"/>
          </w:tcPr>
          <w:p>
            <w:r>
              <w:rPr>
                <w:rFonts w:ascii="Calibri" w:cs="Calibri" w:eastAsia="Calibri" w:hAnsi="Calibri"/>
                <w:i/>
                <w:iCs/>
                <w:color w:val="444444"/>
                <w:sz w:val="18"/>
                <w:szCs w:val="18"/>
              </w:rPr>
              <w:t xml:space="preserve">Formation + irregular quiz</w:t>
            </w:r>
          </w:p>
        </w:tc>
      </w:tr>
      <w:tr>
        <w:tc>
          <w:tcPr>
            <w:shd w:color="f5f5f5" w:val="solid"/>
          </w:tcPr>
          <w:p>
            <w:r>
              <w:rPr>
                <w:rFonts w:ascii="Calibri" w:cs="Calibri" w:eastAsia="Calibri" w:hAnsi="Calibri"/>
                <w:color w:val="222222"/>
                <w:sz w:val="18"/>
                <w:szCs w:val="18"/>
              </w:rPr>
              <w:t xml:space="preserve">Pluperfect — haber (imperfect) + past participle; sequencing past events</w:t>
            </w:r>
          </w:p>
        </w:tc>
        <w:tc>
          <w:tcPr>
            <w:shd w:color="f5f5f5" w:val="solid"/>
          </w:tcPr>
          <w:p>
            <w:r>
              <w:rPr>
                <w:rFonts w:ascii="Calibri" w:cs="Calibri" w:eastAsia="Calibri" w:hAnsi="Calibri"/>
                <w:i/>
                <w:iCs/>
                <w:color w:val="444444"/>
                <w:sz w:val="18"/>
                <w:szCs w:val="18"/>
              </w:rPr>
              <w:t xml:space="preserve">Pluperfect quiz</w:t>
            </w:r>
          </w:p>
        </w:tc>
      </w:tr>
      <w:tr>
        <w:tc>
          <w:tcPr>
            <w:shd w:color="ffffff" w:val="solid"/>
          </w:tcPr>
          <w:p>
            <w:r>
              <w:rPr>
                <w:rFonts w:ascii="Calibri" w:cs="Calibri" w:eastAsia="Calibri" w:hAnsi="Calibri"/>
                <w:color w:val="222222"/>
                <w:sz w:val="18"/>
                <w:szCs w:val="18"/>
              </w:rPr>
              <w:t xml:space="preserve">Social movements vocabulary — derechos humanos, manifestarse, resistencia, dictadura</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Adverbial clauses — ALWAYS subj: para que, antes de que, a menos que, sin que</w:t>
            </w:r>
          </w:p>
        </w:tc>
        <w:tc>
          <w:tcPr>
            <w:shd w:color="f5f5f5" w:val="solid"/>
          </w:tcPr>
          <w:p>
            <w:r>
              <w:rPr>
                <w:rFonts w:ascii="Calibri" w:cs="Calibri" w:eastAsia="Calibri" w:hAnsi="Calibri"/>
                <w:i/>
                <w:iCs/>
                <w:color w:val="444444"/>
                <w:sz w:val="18"/>
                <w:szCs w:val="18"/>
              </w:rPr>
              <w:t xml:space="preserve">Adverbial quiz</w:t>
            </w:r>
          </w:p>
        </w:tc>
      </w:tr>
      <w:tr>
        <w:tc>
          <w:tcPr>
            <w:shd w:color="ffffff" w:val="solid"/>
          </w:tcPr>
          <w:p>
            <w:r>
              <w:rPr>
                <w:rFonts w:ascii="Calibri" w:cs="Calibri" w:eastAsia="Calibri" w:hAnsi="Calibri"/>
                <w:color w:val="222222"/>
                <w:sz w:val="18"/>
                <w:szCs w:val="18"/>
              </w:rPr>
              <w:t xml:space="preserve">Adverbial clauses — SOMETIMES subj: cuando (future), aunque (hypothetical)</w:t>
            </w:r>
          </w:p>
        </w:tc>
        <w:tc>
          <w:tcPr>
            <w:shd w:color="ffffff" w:val="solid"/>
          </w:tcPr>
          <w:p>
            <w:r>
              <w:rPr>
                <w:rFonts w:ascii="Calibri" w:cs="Calibri" w:eastAsia="Calibri" w:hAnsi="Calibri"/>
                <w:i/>
                <w:iCs/>
                <w:color w:val="444444"/>
                <w:sz w:val="18"/>
                <w:szCs w:val="18"/>
              </w:rPr>
              <w:t xml:space="preserve">Adverbial quiz</w:t>
            </w:r>
          </w:p>
        </w:tc>
      </w:tr>
      <w:tr>
        <w:tc>
          <w:tcPr>
            <w:shd w:color="f5f5f5" w:val="solid"/>
          </w:tcPr>
          <w:p>
            <w:r>
              <w:rPr>
                <w:rFonts w:ascii="Calibri" w:cs="Calibri" w:eastAsia="Calibri" w:hAnsi="Calibri"/>
                <w:color w:val="222222"/>
                <w:sz w:val="18"/>
                <w:szCs w:val="18"/>
              </w:rPr>
              <w:t xml:space="preserve">Immigration and identity vocabulary — inmigrante, ciudadanía, biculturalidad, nostalgia</w:t>
            </w:r>
          </w:p>
        </w:tc>
        <w:tc>
          <w:tcPr>
            <w:shd w:color="f5f5f5" w:val="solid"/>
          </w:tcPr>
          <w:p>
            <w:r>
              <w:rPr>
                <w:rFonts w:ascii="Calibri" w:cs="Calibri" w:eastAsia="Calibri" w:hAnsi="Calibri"/>
                <w:i/>
                <w:iCs/>
                <w:color w:val="444444"/>
                <w:sz w:val="18"/>
                <w:szCs w:val="18"/>
              </w:rPr>
              <w:t xml:space="preserve">Vocabulary quiz</w:t>
            </w:r>
          </w:p>
        </w:tc>
      </w:tr>
      <w:tr>
        <w:tc>
          <w:tcPr>
            <w:shd w:color="ffffff" w:val="solid"/>
          </w:tcPr>
          <w:p>
            <w:r>
              <w:rPr>
                <w:rFonts w:ascii="Calibri" w:cs="Calibri" w:eastAsia="Calibri" w:hAnsi="Calibri"/>
                <w:color w:val="222222"/>
                <w:sz w:val="18"/>
                <w:szCs w:val="18"/>
              </w:rPr>
              <w:t xml:space="preserve">Reported speech — sequence of tenses; present→imperfect, future→conditional</w:t>
            </w:r>
          </w:p>
        </w:tc>
        <w:tc>
          <w:tcPr>
            <w:shd w:color="ffffff" w:val="solid"/>
          </w:tcPr>
          <w:p>
            <w:r>
              <w:rPr>
                <w:rFonts w:ascii="Calibri" w:cs="Calibri" w:eastAsia="Calibri" w:hAnsi="Calibri"/>
                <w:i/>
                <w:iCs/>
                <w:color w:val="444444"/>
                <w:sz w:val="18"/>
                <w:szCs w:val="18"/>
              </w:rPr>
              <w:t xml:space="preserve">Reported speech quiz</w:t>
            </w:r>
          </w:p>
        </w:tc>
      </w:tr>
      <w:tr>
        <w:tc>
          <w:tcPr>
            <w:shd w:color="f5f5f5" w:val="solid"/>
          </w:tcPr>
          <w:p>
            <w:r>
              <w:rPr>
                <w:rFonts w:ascii="Calibri" w:cs="Calibri" w:eastAsia="Calibri" w:hAnsi="Calibri"/>
                <w:color w:val="222222"/>
                <w:sz w:val="18"/>
                <w:szCs w:val="18"/>
              </w:rPr>
              <w:t xml:space="preserve">Semester 2 begins: integrated review — all structures in context</w:t>
            </w:r>
          </w:p>
        </w:tc>
        <w:tc>
          <w:tcPr>
            <w:shd w:color="f5f5f5" w:val="solid"/>
          </w:tcPr>
          <w:p>
            <w:r>
              <w:rPr>
                <w:rFonts w:ascii="Calibri" w:cs="Calibri" w:eastAsia="Calibri" w:hAnsi="Calibri"/>
                <w:i/>
                <w:iCs/>
                <w:color w:val="444444"/>
                <w:sz w:val="18"/>
                <w:szCs w:val="18"/>
              </w:rPr>
              <w:t xml:space="preserve">Integration quiz</w:t>
            </w:r>
          </w:p>
        </w:tc>
      </w:tr>
      <w:tr>
        <w:tc>
          <w:tcPr>
            <w:shd w:color="ffffff" w:val="solid"/>
          </w:tcPr>
          <w:p>
            <w:r>
              <w:rPr>
                <w:rFonts w:ascii="Calibri" w:cs="Calibri" w:eastAsia="Calibri" w:hAnsi="Calibri"/>
                <w:color w:val="222222"/>
                <w:sz w:val="18"/>
                <w:szCs w:val="18"/>
              </w:rPr>
              <w:t xml:space="preserve">Debate language and formal presentation vocabulary</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Unit 4 evaluation</w:t>
            </w:r>
          </w:p>
        </w:tc>
        <w:tc>
          <w:tcPr>
            <w:shd w:color="f5f5f5" w:val="solid"/>
          </w:tcPr>
          <w:p>
            <w:r>
              <w:rPr>
                <w:rFonts w:ascii="Calibri" w:cs="Calibri" w:eastAsia="Calibri" w:hAnsi="Calibri"/>
                <w:i/>
                <w:iCs/>
                <w:color w:val="444444"/>
                <w:sz w:val="18"/>
                <w:szCs w:val="18"/>
              </w:rPr>
              <w:t xml:space="preserve">Unit 4 test + quiz</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El Mundo Profesional — The Professional World</w:t>
            </w:r>
            <w:r>
              <w:rPr>
                <w:rFonts w:ascii="Calibri" w:cs="Calibri" w:eastAsia="Calibri" w:hAnsi="Calibri"/>
                <w:color w:val="666666"/>
                <w:sz w:val="18"/>
                <w:szCs w:val="18"/>
              </w:rPr>
              <w:t xml:space="preserve">  —  Semanas 12–14 (Weeks 18–22)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Formal register — usted, quisiera/me gustaría, formal email phrases</w:t>
            </w:r>
          </w:p>
        </w:tc>
        <w:tc>
          <w:tcPr>
            <w:shd w:color="ffffff" w:val="solid"/>
          </w:tcPr>
          <w:p>
            <w:r>
              <w:rPr>
                <w:rFonts w:ascii="Calibri" w:cs="Calibri" w:eastAsia="Calibri" w:hAnsi="Calibri"/>
                <w:i/>
                <w:iCs/>
                <w:color w:val="444444"/>
                <w:sz w:val="18"/>
                <w:szCs w:val="18"/>
              </w:rPr>
              <w:t xml:space="preserve">Register quiz</w:t>
            </w:r>
          </w:p>
        </w:tc>
      </w:tr>
      <w:tr>
        <w:tc>
          <w:tcPr>
            <w:shd w:color="f5f5f5" w:val="solid"/>
          </w:tcPr>
          <w:p>
            <w:r>
              <w:rPr>
                <w:rFonts w:ascii="Calibri" w:cs="Calibri" w:eastAsia="Calibri" w:hAnsi="Calibri"/>
                <w:color w:val="222222"/>
                <w:sz w:val="18"/>
                <w:szCs w:val="18"/>
              </w:rPr>
              <w:t xml:space="preserve">Por vs. para — all 7 uses of POR; all 6 uses of PARA; error pairs</w:t>
            </w:r>
          </w:p>
        </w:tc>
        <w:tc>
          <w:tcPr>
            <w:shd w:color="f5f5f5" w:val="solid"/>
          </w:tcPr>
          <w:p>
            <w:r>
              <w:rPr>
                <w:rFonts w:ascii="Calibri" w:cs="Calibri" w:eastAsia="Calibri" w:hAnsi="Calibri"/>
                <w:i/>
                <w:iCs/>
                <w:color w:val="444444"/>
                <w:sz w:val="18"/>
                <w:szCs w:val="18"/>
              </w:rPr>
              <w:t xml:space="preserve">Por/para quiz</w:t>
            </w:r>
          </w:p>
        </w:tc>
      </w:tr>
      <w:tr>
        <w:tc>
          <w:tcPr>
            <w:shd w:color="ffffff" w:val="solid"/>
          </w:tcPr>
          <w:p>
            <w:r>
              <w:rPr>
                <w:rFonts w:ascii="Calibri" w:cs="Calibri" w:eastAsia="Calibri" w:hAnsi="Calibri"/>
                <w:color w:val="222222"/>
                <w:sz w:val="18"/>
                <w:szCs w:val="18"/>
              </w:rPr>
              <w:t xml:space="preserve">Professional vocabulary — puesto, habilidades, currículum, entrevista, campo laboral</w:t>
            </w:r>
          </w:p>
        </w:tc>
        <w:tc>
          <w:tcPr>
            <w:shd w:color="ffffff" w:val="solid"/>
          </w:tcPr>
          <w:p>
            <w:r>
              <w:rPr>
                <w:rFonts w:ascii="Calibri" w:cs="Calibri" w:eastAsia="Calibri" w:hAnsi="Calibri"/>
                <w:i/>
                <w:iCs/>
                <w:color w:val="444444"/>
                <w:sz w:val="18"/>
                <w:szCs w:val="18"/>
              </w:rPr>
              <w:t xml:space="preserve">Vocabulary quiz</w:t>
            </w:r>
          </w:p>
        </w:tc>
      </w:tr>
      <w:tr>
        <w:tc>
          <w:tcPr>
            <w:shd w:color="f5f5f5" w:val="solid"/>
          </w:tcPr>
          <w:p>
            <w:r>
              <w:rPr>
                <w:rFonts w:ascii="Calibri" w:cs="Calibri" w:eastAsia="Calibri" w:hAnsi="Calibri"/>
                <w:color w:val="222222"/>
                <w:sz w:val="18"/>
                <w:szCs w:val="18"/>
              </w:rPr>
              <w:t xml:space="preserve">Passive voice — true passive (ser + pp + por) vs. se-passive (se + verb)</w:t>
            </w:r>
          </w:p>
        </w:tc>
        <w:tc>
          <w:tcPr>
            <w:shd w:color="f5f5f5" w:val="solid"/>
          </w:tcPr>
          <w:p>
            <w:r>
              <w:rPr>
                <w:rFonts w:ascii="Calibri" w:cs="Calibri" w:eastAsia="Calibri" w:hAnsi="Calibri"/>
                <w:i/>
                <w:iCs/>
                <w:color w:val="444444"/>
                <w:sz w:val="18"/>
                <w:szCs w:val="18"/>
              </w:rPr>
              <w:t xml:space="preserve">Passive voice quiz</w:t>
            </w:r>
          </w:p>
        </w:tc>
      </w:tr>
      <w:tr>
        <w:tc>
          <w:tcPr>
            <w:shd w:color="ffffff" w:val="solid"/>
          </w:tcPr>
          <w:p>
            <w:r>
              <w:rPr>
                <w:rFonts w:ascii="Calibri" w:cs="Calibri" w:eastAsia="Calibri" w:hAnsi="Calibri"/>
                <w:color w:val="222222"/>
                <w:sz w:val="18"/>
                <w:szCs w:val="18"/>
              </w:rPr>
              <w:t xml:space="preserve">Job interview language — STAR method, fortalezas/debilidades, formal responses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Global Spanish — statistics, NC Latino community, future of Spanish in the US</w:t>
            </w:r>
          </w:p>
        </w:tc>
        <w:tc>
          <w:tcPr>
            <w:shd w:color="f5f5f5" w:val="solid"/>
          </w:tcPr>
          <w:p>
            <w:r>
              <w:rPr>
                <w:rFonts w:ascii="Calibri" w:cs="Calibri" w:eastAsia="Calibri" w:hAnsi="Calibri"/>
                <w:i/>
                <w:iCs/>
                <w:color w:val="444444"/>
                <w:sz w:val="18"/>
                <w:szCs w:val="18"/>
              </w:rPr>
              <w:t xml:space="preserve">Reading quiz</w:t>
            </w:r>
          </w:p>
        </w:tc>
      </w:tr>
      <w:tr>
        <w:tc>
          <w:tcPr>
            <w:shd w:color="ffffff" w:val="solid"/>
          </w:tcPr>
          <w:p>
            <w:r>
              <w:rPr>
                <w:rFonts w:ascii="Calibri" w:cs="Calibri" w:eastAsia="Calibri" w:hAnsi="Calibri"/>
                <w:color w:val="222222"/>
                <w:sz w:val="18"/>
                <w:szCs w:val="18"/>
              </w:rPr>
              <w:t xml:space="preserve">Technology and work — automatización, teletrabajo, habilidades digitales</w:t>
            </w:r>
          </w:p>
        </w:tc>
        <w:tc>
          <w:tcPr>
            <w:shd w:color="ffffff" w:val="solid"/>
          </w:tcPr>
          <w:p>
            <w:r>
              <w:rPr>
                <w:rFonts w:ascii="Calibri" w:cs="Calibri" w:eastAsia="Calibri" w:hAnsi="Calibri"/>
                <w:i/>
                <w:iCs/>
                <w:color w:val="444444"/>
                <w:sz w:val="18"/>
                <w:szCs w:val="18"/>
              </w:rPr>
              <w:t xml:space="preserve">Vocabulary + reading quiz</w:t>
            </w:r>
          </w:p>
        </w:tc>
      </w:tr>
      <w:tr>
        <w:tc>
          <w:tcPr>
            <w:shd w:color="f5f5f5" w:val="solid"/>
          </w:tcPr>
          <w:p>
            <w:r>
              <w:rPr>
                <w:rFonts w:ascii="Calibri" w:cs="Calibri" w:eastAsia="Calibri" w:hAnsi="Calibri"/>
                <w:color w:val="222222"/>
                <w:sz w:val="18"/>
                <w:szCs w:val="18"/>
              </w:rPr>
              <w:t xml:space="preserve">Unit 5 evaluation</w:t>
            </w:r>
          </w:p>
        </w:tc>
        <w:tc>
          <w:tcPr>
            <w:shd w:color="f5f5f5" w:val="solid"/>
          </w:tcPr>
          <w:p>
            <w:r>
              <w:rPr>
                <w:rFonts w:ascii="Calibri" w:cs="Calibri" w:eastAsia="Calibri" w:hAnsi="Calibri"/>
                <w:i/>
                <w:iCs/>
                <w:color w:val="444444"/>
                <w:sz w:val="18"/>
                <w:szCs w:val="18"/>
              </w:rPr>
              <w:t xml:space="preserve">Unit 5 test + formal quiz</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6: La Literatura y la Expresión — Literature and Expression</w:t>
            </w:r>
            <w:r>
              <w:rPr>
                <w:rFonts w:ascii="Calibri" w:cs="Calibri" w:eastAsia="Calibri" w:hAnsi="Calibri"/>
                <w:color w:val="666666"/>
                <w:sz w:val="18"/>
                <w:szCs w:val="18"/>
              </w:rPr>
              <w:t xml:space="preserve">  —  Semanas 15–17 (Weeks 23–27)</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Hispanic literature — García Márquez, Neruda, Allende, Borges, Cisneros; key terms</w:t>
            </w:r>
          </w:p>
        </w:tc>
        <w:tc>
          <w:tcPr>
            <w:shd w:color="ffffff" w:val="solid"/>
          </w:tcPr>
          <w:p>
            <w:r>
              <w:rPr>
                <w:rFonts w:ascii="Calibri" w:cs="Calibri" w:eastAsia="Calibri" w:hAnsi="Calibri"/>
                <w:i/>
                <w:iCs/>
                <w:color w:val="444444"/>
                <w:sz w:val="18"/>
                <w:szCs w:val="18"/>
              </w:rPr>
              <w:t xml:space="preserve">Author &amp; genre quiz</w:t>
            </w:r>
          </w:p>
        </w:tc>
      </w:tr>
      <w:tr>
        <w:tc>
          <w:tcPr>
            <w:shd w:color="f5f5f5" w:val="solid"/>
          </w:tcPr>
          <w:p>
            <w:r>
              <w:rPr>
                <w:rFonts w:ascii="Calibri" w:cs="Calibri" w:eastAsia="Calibri" w:hAnsi="Calibri"/>
                <w:color w:val="222222"/>
                <w:sz w:val="18"/>
                <w:szCs w:val="18"/>
              </w:rPr>
              <w:t xml:space="preserve">Historical present for literary analysis — presente histórico; analysis phrases</w:t>
            </w:r>
          </w:p>
        </w:tc>
        <w:tc>
          <w:tcPr>
            <w:shd w:color="f5f5f5" w:val="solid"/>
          </w:tcPr>
          <w:p>
            <w:r>
              <w:rPr>
                <w:rFonts w:ascii="Calibri" w:cs="Calibri" w:eastAsia="Calibri" w:hAnsi="Calibri"/>
                <w:i/>
                <w:iCs/>
                <w:color w:val="444444"/>
                <w:sz w:val="18"/>
                <w:szCs w:val="18"/>
              </w:rPr>
              <w:t xml:space="preserve">Literary analysis quiz</w:t>
            </w:r>
          </w:p>
        </w:tc>
      </w:tr>
      <w:tr>
        <w:tc>
          <w:tcPr>
            <w:shd w:color="ffffff" w:val="solid"/>
          </w:tcPr>
          <w:p>
            <w:r>
              <w:rPr>
                <w:rFonts w:ascii="Calibri" w:cs="Calibri" w:eastAsia="Calibri" w:hAnsi="Calibri"/>
                <w:color w:val="222222"/>
                <w:sz w:val="18"/>
                <w:szCs w:val="18"/>
              </w:rPr>
              <w:t xml:space="preserve">Neruda poem — 'Puedo escribir los versos' — poetic devices, imagery, tone</w:t>
            </w:r>
          </w:p>
        </w:tc>
        <w:tc>
          <w:tcPr>
            <w:shd w:color="ffffff" w:val="solid"/>
          </w:tcPr>
          <w:p>
            <w:r>
              <w:rPr>
                <w:rFonts w:ascii="Calibri" w:cs="Calibri" w:eastAsia="Calibri" w:hAnsi="Calibri"/>
                <w:i/>
                <w:iCs/>
                <w:color w:val="444444"/>
                <w:sz w:val="18"/>
                <w:szCs w:val="18"/>
              </w:rPr>
              <w:t xml:space="preserve">Poetry analysis quiz</w:t>
            </w:r>
          </w:p>
        </w:tc>
      </w:tr>
      <w:tr>
        <w:tc>
          <w:tcPr>
            <w:shd w:color="f5f5f5" w:val="solid"/>
          </w:tcPr>
          <w:p>
            <w:r>
              <w:rPr>
                <w:rFonts w:ascii="Calibri" w:cs="Calibri" w:eastAsia="Calibri" w:hAnsi="Calibri"/>
                <w:color w:val="222222"/>
                <w:sz w:val="18"/>
                <w:szCs w:val="18"/>
              </w:rPr>
              <w:t xml:space="preserve">Literary devices — metáfora, personificación, anáfora, simbolismo, ironía</w:t>
            </w:r>
          </w:p>
        </w:tc>
        <w:tc>
          <w:tcPr>
            <w:shd w:color="f5f5f5" w:val="solid"/>
          </w:tcPr>
          <w:p>
            <w:r>
              <w:rPr>
                <w:rFonts w:ascii="Calibri" w:cs="Calibri" w:eastAsia="Calibri" w:hAnsi="Calibri"/>
                <w:i/>
                <w:iCs/>
                <w:color w:val="444444"/>
                <w:sz w:val="18"/>
                <w:szCs w:val="18"/>
              </w:rPr>
              <w:t xml:space="preserve">Device identification quiz</w:t>
            </w:r>
          </w:p>
        </w:tc>
      </w:tr>
      <w:tr>
        <w:tc>
          <w:tcPr>
            <w:shd w:color="ffffff" w:val="solid"/>
          </w:tcPr>
          <w:p>
            <w:r>
              <w:rPr>
                <w:rFonts w:ascii="Calibri" w:cs="Calibri" w:eastAsia="Calibri" w:hAnsi="Calibri"/>
                <w:color w:val="222222"/>
                <w:sz w:val="18"/>
                <w:szCs w:val="18"/>
              </w:rPr>
              <w:t xml:space="preserve">Language and identity — code-switching, Spanglish, lengua materna, español patrimonial</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Integrated review — Units 1–6, all grammar and vocabulary</w:t>
            </w:r>
          </w:p>
        </w:tc>
        <w:tc>
          <w:tcPr>
            <w:shd w:color="f5f5f5" w:val="solid"/>
          </w:tcPr>
          <w:p>
            <w:r>
              <w:rPr>
                <w:rFonts w:ascii="Calibri" w:cs="Calibri" w:eastAsia="Calibri" w:hAnsi="Calibri"/>
                <w:i/>
                <w:iCs/>
                <w:color w:val="444444"/>
                <w:sz w:val="18"/>
                <w:szCs w:val="18"/>
              </w:rPr>
              <w:t xml:space="preserve">Cumulative vocabulary + grammar quiz</w:t>
            </w:r>
          </w:p>
        </w:tc>
      </w:tr>
      <w:tr>
        <w:tc>
          <w:tcPr>
            <w:shd w:color="ffffff" w:val="solid"/>
          </w:tcPr>
          <w:p>
            <w:r>
              <w:rPr>
                <w:rFonts w:ascii="Calibri" w:cs="Calibri" w:eastAsia="Calibri" w:hAnsi="Calibri"/>
                <w:color w:val="222222"/>
                <w:sz w:val="18"/>
                <w:szCs w:val="18"/>
              </w:rPr>
              <w:t xml:space="preserve">Semester 2 / final exam</w:t>
            </w:r>
          </w:p>
        </w:tc>
        <w:tc>
          <w:tcPr>
            <w:shd w:color="ffffff" w:val="solid"/>
          </w:tcPr>
          <w:p>
            <w:r>
              <w:rPr>
                <w:rFonts w:ascii="Calibri" w:cs="Calibri" w:eastAsia="Calibri" w:hAnsi="Calibri"/>
                <w:i/>
                <w:iCs/>
                <w:color w:val="444444"/>
                <w:sz w:val="18"/>
                <w:szCs w:val="18"/>
              </w:rPr>
              <w:t xml:space="preserve">Comprehensive final exam (all units)</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5: AI &amp; Machine Learning Fundamentals</w:t>
            </w:r>
            <w:r>
              <w:rPr>
                <w:rFonts w:ascii="Calibri" w:cs="Calibri" w:eastAsia="Calibri" w:hAnsi="Calibri"/>
                <w:color w:val="a8c4e0"/>
                <w:sz w:val="20"/>
                <w:szCs w:val="20"/>
              </w:rPr>
              <w:t xml:space="preserve">    |    1.0 credit    |    Full Year · 3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Classification: Career and Technical Education (CTE) elective — satisfies NC elective credit requirement. Interactive lesson app with quizzes used for instruction. Assessment through app quizzes and unit tests. No oral responses or projects.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What Is AI? — History, Concepts, and Foundations</w:t>
            </w:r>
            <w:r>
              <w:rPr>
                <w:rFonts w:ascii="Calibri" w:cs="Calibri" w:eastAsia="Calibri" w:hAnsi="Calibri"/>
                <w:color w:val="666666"/>
                <w:sz w:val="18"/>
                <w:szCs w:val="18"/>
              </w:rPr>
              <w:t xml:space="preserve">  —  Weeks 1–4</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Defining AI — narrow vs. general AI, history from Turing to today</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Major milestones — chess, Deep Blue, ImageNet, AlphaGo, ChatGPT</w:t>
            </w:r>
          </w:p>
        </w:tc>
        <w:tc>
          <w:tcPr>
            <w:shd w:color="f5f5f5" w:val="solid"/>
          </w:tcPr>
          <w:p>
            <w:r>
              <w:rPr>
                <w:rFonts w:ascii="Calibri" w:cs="Calibri" w:eastAsia="Calibri" w:hAnsi="Calibri"/>
                <w:i/>
                <w:iCs/>
                <w:color w:val="444444"/>
                <w:sz w:val="18"/>
                <w:szCs w:val="18"/>
              </w:rPr>
              <w:t xml:space="preserve">Timeline quiz</w:t>
            </w:r>
          </w:p>
        </w:tc>
      </w:tr>
      <w:tr>
        <w:tc>
          <w:tcPr>
            <w:shd w:color="ffffff" w:val="solid"/>
          </w:tcPr>
          <w:p>
            <w:r>
              <w:rPr>
                <w:rFonts w:ascii="Calibri" w:cs="Calibri" w:eastAsia="Calibri" w:hAnsi="Calibri"/>
                <w:color w:val="222222"/>
                <w:sz w:val="18"/>
                <w:szCs w:val="18"/>
              </w:rPr>
              <w:t xml:space="preserve">How computers 'think' — rules-based vs. learned behavior</w:t>
            </w:r>
          </w:p>
        </w:tc>
        <w:tc>
          <w:tcPr>
            <w:shd w:color="ffffff" w:val="solid"/>
          </w:tcPr>
          <w:p>
            <w:r>
              <w:rPr>
                <w:rFonts w:ascii="Calibri" w:cs="Calibri" w:eastAsia="Calibri" w:hAnsi="Calibri"/>
                <w:i/>
                <w:iCs/>
                <w:color w:val="444444"/>
                <w:sz w:val="18"/>
                <w:szCs w:val="18"/>
              </w:rPr>
              <w:t xml:space="preserve">Comparison quiz</w:t>
            </w:r>
          </w:p>
        </w:tc>
      </w:tr>
      <w:tr>
        <w:tc>
          <w:tcPr>
            <w:shd w:color="f5f5f5" w:val="solid"/>
          </w:tcPr>
          <w:p>
            <w:r>
              <w:rPr>
                <w:rFonts w:ascii="Calibri" w:cs="Calibri" w:eastAsia="Calibri" w:hAnsi="Calibri"/>
                <w:color w:val="222222"/>
                <w:sz w:val="18"/>
                <w:szCs w:val="18"/>
              </w:rPr>
              <w:t xml:space="preserve">Turing Test and philosophical questions about machine intelligence</w:t>
            </w:r>
          </w:p>
        </w:tc>
        <w:tc>
          <w:tcPr>
            <w:shd w:color="f5f5f5" w:val="solid"/>
          </w:tcPr>
          <w:p>
            <w:r>
              <w:rPr>
                <w:rFonts w:ascii="Calibri" w:cs="Calibri" w:eastAsia="Calibri" w:hAnsi="Calibri"/>
                <w:i/>
                <w:iCs/>
                <w:color w:val="444444"/>
                <w:sz w:val="18"/>
                <w:szCs w:val="18"/>
              </w:rPr>
              <w:t xml:space="preserve">Reading + short-answer quiz</w:t>
            </w:r>
          </w:p>
        </w:tc>
      </w:tr>
      <w:tr>
        <w:tc>
          <w:tcPr>
            <w:shd w:color="ffffff" w:val="solid"/>
          </w:tcPr>
          <w:p>
            <w:r>
              <w:rPr>
                <w:rFonts w:ascii="Calibri" w:cs="Calibri" w:eastAsia="Calibri" w:hAnsi="Calibri"/>
                <w:color w:val="222222"/>
                <w:sz w:val="18"/>
                <w:szCs w:val="18"/>
              </w:rPr>
              <w:t xml:space="preserve">AI in daily life — recommendation systems, search, voice assistants</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Vocabulary — algorithm, data, model, training, inference, parameter</w:t>
            </w:r>
          </w:p>
        </w:tc>
        <w:tc>
          <w:tcPr>
            <w:shd w:color="f5f5f5" w:val="solid"/>
          </w:tcPr>
          <w:p>
            <w:r>
              <w:rPr>
                <w:rFonts w:ascii="Calibri" w:cs="Calibri" w:eastAsia="Calibri" w:hAnsi="Calibri"/>
                <w:i/>
                <w:iCs/>
                <w:color w:val="444444"/>
                <w:sz w:val="18"/>
                <w:szCs w:val="18"/>
              </w:rPr>
              <w:t xml:space="preserve">Vocabulary quiz</w:t>
            </w:r>
          </w:p>
        </w:tc>
      </w:tr>
      <w:tr>
        <w:tc>
          <w:tcPr>
            <w:shd w:color="ffffff" w:val="solid"/>
          </w:tcPr>
          <w:p>
            <w:r>
              <w:rPr>
                <w:rFonts w:ascii="Calibri" w:cs="Calibri" w:eastAsia="Calibri" w:hAnsi="Calibri"/>
                <w:color w:val="222222"/>
                <w:sz w:val="18"/>
                <w:szCs w:val="18"/>
              </w:rPr>
              <w:t xml:space="preserve">Unit 1 test</w:t>
            </w:r>
          </w:p>
        </w:tc>
        <w:tc>
          <w:tcPr>
            <w:shd w:color="ffffff" w:val="solid"/>
          </w:tcPr>
          <w:p>
            <w:r>
              <w:rPr>
                <w:rFonts w:ascii="Calibri" w:cs="Calibri" w:eastAsia="Calibri" w:hAnsi="Calibri"/>
                <w:i/>
                <w:iCs/>
                <w:color w:val="444444"/>
                <w:sz w:val="18"/>
                <w:szCs w:val="18"/>
              </w:rPr>
              <w:t xml:space="preserve">Unit 1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How Machines Learn — Core ML Concepts</w:t>
            </w:r>
            <w:r>
              <w:rPr>
                <w:rFonts w:ascii="Calibri" w:cs="Calibri" w:eastAsia="Calibri" w:hAnsi="Calibri"/>
                <w:color w:val="666666"/>
                <w:sz w:val="18"/>
                <w:szCs w:val="18"/>
              </w:rPr>
              <w:t xml:space="preserve">  —  Weeks 5–9</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Supervised learning — labeled data, training, testing, validation</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Unsupervised learning — clustering, dimensionality reduction</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Reinforcement learning — reward signals, agents, environments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Features and labels — what machines actually 'see' in data</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Overfitting and underfitting — bias-variance tradeoff (conceptual)</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Model evaluation — accuracy, precision, recall, F1 score (conceptual)</w:t>
            </w:r>
          </w:p>
        </w:tc>
        <w:tc>
          <w:tcPr>
            <w:shd w:color="f5f5f5" w:val="solid"/>
          </w:tcPr>
          <w:p>
            <w:r>
              <w:rPr>
                <w:rFonts w:ascii="Calibri" w:cs="Calibri" w:eastAsia="Calibri" w:hAnsi="Calibri"/>
                <w:i/>
                <w:iCs/>
                <w:color w:val="444444"/>
                <w:sz w:val="18"/>
                <w:szCs w:val="18"/>
              </w:rPr>
              <w:t xml:space="preserve">Metric quiz</w:t>
            </w:r>
          </w:p>
        </w:tc>
      </w:tr>
      <w:tr>
        <w:tc>
          <w:tcPr>
            <w:shd w:color="ffffff" w:val="solid"/>
          </w:tcPr>
          <w:p>
            <w:r>
              <w:rPr>
                <w:rFonts w:ascii="Calibri" w:cs="Calibri" w:eastAsia="Calibri" w:hAnsi="Calibri"/>
                <w:color w:val="222222"/>
                <w:sz w:val="18"/>
                <w:szCs w:val="18"/>
              </w:rPr>
              <w:t xml:space="preserve">Datasets — why data quality matters; garbage in, garbage out</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Unit 2 test</w:t>
            </w:r>
          </w:p>
        </w:tc>
        <w:tc>
          <w:tcPr>
            <w:shd w:color="f5f5f5" w:val="solid"/>
          </w:tcPr>
          <w:p>
            <w:r>
              <w:rPr>
                <w:rFonts w:ascii="Calibri" w:cs="Calibri" w:eastAsia="Calibri" w:hAnsi="Calibri"/>
                <w:i/>
                <w:iCs/>
                <w:color w:val="444444"/>
                <w:sz w:val="18"/>
                <w:szCs w:val="18"/>
              </w:rPr>
              <w:t xml:space="preserve">Unit 2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Neural Networks and Deep Learning</w:t>
            </w:r>
            <w:r>
              <w:rPr>
                <w:rFonts w:ascii="Calibri" w:cs="Calibri" w:eastAsia="Calibri" w:hAnsi="Calibri"/>
                <w:color w:val="666666"/>
                <w:sz w:val="18"/>
                <w:szCs w:val="18"/>
              </w:rPr>
              <w:t xml:space="preserve">  —  Weeks 10–14</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Biological vs. artificial neurons — structure and analogy</w:t>
            </w:r>
          </w:p>
        </w:tc>
        <w:tc>
          <w:tcPr>
            <w:shd w:color="ffffff" w:val="solid"/>
          </w:tcPr>
          <w:p>
            <w:r>
              <w:rPr>
                <w:rFonts w:ascii="Calibri" w:cs="Calibri" w:eastAsia="Calibri" w:hAnsi="Calibri"/>
                <w:i/>
                <w:iCs/>
                <w:color w:val="444444"/>
                <w:sz w:val="18"/>
                <w:szCs w:val="18"/>
              </w:rPr>
              <w:t xml:space="preserve">Diagram quiz</w:t>
            </w:r>
          </w:p>
        </w:tc>
      </w:tr>
      <w:tr>
        <w:tc>
          <w:tcPr>
            <w:shd w:color="f5f5f5" w:val="solid"/>
          </w:tcPr>
          <w:p>
            <w:r>
              <w:rPr>
                <w:rFonts w:ascii="Calibri" w:cs="Calibri" w:eastAsia="Calibri" w:hAnsi="Calibri"/>
                <w:color w:val="222222"/>
                <w:sz w:val="18"/>
                <w:szCs w:val="18"/>
              </w:rPr>
              <w:t xml:space="preserve">Perceptrons and basic network architecture — layers, weights, biases</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Activation functions — ReLU, sigmoid, softmax (purpose and behavior)</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Backpropagation — conceptual explanation; how networks learn from error</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Convolutional Neural Networks (CNNs) — image recognition intuition</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Recurrent Neural Networks (RNNs) — sequence data, language modeling</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Transfer learning — why we don't train from scratch every time</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Semester 1 review and exam</w:t>
            </w:r>
          </w:p>
        </w:tc>
        <w:tc>
          <w:tcPr>
            <w:shd w:color="f5f5f5" w:val="solid"/>
          </w:tcPr>
          <w:p>
            <w:r>
              <w:rPr>
                <w:rFonts w:ascii="Calibri" w:cs="Calibri" w:eastAsia="Calibri" w:hAnsi="Calibri"/>
                <w:i/>
                <w:iCs/>
                <w:color w:val="444444"/>
                <w:sz w:val="18"/>
                <w:szCs w:val="18"/>
              </w:rPr>
              <w:t xml:space="preserve">Semester 1 cumulative exam</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Natural Language Processing (NLP)</w:t>
            </w:r>
            <w:r>
              <w:rPr>
                <w:rFonts w:ascii="Calibri" w:cs="Calibri" w:eastAsia="Calibri" w:hAnsi="Calibri"/>
                <w:color w:val="666666"/>
                <w:sz w:val="18"/>
                <w:szCs w:val="18"/>
              </w:rPr>
              <w:t xml:space="preserve">  —  Weeks 1–5,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How computers process text — tokenization, embeddings, vectors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Bag-of-words and TF-IDF — early NLP approaches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Word2Vec and semantic similarity — words as vectors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Transformers and attention mechanism — the architecture behind GPT/BERT</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Large Language Models — how ChatGPT, Claude work at a high level</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NLP applications — translation, sentiment analysis, summarization, chatbots</w:t>
            </w:r>
          </w:p>
        </w:tc>
        <w:tc>
          <w:tcPr>
            <w:shd w:color="f5f5f5" w:val="solid"/>
          </w:tcPr>
          <w:p>
            <w:r>
              <w:rPr>
                <w:rFonts w:ascii="Calibri" w:cs="Calibri" w:eastAsia="Calibri" w:hAnsi="Calibri"/>
                <w:i/>
                <w:iCs/>
                <w:color w:val="444444"/>
                <w:sz w:val="18"/>
                <w:szCs w:val="18"/>
              </w:rPr>
              <w:t xml:space="preserve">Application quiz</w:t>
            </w:r>
          </w:p>
        </w:tc>
      </w:tr>
      <w:tr>
        <w:tc>
          <w:tcPr>
            <w:shd w:color="ffffff" w:val="solid"/>
          </w:tcPr>
          <w:p>
            <w:r>
              <w:rPr>
                <w:rFonts w:ascii="Calibri" w:cs="Calibri" w:eastAsia="Calibri" w:hAnsi="Calibri"/>
                <w:color w:val="222222"/>
                <w:sz w:val="18"/>
                <w:szCs w:val="18"/>
              </w:rPr>
              <w:t xml:space="preserve">Hallucination and reliability — why LLMs make things up</w:t>
            </w:r>
          </w:p>
        </w:tc>
        <w:tc>
          <w:tcPr>
            <w:shd w:color="ffffff" w:val="solid"/>
          </w:tcPr>
          <w:p>
            <w:r>
              <w:rPr>
                <w:rFonts w:ascii="Calibri" w:cs="Calibri" w:eastAsia="Calibri" w:hAnsi="Calibri"/>
                <w:i/>
                <w:iCs/>
                <w:color w:val="444444"/>
                <w:sz w:val="18"/>
                <w:szCs w:val="18"/>
              </w:rPr>
              <w:t xml:space="preserve">Critical evaluation quiz</w:t>
            </w:r>
          </w:p>
        </w:tc>
      </w:tr>
      <w:tr>
        <w:tc>
          <w:tcPr>
            <w:shd w:color="f5f5f5" w:val="solid"/>
          </w:tcPr>
          <w:p>
            <w:r>
              <w:rPr>
                <w:rFonts w:ascii="Calibri" w:cs="Calibri" w:eastAsia="Calibri" w:hAnsi="Calibri"/>
                <w:color w:val="222222"/>
                <w:sz w:val="18"/>
                <w:szCs w:val="18"/>
              </w:rPr>
              <w:t xml:space="preserve">Unit 4 test</w:t>
            </w:r>
          </w:p>
        </w:tc>
        <w:tc>
          <w:tcPr>
            <w:shd w:color="f5f5f5" w:val="solid"/>
          </w:tcPr>
          <w:p>
            <w:r>
              <w:rPr>
                <w:rFonts w:ascii="Calibri" w:cs="Calibri" w:eastAsia="Calibri" w:hAnsi="Calibri"/>
                <w:i/>
                <w:iCs/>
                <w:color w:val="444444"/>
                <w:sz w:val="18"/>
                <w:szCs w:val="18"/>
              </w:rPr>
              <w:t xml:space="preserve">Unit 4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Computer Vision and Generative AI</w:t>
            </w:r>
            <w:r>
              <w:rPr>
                <w:rFonts w:ascii="Calibri" w:cs="Calibri" w:eastAsia="Calibri" w:hAnsi="Calibri"/>
                <w:color w:val="666666"/>
                <w:sz w:val="18"/>
                <w:szCs w:val="18"/>
              </w:rPr>
              <w:t xml:space="preserve">  —  Weeks 6–10,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Image classification — how CNNs identify objects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Object detection and segmentation — YOLO, Mask R-CNN (conceptual)</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Generative Adversarial Networks (GANs) — generator vs. discriminator</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Diffusion models — how Stable Diffusion, DALL·E create images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Deepfakes — technology, detection, ethical concerns</w:t>
            </w:r>
          </w:p>
        </w:tc>
        <w:tc>
          <w:tcPr>
            <w:shd w:color="ffffff" w:val="solid"/>
          </w:tcPr>
          <w:p>
            <w:r>
              <w:rPr>
                <w:rFonts w:ascii="Calibri" w:cs="Calibri" w:eastAsia="Calibri" w:hAnsi="Calibri"/>
                <w:i/>
                <w:iCs/>
                <w:color w:val="444444"/>
                <w:sz w:val="18"/>
                <w:szCs w:val="18"/>
              </w:rPr>
              <w:t xml:space="preserve">Ethics + concept quiz</w:t>
            </w:r>
          </w:p>
        </w:tc>
      </w:tr>
      <w:tr>
        <w:tc>
          <w:tcPr>
            <w:shd w:color="f5f5f5" w:val="solid"/>
          </w:tcPr>
          <w:p>
            <w:r>
              <w:rPr>
                <w:rFonts w:ascii="Calibri" w:cs="Calibri" w:eastAsia="Calibri" w:hAnsi="Calibri"/>
                <w:color w:val="222222"/>
                <w:sz w:val="18"/>
                <w:szCs w:val="18"/>
              </w:rPr>
              <w:t xml:space="preserve">AI-generated media — identifying synthetic content</w:t>
            </w:r>
          </w:p>
        </w:tc>
        <w:tc>
          <w:tcPr>
            <w:shd w:color="f5f5f5" w:val="solid"/>
          </w:tcPr>
          <w:p>
            <w:r>
              <w:rPr>
                <w:rFonts w:ascii="Calibri" w:cs="Calibri" w:eastAsia="Calibri" w:hAnsi="Calibri"/>
                <w:i/>
                <w:iCs/>
                <w:color w:val="444444"/>
                <w:sz w:val="18"/>
                <w:szCs w:val="18"/>
              </w:rPr>
              <w:t xml:space="preserve">Identification quiz</w:t>
            </w:r>
          </w:p>
        </w:tc>
      </w:tr>
      <w:tr>
        <w:tc>
          <w:tcPr>
            <w:shd w:color="ffffff" w:val="solid"/>
          </w:tcPr>
          <w:p>
            <w:r>
              <w:rPr>
                <w:rFonts w:ascii="Calibri" w:cs="Calibri" w:eastAsia="Calibri" w:hAnsi="Calibri"/>
                <w:color w:val="222222"/>
                <w:sz w:val="18"/>
                <w:szCs w:val="18"/>
              </w:rPr>
              <w:t xml:space="preserve">Unit 5 test</w:t>
            </w:r>
          </w:p>
        </w:tc>
        <w:tc>
          <w:tcPr>
            <w:shd w:color="ffffff" w:val="solid"/>
          </w:tcPr>
          <w:p>
            <w:r>
              <w:rPr>
                <w:rFonts w:ascii="Calibri" w:cs="Calibri" w:eastAsia="Calibri" w:hAnsi="Calibri"/>
                <w:i/>
                <w:iCs/>
                <w:color w:val="444444"/>
                <w:sz w:val="18"/>
                <w:szCs w:val="18"/>
              </w:rPr>
              <w:t xml:space="preserve">Unit 5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6: AI Ethics and Society</w:t>
            </w:r>
            <w:r>
              <w:rPr>
                <w:rFonts w:ascii="Calibri" w:cs="Calibri" w:eastAsia="Calibri" w:hAnsi="Calibri"/>
                <w:color w:val="666666"/>
                <w:sz w:val="18"/>
                <w:szCs w:val="18"/>
              </w:rPr>
              <w:t xml:space="preserve">  —  Weeks 11–14,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Algorithmic bias — sources, examples, real-world consequences</w:t>
            </w:r>
          </w:p>
        </w:tc>
        <w:tc>
          <w:tcPr>
            <w:shd w:color="ffffff" w:val="solid"/>
          </w:tcPr>
          <w:p>
            <w:r>
              <w:rPr>
                <w:rFonts w:ascii="Calibri" w:cs="Calibri" w:eastAsia="Calibri" w:hAnsi="Calibri"/>
                <w:i/>
                <w:iCs/>
                <w:color w:val="444444"/>
                <w:sz w:val="18"/>
                <w:szCs w:val="18"/>
              </w:rPr>
              <w:t xml:space="preserve">Case study quiz</w:t>
            </w:r>
          </w:p>
        </w:tc>
      </w:tr>
      <w:tr>
        <w:tc>
          <w:tcPr>
            <w:shd w:color="f5f5f5" w:val="solid"/>
          </w:tcPr>
          <w:p>
            <w:r>
              <w:rPr>
                <w:rFonts w:ascii="Calibri" w:cs="Calibri" w:eastAsia="Calibri" w:hAnsi="Calibri"/>
                <w:color w:val="222222"/>
                <w:sz w:val="18"/>
                <w:szCs w:val="18"/>
              </w:rPr>
              <w:t xml:space="preserve">Fairness in AI — definitions, tradeoffs, who decides?</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Privacy and surveillance — facial recognition, data collection</w:t>
            </w:r>
          </w:p>
        </w:tc>
        <w:tc>
          <w:tcPr>
            <w:shd w:color="ffffff" w:val="solid"/>
          </w:tcPr>
          <w:p>
            <w:r>
              <w:rPr>
                <w:rFonts w:ascii="Calibri" w:cs="Calibri" w:eastAsia="Calibri" w:hAnsi="Calibri"/>
                <w:i/>
                <w:iCs/>
                <w:color w:val="444444"/>
                <w:sz w:val="18"/>
                <w:szCs w:val="18"/>
              </w:rPr>
              <w:t xml:space="preserve">Ethics quiz</w:t>
            </w:r>
          </w:p>
        </w:tc>
      </w:tr>
      <w:tr>
        <w:tc>
          <w:tcPr>
            <w:shd w:color="f5f5f5" w:val="solid"/>
          </w:tcPr>
          <w:p>
            <w:r>
              <w:rPr>
                <w:rFonts w:ascii="Calibri" w:cs="Calibri" w:eastAsia="Calibri" w:hAnsi="Calibri"/>
                <w:color w:val="222222"/>
                <w:sz w:val="18"/>
                <w:szCs w:val="18"/>
              </w:rPr>
              <w:t xml:space="preserve">AI and employment — automation, job displacement, new roles created</w:t>
            </w:r>
          </w:p>
        </w:tc>
        <w:tc>
          <w:tcPr>
            <w:shd w:color="f5f5f5" w:val="solid"/>
          </w:tcPr>
          <w:p>
            <w:r>
              <w:rPr>
                <w:rFonts w:ascii="Calibri" w:cs="Calibri" w:eastAsia="Calibri" w:hAnsi="Calibri"/>
                <w:i/>
                <w:iCs/>
                <w:color w:val="444444"/>
                <w:sz w:val="18"/>
                <w:szCs w:val="18"/>
              </w:rPr>
              <w:t xml:space="preserve">Discussion quiz</w:t>
            </w:r>
          </w:p>
        </w:tc>
      </w:tr>
      <w:tr>
        <w:tc>
          <w:tcPr>
            <w:shd w:color="ffffff" w:val="solid"/>
          </w:tcPr>
          <w:p>
            <w:r>
              <w:rPr>
                <w:rFonts w:ascii="Calibri" w:cs="Calibri" w:eastAsia="Calibri" w:hAnsi="Calibri"/>
                <w:color w:val="222222"/>
                <w:sz w:val="18"/>
                <w:szCs w:val="18"/>
              </w:rPr>
              <w:t xml:space="preserve">Regulation and governance — EU AI Act, US executive orders, self-regulation</w:t>
            </w:r>
          </w:p>
        </w:tc>
        <w:tc>
          <w:tcPr>
            <w:shd w:color="ffffff" w:val="solid"/>
          </w:tcPr>
          <w:p>
            <w:r>
              <w:rPr>
                <w:rFonts w:ascii="Calibri" w:cs="Calibri" w:eastAsia="Calibri" w:hAnsi="Calibri"/>
                <w:i/>
                <w:iCs/>
                <w:color w:val="444444"/>
                <w:sz w:val="18"/>
                <w:szCs w:val="18"/>
              </w:rPr>
              <w:t xml:space="preserve">Policy quiz</w:t>
            </w:r>
          </w:p>
        </w:tc>
      </w:tr>
      <w:tr>
        <w:tc>
          <w:tcPr>
            <w:shd w:color="f5f5f5" w:val="solid"/>
          </w:tcPr>
          <w:p>
            <w:r>
              <w:rPr>
                <w:rFonts w:ascii="Calibri" w:cs="Calibri" w:eastAsia="Calibri" w:hAnsi="Calibri"/>
                <w:color w:val="222222"/>
                <w:sz w:val="18"/>
                <w:szCs w:val="18"/>
              </w:rPr>
              <w:t xml:space="preserve">Misinformation and AI — deepfakes in elections, trust erosion</w:t>
            </w:r>
          </w:p>
        </w:tc>
        <w:tc>
          <w:tcPr>
            <w:shd w:color="f5f5f5" w:val="solid"/>
          </w:tcPr>
          <w:p>
            <w:r>
              <w:rPr>
                <w:rFonts w:ascii="Calibri" w:cs="Calibri" w:eastAsia="Calibri" w:hAnsi="Calibri"/>
                <w:i/>
                <w:iCs/>
                <w:color w:val="444444"/>
                <w:sz w:val="18"/>
                <w:szCs w:val="18"/>
              </w:rPr>
              <w:t xml:space="preserve">Critical thinking quiz</w:t>
            </w:r>
          </w:p>
        </w:tc>
      </w:tr>
      <w:tr>
        <w:tc>
          <w:tcPr>
            <w:shd w:color="ffffff" w:val="solid"/>
          </w:tcPr>
          <w:p>
            <w:r>
              <w:rPr>
                <w:rFonts w:ascii="Calibri" w:cs="Calibri" w:eastAsia="Calibri" w:hAnsi="Calibri"/>
                <w:color w:val="222222"/>
                <w:sz w:val="18"/>
                <w:szCs w:val="18"/>
              </w:rPr>
              <w:t xml:space="preserve">Unit 6 test</w:t>
            </w:r>
          </w:p>
        </w:tc>
        <w:tc>
          <w:tcPr>
            <w:shd w:color="ffffff" w:val="solid"/>
          </w:tcPr>
          <w:p>
            <w:r>
              <w:rPr>
                <w:rFonts w:ascii="Calibri" w:cs="Calibri" w:eastAsia="Calibri" w:hAnsi="Calibri"/>
                <w:i/>
                <w:iCs/>
                <w:color w:val="444444"/>
                <w:sz w:val="18"/>
                <w:szCs w:val="18"/>
              </w:rPr>
              <w:t xml:space="preserve">Unit 6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7: AI in the Real World — Applications and Domains</w:t>
            </w:r>
            <w:r>
              <w:rPr>
                <w:rFonts w:ascii="Calibri" w:cs="Calibri" w:eastAsia="Calibri" w:hAnsi="Calibri"/>
                <w:color w:val="666666"/>
                <w:sz w:val="18"/>
                <w:szCs w:val="18"/>
              </w:rPr>
              <w:t xml:space="preserve">  —  Weeks 15–18, Semester 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AI in healthcare — diagnostic imaging, drug discovery, personalized medicine</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AI in criminal justice — predictive policing, risk assessment tools, bias concerns</w:t>
            </w:r>
          </w:p>
        </w:tc>
        <w:tc>
          <w:tcPr>
            <w:shd w:color="f5f5f5" w:val="solid"/>
          </w:tcPr>
          <w:p>
            <w:r>
              <w:rPr>
                <w:rFonts w:ascii="Calibri" w:cs="Calibri" w:eastAsia="Calibri" w:hAnsi="Calibri"/>
                <w:i/>
                <w:iCs/>
                <w:color w:val="444444"/>
                <w:sz w:val="18"/>
                <w:szCs w:val="18"/>
              </w:rPr>
              <w:t xml:space="preserve">Ethics + concept quiz</w:t>
            </w:r>
          </w:p>
        </w:tc>
      </w:tr>
      <w:tr>
        <w:tc>
          <w:tcPr>
            <w:shd w:color="ffffff" w:val="solid"/>
          </w:tcPr>
          <w:p>
            <w:r>
              <w:rPr>
                <w:rFonts w:ascii="Calibri" w:cs="Calibri" w:eastAsia="Calibri" w:hAnsi="Calibri"/>
                <w:color w:val="222222"/>
                <w:sz w:val="18"/>
                <w:szCs w:val="18"/>
              </w:rPr>
              <w:t xml:space="preserve">AI in education — adaptive learning, tutoring systems, academic integrity</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AI in creative fields — music, art, writing, game design</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AI in business and finance — fraud detection, trading, customer service</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The future of AI — AGI, AI safety, alignment problem (conceptual)</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Semester 2 review and final exam</w:t>
            </w:r>
          </w:p>
        </w:tc>
        <w:tc>
          <w:tcPr>
            <w:shd w:color="ffffff" w:val="solid"/>
          </w:tcPr>
          <w:p>
            <w:r>
              <w:rPr>
                <w:rFonts w:ascii="Calibri" w:cs="Calibri" w:eastAsia="Calibri" w:hAnsi="Calibri"/>
                <w:i/>
                <w:iCs/>
                <w:color w:val="444444"/>
                <w:sz w:val="18"/>
                <w:szCs w:val="18"/>
              </w:rPr>
              <w:t xml:space="preserve">Cumulative final exam</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6: True Crime and Criminal Justice</w:t>
            </w:r>
            <w:r>
              <w:rPr>
                <w:rFonts w:ascii="Calibri" w:cs="Calibri" w:eastAsia="Calibri" w:hAnsi="Calibri"/>
                <w:color w:val="a8c4e0"/>
                <w:sz w:val="20"/>
                <w:szCs w:val="20"/>
              </w:rPr>
              <w:t xml:space="preserve">    |    0.5 credit    |    Semester 1 · 3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Classification: General elective — satisfies NC elective credit requirement. Interactive lesson app with quizzes used for daily instruction. Assessment through app quizzes and unit tests. No projects or extended writing. Content note: units include factual discussions of crime, violence, and legal proceedings in an academic context.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1: How the System Works — Criminal Justice Foundations</w:t>
            </w:r>
            <w:r>
              <w:rPr>
                <w:rFonts w:ascii="Calibri" w:cs="Calibri" w:eastAsia="Calibri" w:hAnsi="Calibri"/>
                <w:color w:val="666666"/>
                <w:sz w:val="18"/>
                <w:szCs w:val="18"/>
              </w:rPr>
              <w:t xml:space="preserve">  —  Weeks 1–3</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Structure of the US criminal justice system — police, courts, corrections</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The Constitution and criminal procedure — 4th, 5th, 6th, 8th Amendments</w:t>
            </w:r>
          </w:p>
        </w:tc>
        <w:tc>
          <w:tcPr>
            <w:shd w:color="f5f5f5" w:val="solid"/>
          </w:tcPr>
          <w:p>
            <w:r>
              <w:rPr>
                <w:rFonts w:ascii="Calibri" w:cs="Calibri" w:eastAsia="Calibri" w:hAnsi="Calibri"/>
                <w:i/>
                <w:iCs/>
                <w:color w:val="444444"/>
                <w:sz w:val="18"/>
                <w:szCs w:val="18"/>
              </w:rPr>
              <w:t xml:space="preserve">Amendment quiz</w:t>
            </w:r>
          </w:p>
        </w:tc>
      </w:tr>
      <w:tr>
        <w:tc>
          <w:tcPr>
            <w:shd w:color="ffffff" w:val="solid"/>
          </w:tcPr>
          <w:p>
            <w:r>
              <w:rPr>
                <w:rFonts w:ascii="Calibri" w:cs="Calibri" w:eastAsia="Calibri" w:hAnsi="Calibri"/>
                <w:color w:val="222222"/>
                <w:sz w:val="18"/>
                <w:szCs w:val="18"/>
              </w:rPr>
              <w:t xml:space="preserve">Due process and the presumption of innocence</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Types of crime — felony, misdemeanor, mens rea, actus reus</w:t>
            </w:r>
          </w:p>
        </w:tc>
        <w:tc>
          <w:tcPr>
            <w:shd w:color="f5f5f5" w:val="solid"/>
          </w:tcPr>
          <w:p>
            <w:r>
              <w:rPr>
                <w:rFonts w:ascii="Calibri" w:cs="Calibri" w:eastAsia="Calibri" w:hAnsi="Calibri"/>
                <w:i/>
                <w:iCs/>
                <w:color w:val="444444"/>
                <w:sz w:val="18"/>
                <w:szCs w:val="18"/>
              </w:rPr>
              <w:t xml:space="preserve">Classification quiz</w:t>
            </w:r>
          </w:p>
        </w:tc>
      </w:tr>
      <w:tr>
        <w:tc>
          <w:tcPr>
            <w:shd w:color="ffffff" w:val="solid"/>
          </w:tcPr>
          <w:p>
            <w:r>
              <w:rPr>
                <w:rFonts w:ascii="Calibri" w:cs="Calibri" w:eastAsia="Calibri" w:hAnsi="Calibri"/>
                <w:color w:val="222222"/>
                <w:sz w:val="18"/>
                <w:szCs w:val="18"/>
              </w:rPr>
              <w:t xml:space="preserve">The role of prosecutors, defense attorneys, judges, and juries</w:t>
            </w:r>
          </w:p>
        </w:tc>
        <w:tc>
          <w:tcPr>
            <w:shd w:color="ffffff" w:val="solid"/>
          </w:tcPr>
          <w:p>
            <w:r>
              <w:rPr>
                <w:rFonts w:ascii="Calibri" w:cs="Calibri" w:eastAsia="Calibri" w:hAnsi="Calibri"/>
                <w:i/>
                <w:iCs/>
                <w:color w:val="444444"/>
                <w:sz w:val="18"/>
                <w:szCs w:val="18"/>
              </w:rPr>
              <w:t xml:space="preserve">Role quiz</w:t>
            </w:r>
          </w:p>
        </w:tc>
      </w:tr>
      <w:tr>
        <w:tc>
          <w:tcPr>
            <w:shd w:color="f5f5f5" w:val="solid"/>
          </w:tcPr>
          <w:p>
            <w:r>
              <w:rPr>
                <w:rFonts w:ascii="Calibri" w:cs="Calibri" w:eastAsia="Calibri" w:hAnsi="Calibri"/>
                <w:color w:val="222222"/>
                <w:sz w:val="18"/>
                <w:szCs w:val="18"/>
              </w:rPr>
              <w:t xml:space="preserve">Plea bargaining — process, frequency, criticisms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1 test</w:t>
            </w:r>
          </w:p>
        </w:tc>
        <w:tc>
          <w:tcPr>
            <w:shd w:color="ffffff" w:val="solid"/>
          </w:tcPr>
          <w:p>
            <w:r>
              <w:rPr>
                <w:rFonts w:ascii="Calibri" w:cs="Calibri" w:eastAsia="Calibri" w:hAnsi="Calibri"/>
                <w:i/>
                <w:iCs/>
                <w:color w:val="444444"/>
                <w:sz w:val="18"/>
                <w:szCs w:val="18"/>
              </w:rPr>
              <w:t xml:space="preserve">Unit 1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2: Crime Scene to Courtroom — Forensic Science and Investigation</w:t>
            </w:r>
            <w:r>
              <w:rPr>
                <w:rFonts w:ascii="Calibri" w:cs="Calibri" w:eastAsia="Calibri" w:hAnsi="Calibri"/>
                <w:color w:val="666666"/>
                <w:sz w:val="18"/>
                <w:szCs w:val="18"/>
              </w:rPr>
              <w:t xml:space="preserve">  —  Weeks 4–6</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Crime scene investigation — chain of custody, evidence collection</w:t>
            </w:r>
          </w:p>
        </w:tc>
        <w:tc>
          <w:tcPr>
            <w:shd w:color="ffffff" w:val="solid"/>
          </w:tcPr>
          <w:p>
            <w:r>
              <w:rPr>
                <w:rFonts w:ascii="Calibri" w:cs="Calibri" w:eastAsia="Calibri" w:hAnsi="Calibri"/>
                <w:i/>
                <w:iCs/>
                <w:color w:val="444444"/>
                <w:sz w:val="18"/>
                <w:szCs w:val="18"/>
              </w:rPr>
              <w:t xml:space="preserve">Procedure quiz</w:t>
            </w:r>
          </w:p>
        </w:tc>
      </w:tr>
      <w:tr>
        <w:tc>
          <w:tcPr>
            <w:shd w:color="f5f5f5" w:val="solid"/>
          </w:tcPr>
          <w:p>
            <w:r>
              <w:rPr>
                <w:rFonts w:ascii="Calibri" w:cs="Calibri" w:eastAsia="Calibri" w:hAnsi="Calibri"/>
                <w:color w:val="222222"/>
                <w:sz w:val="18"/>
                <w:szCs w:val="18"/>
              </w:rPr>
              <w:t xml:space="preserve">Forensic science overview — DNA, fingerprints, ballistics, toxicology</w:t>
            </w:r>
          </w:p>
        </w:tc>
        <w:tc>
          <w:tcPr>
            <w:shd w:color="f5f5f5" w:val="solid"/>
          </w:tcPr>
          <w:p>
            <w:r>
              <w:rPr>
                <w:rFonts w:ascii="Calibri" w:cs="Calibri" w:eastAsia="Calibri" w:hAnsi="Calibri"/>
                <w:i/>
                <w:iCs/>
                <w:color w:val="444444"/>
                <w:sz w:val="18"/>
                <w:szCs w:val="18"/>
              </w:rPr>
              <w:t xml:space="preserve">Science quiz</w:t>
            </w:r>
          </w:p>
        </w:tc>
      </w:tr>
      <w:tr>
        <w:tc>
          <w:tcPr>
            <w:shd w:color="ffffff" w:val="solid"/>
          </w:tcPr>
          <w:p>
            <w:r>
              <w:rPr>
                <w:rFonts w:ascii="Calibri" w:cs="Calibri" w:eastAsia="Calibri" w:hAnsi="Calibri"/>
                <w:color w:val="222222"/>
                <w:sz w:val="18"/>
                <w:szCs w:val="18"/>
              </w:rPr>
              <w:t xml:space="preserve">DNA evidence — collection, analysis, the Innocence Project's use of DNA</w:t>
            </w:r>
          </w:p>
        </w:tc>
        <w:tc>
          <w:tcPr>
            <w:shd w:color="ffffff" w:val="solid"/>
          </w:tcPr>
          <w:p>
            <w:r>
              <w:rPr>
                <w:rFonts w:ascii="Calibri" w:cs="Calibri" w:eastAsia="Calibri" w:hAnsi="Calibri"/>
                <w:i/>
                <w:iCs/>
                <w:color w:val="444444"/>
                <w:sz w:val="18"/>
                <w:szCs w:val="18"/>
              </w:rPr>
              <w:t xml:space="preserve">Application quiz</w:t>
            </w:r>
          </w:p>
        </w:tc>
      </w:tr>
      <w:tr>
        <w:tc>
          <w:tcPr>
            <w:shd w:color="f5f5f5" w:val="solid"/>
          </w:tcPr>
          <w:p>
            <w:r>
              <w:rPr>
                <w:rFonts w:ascii="Calibri" w:cs="Calibri" w:eastAsia="Calibri" w:hAnsi="Calibri"/>
                <w:color w:val="222222"/>
                <w:sz w:val="18"/>
                <w:szCs w:val="18"/>
              </w:rPr>
              <w:t xml:space="preserve">Eyewitness testimony — reliability research, memory fallibility</w:t>
            </w:r>
          </w:p>
        </w:tc>
        <w:tc>
          <w:tcPr>
            <w:shd w:color="f5f5f5" w:val="solid"/>
          </w:tcPr>
          <w:p>
            <w:r>
              <w:rPr>
                <w:rFonts w:ascii="Calibri" w:cs="Calibri" w:eastAsia="Calibri" w:hAnsi="Calibri"/>
                <w:i/>
                <w:iCs/>
                <w:color w:val="444444"/>
                <w:sz w:val="18"/>
                <w:szCs w:val="18"/>
              </w:rPr>
              <w:t xml:space="preserve">Critical thinking quiz</w:t>
            </w:r>
          </w:p>
        </w:tc>
      </w:tr>
      <w:tr>
        <w:tc>
          <w:tcPr>
            <w:shd w:color="ffffff" w:val="solid"/>
          </w:tcPr>
          <w:p>
            <w:r>
              <w:rPr>
                <w:rFonts w:ascii="Calibri" w:cs="Calibri" w:eastAsia="Calibri" w:hAnsi="Calibri"/>
                <w:color w:val="222222"/>
                <w:sz w:val="18"/>
                <w:szCs w:val="18"/>
              </w:rPr>
              <w:t xml:space="preserve">Interrogation techniques — Reid Technique, cognitive interview, false confessions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The CSI effect — how TV distorts jury expectations</w:t>
            </w:r>
          </w:p>
        </w:tc>
        <w:tc>
          <w:tcPr>
            <w:shd w:color="f5f5f5" w:val="solid"/>
          </w:tcPr>
          <w:p>
            <w:r>
              <w:rPr>
                <w:rFonts w:ascii="Calibri" w:cs="Calibri" w:eastAsia="Calibri" w:hAnsi="Calibri"/>
                <w:i/>
                <w:iCs/>
                <w:color w:val="444444"/>
                <w:sz w:val="18"/>
                <w:szCs w:val="18"/>
              </w:rPr>
              <w:t xml:space="preserve">Media literacy quiz</w:t>
            </w:r>
          </w:p>
        </w:tc>
      </w:tr>
      <w:tr>
        <w:tc>
          <w:tcPr>
            <w:shd w:color="ffffff" w:val="solid"/>
          </w:tcPr>
          <w:p>
            <w:r>
              <w:rPr>
                <w:rFonts w:ascii="Calibri" w:cs="Calibri" w:eastAsia="Calibri" w:hAnsi="Calibri"/>
                <w:color w:val="222222"/>
                <w:sz w:val="18"/>
                <w:szCs w:val="18"/>
              </w:rPr>
              <w:t xml:space="preserve">Unit 2 test</w:t>
            </w:r>
          </w:p>
        </w:tc>
        <w:tc>
          <w:tcPr>
            <w:shd w:color="ffffff" w:val="solid"/>
          </w:tcPr>
          <w:p>
            <w:r>
              <w:rPr>
                <w:rFonts w:ascii="Calibri" w:cs="Calibri" w:eastAsia="Calibri" w:hAnsi="Calibri"/>
                <w:i/>
                <w:iCs/>
                <w:color w:val="444444"/>
                <w:sz w:val="18"/>
                <w:szCs w:val="18"/>
              </w:rPr>
              <w:t xml:space="preserve">Unit 2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3: Criminal Psychology — Understanding Offenders</w:t>
            </w:r>
            <w:r>
              <w:rPr>
                <w:rFonts w:ascii="Calibri" w:cs="Calibri" w:eastAsia="Calibri" w:hAnsi="Calibri"/>
                <w:color w:val="666666"/>
                <w:sz w:val="18"/>
                <w:szCs w:val="18"/>
              </w:rPr>
              <w:t xml:space="preserve">  —  Weeks 7–9</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Criminological theories — biological, psychological, sociological</w:t>
            </w:r>
          </w:p>
        </w:tc>
        <w:tc>
          <w:tcPr>
            <w:shd w:color="ffffff" w:val="solid"/>
          </w:tcPr>
          <w:p>
            <w:r>
              <w:rPr>
                <w:rFonts w:ascii="Calibri" w:cs="Calibri" w:eastAsia="Calibri" w:hAnsi="Calibri"/>
                <w:i/>
                <w:iCs/>
                <w:color w:val="444444"/>
                <w:sz w:val="18"/>
                <w:szCs w:val="18"/>
              </w:rPr>
              <w:t xml:space="preserve">Theory quiz</w:t>
            </w:r>
          </w:p>
        </w:tc>
      </w:tr>
      <w:tr>
        <w:tc>
          <w:tcPr>
            <w:shd w:color="f5f5f5" w:val="solid"/>
          </w:tcPr>
          <w:p>
            <w:r>
              <w:rPr>
                <w:rFonts w:ascii="Calibri" w:cs="Calibri" w:eastAsia="Calibri" w:hAnsi="Calibri"/>
                <w:color w:val="222222"/>
                <w:sz w:val="18"/>
                <w:szCs w:val="18"/>
              </w:rPr>
              <w:t xml:space="preserve">Mental illness and the law — insanity defense, competency to stand trial</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Psychopathy vs. sociopathy — definitions, research, popular misconceptions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Serial offenders — FBI profiling, organized vs. disorganized, typologies</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Juvenile offending — brain development, treatment vs. punishment, transfer to adult court</w:t>
            </w:r>
          </w:p>
        </w:tc>
        <w:tc>
          <w:tcPr>
            <w:shd w:color="ffffff" w:val="solid"/>
          </w:tcPr>
          <w:p>
            <w:r>
              <w:rPr>
                <w:rFonts w:ascii="Calibri" w:cs="Calibri" w:eastAsia="Calibri" w:hAnsi="Calibri"/>
                <w:i/>
                <w:iCs/>
                <w:color w:val="444444"/>
                <w:sz w:val="18"/>
                <w:szCs w:val="18"/>
              </w:rPr>
              <w:t xml:space="preserve">Policy quiz</w:t>
            </w:r>
          </w:p>
        </w:tc>
      </w:tr>
      <w:tr>
        <w:tc>
          <w:tcPr>
            <w:shd w:color="f5f5f5" w:val="solid"/>
          </w:tcPr>
          <w:p>
            <w:r>
              <w:rPr>
                <w:rFonts w:ascii="Calibri" w:cs="Calibri" w:eastAsia="Calibri" w:hAnsi="Calibri"/>
                <w:color w:val="222222"/>
                <w:sz w:val="18"/>
                <w:szCs w:val="18"/>
              </w:rPr>
              <w:t xml:space="preserve">Victimology — impact on victims, victim's rights movement</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Unit 3 test</w:t>
            </w:r>
          </w:p>
        </w:tc>
        <w:tc>
          <w:tcPr>
            <w:shd w:color="ffffff" w:val="solid"/>
          </w:tcPr>
          <w:p>
            <w:r>
              <w:rPr>
                <w:rFonts w:ascii="Calibri" w:cs="Calibri" w:eastAsia="Calibri" w:hAnsi="Calibri"/>
                <w:i/>
                <w:iCs/>
                <w:color w:val="444444"/>
                <w:sz w:val="18"/>
                <w:szCs w:val="18"/>
              </w:rPr>
              <w:t xml:space="preserve">Unit 3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4: Wrongful Convictions — When the System Fails</w:t>
            </w:r>
            <w:r>
              <w:rPr>
                <w:rFonts w:ascii="Calibri" w:cs="Calibri" w:eastAsia="Calibri" w:hAnsi="Calibri"/>
                <w:color w:val="666666"/>
                <w:sz w:val="18"/>
                <w:szCs w:val="18"/>
              </w:rPr>
              <w:t xml:space="preserve">  —  Weeks 10–12</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Causes of wrongful conviction — eyewitness error, false confessions, junk science, misconduct</w:t>
            </w:r>
          </w:p>
        </w:tc>
        <w:tc>
          <w:tcPr>
            <w:shd w:color="ffffff" w:val="solid"/>
          </w:tcPr>
          <w:p>
            <w:r>
              <w:rPr>
                <w:rFonts w:ascii="Calibri" w:cs="Calibri" w:eastAsia="Calibri" w:hAnsi="Calibri"/>
                <w:i/>
                <w:iCs/>
                <w:color w:val="444444"/>
                <w:sz w:val="18"/>
                <w:szCs w:val="18"/>
              </w:rPr>
              <w:t xml:space="preserve">Cause quiz</w:t>
            </w:r>
          </w:p>
        </w:tc>
      </w:tr>
      <w:tr>
        <w:tc>
          <w:tcPr>
            <w:shd w:color="f5f5f5" w:val="solid"/>
          </w:tcPr>
          <w:p>
            <w:r>
              <w:rPr>
                <w:rFonts w:ascii="Calibri" w:cs="Calibri" w:eastAsia="Calibri" w:hAnsi="Calibri"/>
                <w:color w:val="222222"/>
                <w:sz w:val="18"/>
                <w:szCs w:val="18"/>
              </w:rPr>
              <w:t xml:space="preserve">The Innocence Project — history, exoneration data, methods</w:t>
            </w:r>
          </w:p>
        </w:tc>
        <w:tc>
          <w:tcPr>
            <w:shd w:color="f5f5f5" w:val="solid"/>
          </w:tcPr>
          <w:p>
            <w:r>
              <w:rPr>
                <w:rFonts w:ascii="Calibri" w:cs="Calibri" w:eastAsia="Calibri" w:hAnsi="Calibri"/>
                <w:i/>
                <w:iCs/>
                <w:color w:val="444444"/>
                <w:sz w:val="18"/>
                <w:szCs w:val="18"/>
              </w:rPr>
              <w:t xml:space="preserve">Factual quiz</w:t>
            </w:r>
          </w:p>
        </w:tc>
      </w:tr>
      <w:tr>
        <w:tc>
          <w:tcPr>
            <w:shd w:color="ffffff" w:val="solid"/>
          </w:tcPr>
          <w:p>
            <w:r>
              <w:rPr>
                <w:rFonts w:ascii="Calibri" w:cs="Calibri" w:eastAsia="Calibri" w:hAnsi="Calibri"/>
                <w:color w:val="222222"/>
                <w:sz w:val="18"/>
                <w:szCs w:val="18"/>
              </w:rPr>
              <w:t xml:space="preserve">Case studies — specific exonerations (Central Park Five, Steven Avery context, etc.)</w:t>
            </w:r>
          </w:p>
        </w:tc>
        <w:tc>
          <w:tcPr>
            <w:shd w:color="ffffff" w:val="solid"/>
          </w:tcPr>
          <w:p>
            <w:r>
              <w:rPr>
                <w:rFonts w:ascii="Calibri" w:cs="Calibri" w:eastAsia="Calibri" w:hAnsi="Calibri"/>
                <w:i/>
                <w:iCs/>
                <w:color w:val="444444"/>
                <w:sz w:val="18"/>
                <w:szCs w:val="18"/>
              </w:rPr>
              <w:t xml:space="preserve">Case analysis quiz</w:t>
            </w:r>
          </w:p>
        </w:tc>
      </w:tr>
      <w:tr>
        <w:tc>
          <w:tcPr>
            <w:shd w:color="f5f5f5" w:val="solid"/>
          </w:tcPr>
          <w:p>
            <w:r>
              <w:rPr>
                <w:rFonts w:ascii="Calibri" w:cs="Calibri" w:eastAsia="Calibri" w:hAnsi="Calibri"/>
                <w:color w:val="222222"/>
                <w:sz w:val="18"/>
                <w:szCs w:val="18"/>
              </w:rPr>
              <w:t xml:space="preserve">Tunnel vision and confirmation bias in investigations</w:t>
            </w:r>
          </w:p>
        </w:tc>
        <w:tc>
          <w:tcPr>
            <w:shd w:color="f5f5f5" w:val="solid"/>
          </w:tcPr>
          <w:p>
            <w:r>
              <w:rPr>
                <w:rFonts w:ascii="Calibri" w:cs="Calibri" w:eastAsia="Calibri" w:hAnsi="Calibri"/>
                <w:i/>
                <w:iCs/>
                <w:color w:val="444444"/>
                <w:sz w:val="18"/>
                <w:szCs w:val="18"/>
              </w:rPr>
              <w:t xml:space="preserve">Concept quiz</w:t>
            </w:r>
          </w:p>
        </w:tc>
      </w:tr>
      <w:tr>
        <w:tc>
          <w:tcPr>
            <w:shd w:color="ffffff" w:val="solid"/>
          </w:tcPr>
          <w:p>
            <w:r>
              <w:rPr>
                <w:rFonts w:ascii="Calibri" w:cs="Calibri" w:eastAsia="Calibri" w:hAnsi="Calibri"/>
                <w:color w:val="222222"/>
                <w:sz w:val="18"/>
                <w:szCs w:val="18"/>
              </w:rPr>
              <w:t xml:space="preserve">Post-conviction remedies — appeals, habeas corpus, clemency</w:t>
            </w:r>
          </w:p>
        </w:tc>
        <w:tc>
          <w:tcPr>
            <w:shd w:color="ffffff" w:val="solid"/>
          </w:tcPr>
          <w:p>
            <w:r>
              <w:rPr>
                <w:rFonts w:ascii="Calibri" w:cs="Calibri" w:eastAsia="Calibri" w:hAnsi="Calibri"/>
                <w:i/>
                <w:iCs/>
                <w:color w:val="444444"/>
                <w:sz w:val="18"/>
                <w:szCs w:val="18"/>
              </w:rPr>
              <w:t xml:space="preserve">Procedure quiz</w:t>
            </w:r>
          </w:p>
        </w:tc>
      </w:tr>
      <w:tr>
        <w:tc>
          <w:tcPr>
            <w:shd w:color="f5f5f5" w:val="solid"/>
          </w:tcPr>
          <w:p>
            <w:r>
              <w:rPr>
                <w:rFonts w:ascii="Calibri" w:cs="Calibri" w:eastAsia="Calibri" w:hAnsi="Calibri"/>
                <w:color w:val="222222"/>
                <w:sz w:val="18"/>
                <w:szCs w:val="18"/>
              </w:rPr>
              <w:t xml:space="preserve">Reforms — recorded interrogations, blind lineups, conviction review units</w:t>
            </w:r>
          </w:p>
        </w:tc>
        <w:tc>
          <w:tcPr>
            <w:shd w:color="f5f5f5" w:val="solid"/>
          </w:tcPr>
          <w:p>
            <w:r>
              <w:rPr>
                <w:rFonts w:ascii="Calibri" w:cs="Calibri" w:eastAsia="Calibri" w:hAnsi="Calibri"/>
                <w:i/>
                <w:iCs/>
                <w:color w:val="444444"/>
                <w:sz w:val="18"/>
                <w:szCs w:val="18"/>
              </w:rPr>
              <w:t xml:space="preserve">Reform quiz</w:t>
            </w:r>
          </w:p>
        </w:tc>
      </w:tr>
      <w:tr>
        <w:tc>
          <w:tcPr>
            <w:shd w:color="ffffff" w:val="solid"/>
          </w:tcPr>
          <w:p>
            <w:r>
              <w:rPr>
                <w:rFonts w:ascii="Calibri" w:cs="Calibri" w:eastAsia="Calibri" w:hAnsi="Calibri"/>
                <w:color w:val="222222"/>
                <w:sz w:val="18"/>
                <w:szCs w:val="18"/>
              </w:rPr>
              <w:t xml:space="preserve">Unit 4 test</w:t>
            </w:r>
          </w:p>
        </w:tc>
        <w:tc>
          <w:tcPr>
            <w:shd w:color="ffffff" w:val="solid"/>
          </w:tcPr>
          <w:p>
            <w:r>
              <w:rPr>
                <w:rFonts w:ascii="Calibri" w:cs="Calibri" w:eastAsia="Calibri" w:hAnsi="Calibri"/>
                <w:i/>
                <w:iCs/>
                <w:color w:val="444444"/>
                <w:sz w:val="18"/>
                <w:szCs w:val="18"/>
              </w:rPr>
              <w:t xml:space="preserve">Unit 4 test</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Unit 5: Criminal Justice Reform — Policy and the Future</w:t>
            </w:r>
            <w:r>
              <w:rPr>
                <w:rFonts w:ascii="Calibri" w:cs="Calibri" w:eastAsia="Calibri" w:hAnsi="Calibri"/>
                <w:color w:val="666666"/>
                <w:sz w:val="18"/>
                <w:szCs w:val="18"/>
              </w:rPr>
              <w:t xml:space="preserve">  —  Weeks 13–15 (Semester 1 end)</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Mass incarceration — statistics, causes, racial disparities, international comparisons</w:t>
            </w:r>
          </w:p>
        </w:tc>
        <w:tc>
          <w:tcPr>
            <w:shd w:color="ffffff" w:val="solid"/>
          </w:tcPr>
          <w:p>
            <w:r>
              <w:rPr>
                <w:rFonts w:ascii="Calibri" w:cs="Calibri" w:eastAsia="Calibri" w:hAnsi="Calibri"/>
                <w:i/>
                <w:iCs/>
                <w:color w:val="444444"/>
                <w:sz w:val="18"/>
                <w:szCs w:val="18"/>
              </w:rPr>
              <w:t xml:space="preserve">Data quiz</w:t>
            </w:r>
          </w:p>
        </w:tc>
      </w:tr>
      <w:tr>
        <w:tc>
          <w:tcPr>
            <w:shd w:color="f5f5f5" w:val="solid"/>
          </w:tcPr>
          <w:p>
            <w:r>
              <w:rPr>
                <w:rFonts w:ascii="Calibri" w:cs="Calibri" w:eastAsia="Calibri" w:hAnsi="Calibri"/>
                <w:color w:val="222222"/>
                <w:sz w:val="18"/>
                <w:szCs w:val="18"/>
              </w:rPr>
              <w:t xml:space="preserve">The War on Drugs — history, mandatory minimums, crack/cocaine disparity, reform</w:t>
            </w:r>
          </w:p>
        </w:tc>
        <w:tc>
          <w:tcPr>
            <w:shd w:color="f5f5f5" w:val="solid"/>
          </w:tcPr>
          <w:p>
            <w:r>
              <w:rPr>
                <w:rFonts w:ascii="Calibri" w:cs="Calibri" w:eastAsia="Calibri" w:hAnsi="Calibri"/>
                <w:i/>
                <w:iCs/>
                <w:color w:val="444444"/>
                <w:sz w:val="18"/>
                <w:szCs w:val="18"/>
              </w:rPr>
              <w:t xml:space="preserve">Policy quiz</w:t>
            </w:r>
          </w:p>
        </w:tc>
      </w:tr>
      <w:tr>
        <w:tc>
          <w:tcPr>
            <w:shd w:color="ffffff" w:val="solid"/>
          </w:tcPr>
          <w:p>
            <w:r>
              <w:rPr>
                <w:rFonts w:ascii="Calibri" w:cs="Calibri" w:eastAsia="Calibri" w:hAnsi="Calibri"/>
                <w:color w:val="222222"/>
                <w:sz w:val="18"/>
                <w:szCs w:val="18"/>
              </w:rPr>
              <w:t xml:space="preserve">Police reform — qualified immunity, body cameras, use-of-force policies, community policing</w:t>
            </w:r>
          </w:p>
        </w:tc>
        <w:tc>
          <w:tcPr>
            <w:shd w:color="ffffff" w:val="solid"/>
          </w:tcPr>
          <w:p>
            <w:r>
              <w:rPr>
                <w:rFonts w:ascii="Calibri" w:cs="Calibri" w:eastAsia="Calibri" w:hAnsi="Calibri"/>
                <w:i/>
                <w:iCs/>
                <w:color w:val="444444"/>
                <w:sz w:val="18"/>
                <w:szCs w:val="18"/>
              </w:rPr>
              <w:t xml:space="preserve">Policy quiz</w:t>
            </w:r>
          </w:p>
        </w:tc>
      </w:tr>
      <w:tr>
        <w:tc>
          <w:tcPr>
            <w:shd w:color="f5f5f5" w:val="solid"/>
          </w:tcPr>
          <w:p>
            <w:r>
              <w:rPr>
                <w:rFonts w:ascii="Calibri" w:cs="Calibri" w:eastAsia="Calibri" w:hAnsi="Calibri"/>
                <w:color w:val="222222"/>
                <w:sz w:val="18"/>
                <w:szCs w:val="18"/>
              </w:rPr>
              <w:t xml:space="preserve">Sentencing reform — three strikes, truth in sentencing, alternative sentencing</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Restorative justice — theory, practice, comparisons to punitive justice</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Death penalty debate — arguments, Eighth Amendment, innocence risk, global context</w:t>
            </w:r>
          </w:p>
        </w:tc>
        <w:tc>
          <w:tcPr>
            <w:shd w:color="f5f5f5" w:val="solid"/>
          </w:tcPr>
          <w:p>
            <w:r>
              <w:rPr>
                <w:rFonts w:ascii="Calibri" w:cs="Calibri" w:eastAsia="Calibri" w:hAnsi="Calibri"/>
                <w:i/>
                <w:iCs/>
                <w:color w:val="444444"/>
                <w:sz w:val="18"/>
                <w:szCs w:val="18"/>
              </w:rPr>
              <w:t xml:space="preserve">Debate quiz</w:t>
            </w:r>
          </w:p>
        </w:tc>
      </w:tr>
      <w:tr>
        <w:tc>
          <w:tcPr>
            <w:shd w:color="ffffff" w:val="solid"/>
          </w:tcPr>
          <w:p>
            <w:r>
              <w:rPr>
                <w:rFonts w:ascii="Calibri" w:cs="Calibri" w:eastAsia="Calibri" w:hAnsi="Calibri"/>
                <w:color w:val="222222"/>
                <w:sz w:val="18"/>
                <w:szCs w:val="18"/>
              </w:rPr>
              <w:t xml:space="preserve">Semester 1 / course final exam</w:t>
            </w:r>
          </w:p>
        </w:tc>
        <w:tc>
          <w:tcPr>
            <w:shd w:color="ffffff" w:val="solid"/>
          </w:tcPr>
          <w:p>
            <w:r>
              <w:rPr>
                <w:rFonts w:ascii="Calibri" w:cs="Calibri" w:eastAsia="Calibri" w:hAnsi="Calibri"/>
                <w:i/>
                <w:iCs/>
                <w:color w:val="444444"/>
                <w:sz w:val="18"/>
                <w:szCs w:val="18"/>
              </w:rPr>
              <w:t xml:space="preserve">Cumulative final exam — all 5 units</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color="1a3a5c" w:val="solid"/>
            <w:tcMar>
              <w:top w:type="dxa" w:w="100"/>
              <w:left w:type="dxa" w:w="160"/>
              <w:bottom w:type="dxa" w:w="100"/>
              <w:right w:type="dxa" w:w="160"/>
            </w:tcMar>
          </w:tcPr>
          <w:p>
            <w:r>
              <w:rPr>
                <w:rFonts w:ascii="Calibri" w:cs="Calibri" w:eastAsia="Calibri" w:hAnsi="Calibri"/>
                <w:b/>
                <w:bCs/>
                <w:color w:val="ffffff"/>
                <w:sz w:val="24"/>
                <w:szCs w:val="24"/>
              </w:rPr>
              <w:t xml:space="preserve">Course 7: Healthful Living / Physical Education</w:t>
            </w:r>
            <w:r>
              <w:rPr>
                <w:rFonts w:ascii="Calibri" w:cs="Calibri" w:eastAsia="Calibri" w:hAnsi="Calibri"/>
                <w:color w:val="a8c4e0"/>
                <w:sz w:val="20"/>
                <w:szCs w:val="20"/>
              </w:rPr>
              <w:t xml:space="preserve">    |    0.5 credit    |    Full Year · 2 days/week</w:t>
            </w:r>
          </w:p>
        </w:tc>
      </w:tr>
    </w:tbl>
    <w:p>
      <w:pPr>
        <w:spacing w:after="0" w:before="0"/>
      </w:pPr>
      <w:r>
        <w:t xml:space="preserve"/>
      </w:r>
    </w:p>
    <w:p>
      <w:pPr>
        <w:spacing w:after="120" w:before="0"/>
        <w:jc w:val="left"/>
      </w:pPr>
      <w:r>
        <w:rPr>
          <w:rFonts w:ascii="Calibri" w:cs="Calibri" w:eastAsia="Calibri" w:hAnsi="Calibri"/>
          <w:b w:val="false"/>
          <w:bCs w:val="false"/>
          <w:i w:val="false"/>
          <w:iCs w:val="false"/>
          <w:color w:val="222222"/>
          <w:sz w:val="18"/>
          <w:szCs w:val="18"/>
        </w:rPr>
        <w:t xml:space="preserve">Alignment: NC Healthful Living Essential Standards — Physical Education and Health Education, Grades 9–12. Satisfies NC graduation requirement for one Health and Physical Education credit. CPR instruction is included as required by NC law for high school graduation. Assessment through participation logs, knowledge quizzes, and fitness tracking. No projects.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Semester 1: Physical Fitness and Personal Health</w:t>
            </w:r>
            <w:r>
              <w:rPr>
                <w:rFonts w:ascii="Calibri" w:cs="Calibri" w:eastAsia="Calibri" w:hAnsi="Calibri"/>
                <w:color w:val="666666"/>
                <w:sz w:val="18"/>
                <w:szCs w:val="18"/>
              </w:rPr>
              <w:t xml:space="preserve">  —  Weeks 1–18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Health-related fitness components — cardiorespiratory, muscular strength/endurance, flexibility, body composition</w:t>
            </w:r>
          </w:p>
        </w:tc>
        <w:tc>
          <w:tcPr>
            <w:shd w:color="ffffff" w:val="solid"/>
          </w:tcPr>
          <w:p>
            <w:r>
              <w:rPr>
                <w:rFonts w:ascii="Calibri" w:cs="Calibri" w:eastAsia="Calibri" w:hAnsi="Calibri"/>
                <w:i/>
                <w:iCs/>
                <w:color w:val="444444"/>
                <w:sz w:val="18"/>
                <w:szCs w:val="18"/>
              </w:rPr>
              <w:t xml:space="preserve">Concept quiz</w:t>
            </w:r>
          </w:p>
        </w:tc>
      </w:tr>
      <w:tr>
        <w:tc>
          <w:tcPr>
            <w:shd w:color="f5f5f5" w:val="solid"/>
          </w:tcPr>
          <w:p>
            <w:r>
              <w:rPr>
                <w:rFonts w:ascii="Calibri" w:cs="Calibri" w:eastAsia="Calibri" w:hAnsi="Calibri"/>
                <w:color w:val="222222"/>
                <w:sz w:val="18"/>
                <w:szCs w:val="18"/>
              </w:rPr>
              <w:t xml:space="preserve">FITT principle — frequency, intensity, time, type for each component</w:t>
            </w:r>
          </w:p>
        </w:tc>
        <w:tc>
          <w:tcPr>
            <w:shd w:color="f5f5f5" w:val="solid"/>
          </w:tcPr>
          <w:p>
            <w:r>
              <w:rPr>
                <w:rFonts w:ascii="Calibri" w:cs="Calibri" w:eastAsia="Calibri" w:hAnsi="Calibri"/>
                <w:i/>
                <w:iCs/>
                <w:color w:val="444444"/>
                <w:sz w:val="18"/>
                <w:szCs w:val="18"/>
              </w:rPr>
              <w:t xml:space="preserve">Application quiz</w:t>
            </w:r>
          </w:p>
        </w:tc>
      </w:tr>
      <w:tr>
        <w:tc>
          <w:tcPr>
            <w:shd w:color="ffffff" w:val="solid"/>
          </w:tcPr>
          <w:p>
            <w:r>
              <w:rPr>
                <w:rFonts w:ascii="Calibri" w:cs="Calibri" w:eastAsia="Calibri" w:hAnsi="Calibri"/>
                <w:color w:val="222222"/>
                <w:sz w:val="18"/>
                <w:szCs w:val="18"/>
              </w:rPr>
              <w:t xml:space="preserve">Designing a personal fitness plan — goal-setting, progressive overload</w:t>
            </w:r>
          </w:p>
        </w:tc>
        <w:tc>
          <w:tcPr>
            <w:shd w:color="ffffff" w:val="solid"/>
          </w:tcPr>
          <w:p>
            <w:r>
              <w:rPr>
                <w:rFonts w:ascii="Calibri" w:cs="Calibri" w:eastAsia="Calibri" w:hAnsi="Calibri"/>
                <w:i/>
                <w:iCs/>
                <w:color w:val="444444"/>
                <w:sz w:val="18"/>
                <w:szCs w:val="18"/>
              </w:rPr>
              <w:t xml:space="preserve">Plan quiz</w:t>
            </w:r>
          </w:p>
        </w:tc>
      </w:tr>
      <w:tr>
        <w:tc>
          <w:tcPr>
            <w:shd w:color="f5f5f5" w:val="solid"/>
          </w:tcPr>
          <w:p>
            <w:r>
              <w:rPr>
                <w:rFonts w:ascii="Calibri" w:cs="Calibri" w:eastAsia="Calibri" w:hAnsi="Calibri"/>
                <w:color w:val="222222"/>
                <w:sz w:val="18"/>
                <w:szCs w:val="18"/>
              </w:rPr>
              <w:t xml:space="preserve">Aerobic exercise — types, target heart rate zones, monitoring intensity</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Strength training fundamentals — major muscle groups, form, safety</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Flexibility and mobility — static/dynamic stretching, yoga basics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Nutrition fundamentals — macronutrients, micronutrients, hydration, reading labels</w:t>
            </w:r>
          </w:p>
        </w:tc>
        <w:tc>
          <w:tcPr>
            <w:shd w:color="ffffff" w:val="solid"/>
          </w:tcPr>
          <w:p>
            <w:r>
              <w:rPr>
                <w:rFonts w:ascii="Calibri" w:cs="Calibri" w:eastAsia="Calibri" w:hAnsi="Calibri"/>
                <w:i/>
                <w:iCs/>
                <w:color w:val="444444"/>
                <w:sz w:val="18"/>
                <w:szCs w:val="18"/>
              </w:rPr>
              <w:t xml:space="preserve">Nutrition quiz</w:t>
            </w:r>
          </w:p>
        </w:tc>
      </w:tr>
      <w:tr>
        <w:tc>
          <w:tcPr>
            <w:shd w:color="f5f5f5" w:val="solid"/>
          </w:tcPr>
          <w:p>
            <w:r>
              <w:rPr>
                <w:rFonts w:ascii="Calibri" w:cs="Calibri" w:eastAsia="Calibri" w:hAnsi="Calibri"/>
                <w:color w:val="222222"/>
                <w:sz w:val="18"/>
                <w:szCs w:val="18"/>
              </w:rPr>
              <w:t xml:space="preserve">Sleep science — stages, recommended hours, effects of deprivation on performance</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Stress management — physiological stress response, coping strategies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CPR and first aid — adult/child/infant CPR, AED use (required for NC graduation)</w:t>
            </w:r>
          </w:p>
        </w:tc>
        <w:tc>
          <w:tcPr>
            <w:shd w:color="f5f5f5" w:val="solid"/>
          </w:tcPr>
          <w:p>
            <w:r>
              <w:rPr>
                <w:rFonts w:ascii="Calibri" w:cs="Calibri" w:eastAsia="Calibri" w:hAnsi="Calibri"/>
                <w:i/>
                <w:iCs/>
                <w:color w:val="444444"/>
                <w:sz w:val="18"/>
                <w:szCs w:val="18"/>
              </w:rPr>
              <w:t xml:space="preserve">CPR skills assessment</w:t>
            </w:r>
          </w:p>
        </w:tc>
      </w:tr>
      <w:tr>
        <w:tc>
          <w:tcPr>
            <w:shd w:color="ffffff" w:val="solid"/>
          </w:tcPr>
          <w:p>
            <w:r>
              <w:rPr>
                <w:rFonts w:ascii="Calibri" w:cs="Calibri" w:eastAsia="Calibri" w:hAnsi="Calibri"/>
                <w:color w:val="222222"/>
                <w:sz w:val="18"/>
                <w:szCs w:val="18"/>
              </w:rPr>
              <w:t xml:space="preserve">Semester 1 fitness assessment</w:t>
            </w:r>
          </w:p>
        </w:tc>
        <w:tc>
          <w:tcPr>
            <w:shd w:color="ffffff" w:val="solid"/>
          </w:tcPr>
          <w:p>
            <w:r>
              <w:rPr>
                <w:rFonts w:ascii="Calibri" w:cs="Calibri" w:eastAsia="Calibri" w:hAnsi="Calibri"/>
                <w:i/>
                <w:iCs/>
                <w:color w:val="444444"/>
                <w:sz w:val="18"/>
                <w:szCs w:val="18"/>
              </w:rPr>
              <w:t xml:space="preserve">Fitness benchmark: push-ups, sit-ups, mile run, flexibility</w:t>
            </w:r>
          </w:p>
        </w:tc>
      </w:tr>
    </w:tbl>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left w:val="single" w:color="c8922a" w:sz="12"/>
            </w:tcBorders>
            <w:shd w:color="eef3f8" w:val="solid"/>
            <w:tcMar>
              <w:top w:type="dxa" w:w="60"/>
              <w:left w:type="dxa" w:w="160"/>
              <w:bottom w:type="dxa" w:w="60"/>
              <w:right w:type="dxa" w:w="160"/>
            </w:tcMar>
          </w:tcPr>
          <w:p>
            <w:r>
              <w:rPr>
                <w:rFonts w:ascii="Calibri" w:cs="Calibri" w:eastAsia="Calibri" w:hAnsi="Calibri"/>
                <w:b/>
                <w:bCs/>
                <w:color w:val="1a3a5c"/>
                <w:sz w:val="20"/>
                <w:szCs w:val="20"/>
              </w:rPr>
              <w:t xml:space="preserve">Semester 2: Mental Health, Wellness, and Consumer Health</w:t>
            </w:r>
            <w:r>
              <w:rPr>
                <w:rFonts w:ascii="Calibri" w:cs="Calibri" w:eastAsia="Calibri" w:hAnsi="Calibri"/>
                <w:color w:val="666666"/>
                <w:sz w:val="18"/>
                <w:szCs w:val="18"/>
              </w:rPr>
              <w:t xml:space="preserve">  —  Weeks 1–18</w:t>
            </w:r>
          </w:p>
        </w:tc>
      </w:tr>
    </w:tbl>
    <w:p>
      <w:pPr>
        <w:spacing w:after="0" w:before="0"/>
      </w:pPr>
      <w:r>
        <w:t xml:space="preserve"/>
      </w:r>
    </w:p>
    <w:tbl>
      <w:tblPr>
        <w:tblW w:type="pct" w:w="100%"/>
        <w:tblBorders>
          <w:top w:val="single" w:color="c0c8d4" w:sz="6"/>
          <w:left w:val="single" w:color="c0c8d4" w:sz="6"/>
          <w:bottom w:val="single" w:color="c0c8d4" w:sz="6"/>
          <w:right w:val="single" w:color="c0c8d4" w:sz="6"/>
          <w:insideH w:val="single" w:color="auto" w:sz="4"/>
          <w:insideV w:val="single" w:color="auto" w:sz="4"/>
        </w:tblBorders>
      </w:tblPr>
      <w:tblGrid>
        <w:gridCol w:w="100"/>
        <w:gridCol w:w="100"/>
      </w:tblGrid>
      <w:tr>
        <w:trPr>
          <w:tblHeader/>
        </w:trPr>
        <w:tc>
          <w:tcPr>
            <w:tcW w:type="pct" w:w="50%"/>
            <w:shd w:color="1a3a5c" w:val="solid"/>
          </w:tcPr>
          <w:p>
            <w:r>
              <w:rPr>
                <w:rFonts w:ascii="Calibri" w:cs="Calibri" w:eastAsia="Calibri" w:hAnsi="Calibri"/>
                <w:b/>
                <w:bCs/>
                <w:color w:val="ffffff"/>
                <w:sz w:val="18"/>
                <w:szCs w:val="18"/>
              </w:rPr>
              <w:t xml:space="preserve">Topic / Skill</w:t>
            </w:r>
          </w:p>
        </w:tc>
        <w:tc>
          <w:tcPr>
            <w:tcW w:type="pct" w:w="50%"/>
            <w:shd w:color="1a3a5c" w:val="solid"/>
          </w:tcPr>
          <w:p>
            <w:r>
              <w:rPr>
                <w:rFonts w:ascii="Calibri" w:cs="Calibri" w:eastAsia="Calibri" w:hAnsi="Calibri"/>
                <w:b/>
                <w:bCs/>
                <w:color w:val="ffffff"/>
                <w:sz w:val="18"/>
                <w:szCs w:val="18"/>
              </w:rPr>
              <w:t xml:space="preserve">Assessment</w:t>
            </w:r>
          </w:p>
        </w:tc>
      </w:tr>
      <w:tr>
        <w:tc>
          <w:tcPr>
            <w:shd w:color="ffffff" w:val="solid"/>
          </w:tcPr>
          <w:p>
            <w:r>
              <w:rPr>
                <w:rFonts w:ascii="Calibri" w:cs="Calibri" w:eastAsia="Calibri" w:hAnsi="Calibri"/>
                <w:color w:val="222222"/>
                <w:sz w:val="18"/>
                <w:szCs w:val="18"/>
              </w:rPr>
              <w:t xml:space="preserve">Mental health literacy — anxiety, depression, ADHD, eating disorders: facts vs. stigma</w:t>
            </w:r>
          </w:p>
        </w:tc>
        <w:tc>
          <w:tcPr>
            <w:shd w:color="ffffff" w:val="solid"/>
          </w:tcPr>
          <w:p>
            <w:r>
              <w:rPr>
                <w:rFonts w:ascii="Calibri" w:cs="Calibri" w:eastAsia="Calibri" w:hAnsi="Calibri"/>
                <w:i/>
                <w:iCs/>
                <w:color w:val="444444"/>
                <w:sz w:val="18"/>
                <w:szCs w:val="18"/>
              </w:rPr>
              <w:t xml:space="preserve">Knowledge quiz</w:t>
            </w:r>
          </w:p>
        </w:tc>
      </w:tr>
      <w:tr>
        <w:tc>
          <w:tcPr>
            <w:shd w:color="f5f5f5" w:val="solid"/>
          </w:tcPr>
          <w:p>
            <w:r>
              <w:rPr>
                <w:rFonts w:ascii="Calibri" w:cs="Calibri" w:eastAsia="Calibri" w:hAnsi="Calibri"/>
                <w:color w:val="222222"/>
                <w:sz w:val="18"/>
                <w:szCs w:val="18"/>
              </w:rPr>
              <w:t xml:space="preserve">Emotional wellness — self-awareness, emotional regulation, healthy relationships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Substance use — tobacco, alcohol, vaping, cannabis: health effects and risk factors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Digital wellness — screen time, social media and mental health, protecting online privacy</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Sexual health — STI prevention, consent, healthy relationships, NC health standards</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Consumer health — evaluating health information, supplements, medical care access</w:t>
            </w:r>
          </w:p>
        </w:tc>
        <w:tc>
          <w:tcPr>
            <w:shd w:color="f5f5f5" w:val="solid"/>
          </w:tcPr>
          <w:p>
            <w:r>
              <w:rPr>
                <w:rFonts w:ascii="Calibri" w:cs="Calibri" w:eastAsia="Calibri" w:hAnsi="Calibri"/>
                <w:i/>
                <w:iCs/>
                <w:color w:val="444444"/>
                <w:sz w:val="18"/>
                <w:szCs w:val="18"/>
              </w:rPr>
              <w:t xml:space="preserve">Media literacy quiz</w:t>
            </w:r>
          </w:p>
        </w:tc>
      </w:tr>
      <w:tr>
        <w:tc>
          <w:tcPr>
            <w:shd w:color="ffffff" w:val="solid"/>
          </w:tcPr>
          <w:p>
            <w:r>
              <w:rPr>
                <w:rFonts w:ascii="Calibri" w:cs="Calibri" w:eastAsia="Calibri" w:hAnsi="Calibri"/>
                <w:color w:val="222222"/>
                <w:sz w:val="18"/>
                <w:szCs w:val="18"/>
              </w:rPr>
              <w:t xml:space="preserve">Community health — public health systems, immunization, disease prevention</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Environmental health — air and water quality, climate and health connections</w:t>
            </w:r>
          </w:p>
        </w:tc>
        <w:tc>
          <w:tcPr>
            <w:shd w:color="f5f5f5" w:val="solid"/>
          </w:tcPr>
          <w:p>
            <w:r>
              <w:rPr>
                <w:rFonts w:ascii="Calibri" w:cs="Calibri" w:eastAsia="Calibri" w:hAnsi="Calibri"/>
                <w:i/>
                <w:iCs/>
                <w:color w:val="444444"/>
                <w:sz w:val="18"/>
                <w:szCs w:val="18"/>
              </w:rPr>
              <w:t xml:space="preserve">Quiz</w:t>
            </w:r>
          </w:p>
        </w:tc>
      </w:tr>
      <w:tr>
        <w:tc>
          <w:tcPr>
            <w:shd w:color="ffffff" w:val="solid"/>
          </w:tcPr>
          <w:p>
            <w:r>
              <w:rPr>
                <w:rFonts w:ascii="Calibri" w:cs="Calibri" w:eastAsia="Calibri" w:hAnsi="Calibri"/>
                <w:color w:val="222222"/>
                <w:sz w:val="18"/>
                <w:szCs w:val="18"/>
              </w:rPr>
              <w:t xml:space="preserve">Goal-setting and habit formation — SMART goals applied to personal health</w:t>
            </w:r>
          </w:p>
        </w:tc>
        <w:tc>
          <w:tcPr>
            <w:shd w:color="ffffff" w:val="solid"/>
          </w:tcPr>
          <w:p>
            <w:r>
              <w:rPr>
                <w:rFonts w:ascii="Calibri" w:cs="Calibri" w:eastAsia="Calibri" w:hAnsi="Calibri"/>
                <w:i/>
                <w:iCs/>
                <w:color w:val="444444"/>
                <w:sz w:val="18"/>
                <w:szCs w:val="18"/>
              </w:rPr>
              <w:t xml:space="preserve">Quiz</w:t>
            </w:r>
          </w:p>
        </w:tc>
      </w:tr>
      <w:tr>
        <w:tc>
          <w:tcPr>
            <w:shd w:color="f5f5f5" w:val="solid"/>
          </w:tcPr>
          <w:p>
            <w:r>
              <w:rPr>
                <w:rFonts w:ascii="Calibri" w:cs="Calibri" w:eastAsia="Calibri" w:hAnsi="Calibri"/>
                <w:color w:val="222222"/>
                <w:sz w:val="18"/>
                <w:szCs w:val="18"/>
              </w:rPr>
              <w:t xml:space="preserve">Semester 2 fitness assessment</w:t>
            </w:r>
          </w:p>
        </w:tc>
        <w:tc>
          <w:tcPr>
            <w:shd w:color="f5f5f5" w:val="solid"/>
          </w:tcPr>
          <w:p>
            <w:r>
              <w:rPr>
                <w:rFonts w:ascii="Calibri" w:cs="Calibri" w:eastAsia="Calibri" w:hAnsi="Calibri"/>
                <w:i/>
                <w:iCs/>
                <w:color w:val="444444"/>
                <w:sz w:val="18"/>
                <w:szCs w:val="18"/>
              </w:rPr>
              <w:t xml:space="preserve">Fitness benchmark: compare to Semester 1 results</w:t>
            </w:r>
          </w:p>
        </w:tc>
      </w:tr>
      <w:tr>
        <w:tc>
          <w:tcPr>
            <w:shd w:color="ffffff" w:val="solid"/>
          </w:tcPr>
          <w:p>
            <w:r>
              <w:rPr>
                <w:rFonts w:ascii="Calibri" w:cs="Calibri" w:eastAsia="Calibri" w:hAnsi="Calibri"/>
                <w:color w:val="222222"/>
                <w:sz w:val="18"/>
                <w:szCs w:val="18"/>
              </w:rPr>
              <w:t xml:space="preserve">Final health knowledge exam</w:t>
            </w:r>
          </w:p>
        </w:tc>
        <w:tc>
          <w:tcPr>
            <w:shd w:color="ffffff" w:val="solid"/>
          </w:tcPr>
          <w:p>
            <w:r>
              <w:rPr>
                <w:rFonts w:ascii="Calibri" w:cs="Calibri" w:eastAsia="Calibri" w:hAnsi="Calibri"/>
                <w:i/>
                <w:iCs/>
                <w:color w:val="444444"/>
                <w:sz w:val="18"/>
                <w:szCs w:val="18"/>
              </w:rPr>
              <w:t xml:space="preserve">Cumulative final exam — all health topics</w:t>
            </w:r>
          </w:p>
        </w:tc>
      </w:tr>
    </w:tbl>
    <w:p>
      <w:pPr>
        <w:spacing w:after="0" w:before="0"/>
      </w:pPr>
      <w:r>
        <w:t xml:space="preserve"/>
      </w:r>
    </w:p>
    <w:p>
      <w:pPr>
        <w:spacing w:after="0" w:before="0"/>
      </w:pPr>
      <w:r>
        <w:t xml:space="preserve"/>
      </w:r>
    </w:p>
    <w:p>
      <w:pPr>
        <w:pStyle w:val="Heading1"/>
      </w:pPr>
      <w:r>
        <w:rPr>
          <w:rFonts w:ascii="Calibri" w:cs="Calibri" w:eastAsia="Calibri" w:hAnsi="Calibri"/>
          <w:b/>
          <w:bCs/>
          <w:color w:val="1a3a5c"/>
          <w:sz w:val="24"/>
          <w:szCs w:val="24"/>
        </w:rPr>
        <w:t xml:space="preserve">Signatures and Certification</w:t>
      </w:r>
    </w:p>
    <w:p>
      <w:pPr>
        <w:pBdr>
          <w:bottom w:val="single" w:color="c8922a" w:sz="6"/>
        </w:pBdr>
        <w:spacing w:after="120"/>
      </w:pPr>
    </w:p>
    <w:p>
      <w:pPr>
        <w:spacing w:after="240" w:before="0"/>
        <w:jc w:val="left"/>
      </w:pPr>
      <w:r>
        <w:rPr>
          <w:rFonts w:ascii="Calibri" w:cs="Calibri" w:eastAsia="Calibri" w:hAnsi="Calibri"/>
          <w:b w:val="false"/>
          <w:bCs w:val="false"/>
          <w:i w:val="false"/>
          <w:iCs w:val="false"/>
          <w:color w:val="222222"/>
          <w:sz w:val="18"/>
          <w:szCs w:val="18"/>
        </w:rPr>
        <w:t xml:space="preserve">I certify that this curriculum plan has been developed in accordance with NC non-public school requirements and NC Standard Course of Study guidelines for the grade level and subjects indicated.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45%"/>
          </w:tcPr>
          <w:p>
            <w:pPr>
              <w:pBdr>
                <w:bottom w:val="single" w:color="333333" w:sz="6"/>
              </w:pBdr>
            </w:pPr>
            <w:r>
              <w:rPr>
                <w:sz w:val="24"/>
                <w:szCs w:val="24"/>
              </w:rPr>
              <w:t xml:space="preserve"> </w:t>
            </w:r>
          </w:p>
          <w:p>
            <w:pPr>
              <w:spacing w:after="80" w:before="0"/>
              <w:jc w:val="left"/>
            </w:pPr>
            <w:r>
              <w:rPr>
                <w:rFonts w:ascii="Calibri" w:cs="Calibri" w:eastAsia="Calibri" w:hAnsi="Calibri"/>
                <w:b w:val="false"/>
                <w:bCs w:val="false"/>
                <w:i w:val="false"/>
                <w:iCs w:val="false"/>
                <w:color w:val="555555"/>
                <w:sz w:val="16"/>
                <w:szCs w:val="16"/>
              </w:rPr>
              <w:t xml:space="preserve">Instructor of Record / Parent</w:t>
            </w:r>
          </w:p>
        </w:tc>
        <w:tc>
          <w:tcPr>
            <w:tcW w:type="pct" w:w="10%"/>
          </w:tcPr>
          <w:p/>
        </w:tc>
        <w:tc>
          <w:tcPr>
            <w:tcW w:type="pct" w:w="45%"/>
          </w:tcPr>
          <w:p>
            <w:pPr>
              <w:pBdr>
                <w:bottom w:val="single" w:color="333333" w:sz="6"/>
              </w:pBdr>
            </w:pPr>
            <w:r>
              <w:rPr>
                <w:sz w:val="24"/>
                <w:szCs w:val="24"/>
              </w:rPr>
              <w:t xml:space="preserve"> </w:t>
            </w:r>
          </w:p>
          <w:p>
            <w:pPr>
              <w:spacing w:after="80" w:before="0"/>
              <w:jc w:val="left"/>
            </w:pPr>
            <w:r>
              <w:rPr>
                <w:rFonts w:ascii="Calibri" w:cs="Calibri" w:eastAsia="Calibri" w:hAnsi="Calibri"/>
                <w:b w:val="false"/>
                <w:bCs w:val="false"/>
                <w:i w:val="false"/>
                <w:iCs w:val="false"/>
                <w:color w:val="555555"/>
                <w:sz w:val="16"/>
                <w:szCs w:val="16"/>
              </w:rPr>
              <w:t xml:space="preserve">Date</w:t>
            </w:r>
          </w:p>
        </w:tc>
      </w:tr>
    </w:tbl>
    <w:p>
      <w:pPr>
        <w:spacing w:after="0" w:before="0"/>
      </w:pPr>
      <w:r>
        <w:t xml:space="preserve"/>
      </w:r>
    </w:p>
    <w:p>
      <w:pPr>
        <w:spacing w:after="0" w:before="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45%"/>
          </w:tcPr>
          <w:p>
            <w:pPr>
              <w:pBdr>
                <w:bottom w:val="single" w:color="333333" w:sz="6"/>
              </w:pBdr>
            </w:pPr>
            <w:r>
              <w:rPr>
                <w:sz w:val="24"/>
                <w:szCs w:val="24"/>
              </w:rPr>
              <w:t xml:space="preserve"> </w:t>
            </w:r>
          </w:p>
          <w:p>
            <w:pPr>
              <w:spacing w:after="80" w:before="0"/>
              <w:jc w:val="left"/>
            </w:pPr>
            <w:r>
              <w:rPr>
                <w:rFonts w:ascii="Calibri" w:cs="Calibri" w:eastAsia="Calibri" w:hAnsi="Calibri"/>
                <w:b w:val="false"/>
                <w:bCs w:val="false"/>
                <w:i w:val="false"/>
                <w:iCs w:val="false"/>
                <w:color w:val="555555"/>
                <w:sz w:val="16"/>
                <w:szCs w:val="16"/>
              </w:rPr>
              <w:t xml:space="preserve">Student</w:t>
            </w:r>
          </w:p>
        </w:tc>
        <w:tc>
          <w:tcPr>
            <w:tcW w:type="pct" w:w="10%"/>
          </w:tcPr>
          <w:p/>
        </w:tc>
        <w:tc>
          <w:tcPr>
            <w:tcW w:type="pct" w:w="45%"/>
          </w:tcPr>
          <w:p>
            <w:pPr>
              <w:pBdr>
                <w:bottom w:val="single" w:color="333333" w:sz="6"/>
              </w:pBdr>
            </w:pPr>
            <w:r>
              <w:rPr>
                <w:sz w:val="24"/>
                <w:szCs w:val="24"/>
              </w:rPr>
              <w:t xml:space="preserve"> </w:t>
            </w:r>
          </w:p>
          <w:p>
            <w:pPr>
              <w:spacing w:after="80" w:before="0"/>
              <w:jc w:val="left"/>
            </w:pPr>
            <w:r>
              <w:rPr>
                <w:rFonts w:ascii="Calibri" w:cs="Calibri" w:eastAsia="Calibri" w:hAnsi="Calibri"/>
                <w:b w:val="false"/>
                <w:bCs w:val="false"/>
                <w:i w:val="false"/>
                <w:iCs w:val="false"/>
                <w:color w:val="555555"/>
                <w:sz w:val="16"/>
                <w:szCs w:val="16"/>
              </w:rPr>
              <w:t xml:space="preserve">Academic Year</w:t>
            </w:r>
          </w:p>
        </w:tc>
      </w:tr>
    </w:tbl>
    <w:sectPr>
      <w:headerReference w:type="default" r:id="rId7"/>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8922a" w:sz="6"/>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tcPr>
        <w:p>
          <w:r>
            <w:rPr>
              <w:rFonts w:ascii="Calibri" w:cs="Calibri" w:eastAsia="Calibri" w:hAnsi="Calibri"/>
              <w:b/>
              <w:bCs/>
              <w:color w:val="1a3a5c"/>
              <w:sz w:val="18"/>
              <w:szCs w:val="18"/>
            </w:rPr>
            <w:t xml:space="preserve">Calming Minds Day School  |  11th Grade Curriculum 2026–2027</w:t>
          </w:r>
        </w:p>
      </w:tc>
      <w:tc>
        <w:tcPr>
          <w:tcW w:type="pct" w:w="30%"/>
          <w:tcBorders>
            <w:top w:val="none" w:color="ffffff" w:sz="0"/>
            <w:left w:val="none" w:color="ffffff" w:sz="0"/>
            <w:bottom w:val="none" w:color="ffffff" w:sz="0"/>
            <w:right w:val="none" w:color="ffffff" w:sz="0"/>
          </w:tcBorders>
        </w:tcPr>
        <w:p>
          <w:pPr>
            <w:jc w:val="right"/>
          </w:pPr>
          <w:r>
            <w:rPr>
              <w:rFonts w:ascii="Calibri" w:cs="Calibri" w:eastAsia="Calibri" w:hAnsi="Calibri"/>
              <w:color w:val="888888"/>
              <w:sz w:val="16"/>
              <w:szCs w:val="16"/>
            </w:rPr>
            <w:t xml:space="preserve">Page </w:t>
          </w:r>
          <w:pgNum/>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2026-05-09T01:17:40.529Z</dcterms:created>
  <dcterms:modified xsi:type="dcterms:W3CDTF">2026-05-09T01:17:40.544Z</dcterms:modified>
</cp:coreProperties>
</file>

<file path=docProps/custom.xml><?xml version="1.0" encoding="utf-8"?>
<Properties xmlns="http://schemas.openxmlformats.org/officeDocument/2006/custom-properties" xmlns:vt="http://schemas.openxmlformats.org/officeDocument/2006/docPropsVTypes"/>
</file>