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Exercise 3: Employee Management System - Creating Repositories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Business Scenario: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repositories for Employee and Department entities to perform CRUD operations.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Overview of Spring Data Repositories: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Learn the benefits of using Spring Data repositories.</w:t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Creating Repositories: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EmployeeRepository and DepartmentRepository interfaces extending JpaRepository.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Define derived query methods in these repositories.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package com.company.repository;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com.company.entity.Employee;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org.springframework.data.jpa.repository.Query;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org.springframework.data.repository.query.Param;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org.springframework.data.domain.Page;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org.springframework.data.domain.Pageable;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com.company.projection.EmployeeView;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public interface EmployeeRepository extends JpaRepository &lt;Employee, Long&gt;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List&lt;Employee&gt; findByName(String name);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List&lt;Employee&gt; findByDepartment(String name);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@Query(name = "Employee.findByDept")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List&lt;Employee&gt; findEmployeesByDepartmentName(@Param("deptName") String deptName);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@Query(name = "Employee.findByEmail")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List&lt;Employee&gt; findEmployeesByEmail(@Param("email") String email);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Page&lt;Employee&gt; findall(Pageable pageable);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List&lt;EmployeeView&gt; findByDepartment_Id(Long departmentId);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-457199</wp:posOffset>
            </wp:positionH>
            <wp:positionV relativeFrom="paragraph">
              <wp:posOffset>315346</wp:posOffset>
            </wp:positionV>
            <wp:extent cx="5943600" cy="3343275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package com.company.repository;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com.company.entity.Department;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public interface DepartmentRepository extends JpaRepository&lt;Department, Long&gt;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Department findByName(String name);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-457199</wp:posOffset>
            </wp:positionH>
            <wp:positionV relativeFrom="paragraph">
              <wp:posOffset>0</wp:posOffset>
            </wp:positionV>
            <wp:extent cx="5943600" cy="3343275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3lejNvsv6wgr+gfva8n2HXIKfg==">CgMxLjA4AHIhMUhsaU45akFuTUhJellCSTBIZmFOLUR2OWVvUndQbGNL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