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二年级下学期期末综合测评卷</w:t>
      </w:r>
    </w:p>
    <w:p>
      <w:pPr>
        <w:spacing w:line="0" w:lineRule="atLeast"/>
        <w:rPr>
          <w:szCs w:val="21"/>
        </w:rPr>
      </w:pPr>
    </w:p>
    <w:p>
      <w:pPr>
        <w:pStyle w:val="10"/>
        <w:numPr>
          <w:ilvl w:val="0"/>
          <w:numId w:val="1"/>
        </w:numPr>
        <w:spacing w:line="0" w:lineRule="atLeast"/>
        <w:ind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填一填。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每空1分，共22分</w:t>
      </w:r>
      <w:r>
        <w:rPr>
          <w:rFonts w:hint="eastAsia" w:ascii="宋体" w:hAnsi="宋体"/>
          <w:szCs w:val="21"/>
        </w:rPr>
        <w:t>）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一个数是由4个千、6个百和7个十组成的，这个数写作(    )．读作(    )。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1109这个数中千位上的“1”表示(  )，百位上的“1"表示(    )，它们之间相差(    )。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一个五位数，它的最高位是(  )位。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在○里填上“＞”‘＜”或“=”。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50+400○500-60    2000+8000○5000+5000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许梦萱家到学校有504米，许梦萱家到学校接近(    )米。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在○里填上“+"“一”“×”或“÷”。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36○9=4  3○8=24  6○6=1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在括号里填上“平移”或“旋转”。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(1)拉开抽屉是(    )现象。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(2)互相咬合的齿轮不停地运动是(    )现象。</w:t>
      </w:r>
    </w:p>
    <w:p>
      <w:pPr>
        <w:pStyle w:val="10"/>
        <w:numPr>
          <w:ilvl w:val="0"/>
          <w:numId w:val="0"/>
        </w:numPr>
        <w:spacing w:line="0" w:lineRule="atLeast"/>
        <w:ind w:leftChars="0" w:firstLine="42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(3)小华从滑梯上往下滑是(    )现象。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8．与4009相邻的两个数是(       ）和（         ）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9．一个西瓜约重4(     )。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10.  (1)2、4、8、14、22、(    )、(    )。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(2)1、2、4、7、1 1、(    )、(    )。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算一算。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第1题8分，第2题6分，第3题12分，共26分</w:t>
      </w:r>
      <w:r>
        <w:rPr>
          <w:rFonts w:hint="eastAsia" w:ascii="宋体" w:hAnsi="宋体"/>
          <w:szCs w:val="21"/>
        </w:rPr>
        <w:t>）</w:t>
      </w:r>
    </w:p>
    <w:p>
      <w:pPr>
        <w:numPr>
          <w:ilvl w:val="0"/>
          <w:numId w:val="4"/>
        </w:numPr>
        <w:tabs>
          <w:tab w:val="left" w:pos="0"/>
        </w:tabs>
        <w:spacing w:line="0" w:lineRule="atLeast"/>
        <w:ind w:left="425" w:leftChars="0" w:hanging="425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直接写出得数。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25" o:spt="75" type="#_x0000_t75" style="height:13.95pt;width:3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26" o:spt="75" type="#_x0000_t75" style="height:13.95pt;width:3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27" o:spt="75" type="#_x0000_t75" style="height:13.95pt;width:3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28" o:spt="75" type="#_x0000_t75" style="height:13.95pt;width:4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29" o:spt="75" type="#_x0000_t75" style="height:13.95pt;width:4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0" o:spt="75" type="#_x0000_t75" style="height:13.95pt;width:4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1" o:spt="75" type="#_x0000_t75" style="height:13.95pt;width:4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2" o:spt="75" type="#_x0000_t75" style="height:13.95pt;width:4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3" o:spt="75" type="#_x0000_t75" style="height:13.95pt;width:4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4" o:spt="75" type="#_x0000_t75" style="height:13.95pt;width:4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5" o:spt="75" type="#_x0000_t75" style="height:13.95pt;width:4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6" o:spt="75" type="#_x0000_t75" style="height:13.95pt;width:4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7" o:spt="75" type="#_x0000_t75" style="height:13.95pt;width:4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8" o:spt="75" type="#_x0000_t75" style="height:13.95pt;width:4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39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position w:val="-6"/>
          <w:szCs w:val="21"/>
          <w:lang w:val="en-US" w:eastAsia="zh-CN"/>
        </w:rPr>
        <w:object>
          <v:shape id="_x0000_i1040" o:spt="75" type="#_x0000_t75" style="height:13.95pt;width:5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left" w:pos="0"/>
        </w:tabs>
        <w:spacing w:line="0" w:lineRule="atLeast"/>
        <w:ind w:left="425" w:leftChars="0" w:hanging="425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用竖式计算。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 w:firstLine="42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54÷7       34÷6       29÷8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 w:firstLine="420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 w:firstLine="420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numPr>
          <w:ilvl w:val="0"/>
          <w:numId w:val="4"/>
        </w:numPr>
        <w:tabs>
          <w:tab w:val="left" w:pos="0"/>
        </w:tabs>
        <w:spacing w:line="0" w:lineRule="atLeast"/>
        <w:ind w:left="425" w:leftChars="0" w:hanging="425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脱式计算。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75+65-28       300- 243+78       (65-16)÷7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6×(82-74)              7×9+54                  54÷6-9</w:t>
      </w:r>
    </w:p>
    <w:p>
      <w:pPr>
        <w:numPr>
          <w:ilvl w:val="0"/>
          <w:numId w:val="5"/>
        </w:numPr>
        <w:spacing w:line="0" w:lineRule="atLeast"/>
        <w:ind w:left="0" w:leftChars="0" w:firstLine="0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1042670</wp:posOffset>
            </wp:positionH>
            <wp:positionV relativeFrom="paragraph">
              <wp:posOffset>17780</wp:posOffset>
            </wp:positionV>
            <wp:extent cx="1864995" cy="1195070"/>
            <wp:effectExtent l="0" t="0" r="1905" b="0"/>
            <wp:wrapNone/>
            <wp:docPr id="1" name="图片 1" descr="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Cs w:val="21"/>
          <w:lang w:val="en-US" w:eastAsia="zh-CN"/>
        </w:rPr>
        <w:t>下列图形中是轴对称图形的画“○”，不是的画“△”。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（共4分）</w:t>
      </w:r>
    </w:p>
    <w:p>
      <w:pPr>
        <w:widowControl w:val="0"/>
        <w:numPr>
          <w:ilvl w:val="0"/>
          <w:numId w:val="0"/>
        </w:numPr>
        <w:spacing w:line="0" w:lineRule="atLeast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spacing w:line="0" w:lineRule="atLeast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eastAsia="宋体"/>
          <w:szCs w:val="21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38100</wp:posOffset>
            </wp:positionV>
            <wp:extent cx="1769745" cy="1134110"/>
            <wp:effectExtent l="0" t="0" r="0" b="0"/>
            <wp:wrapNone/>
            <wp:docPr id="3" name="图片 3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0" w:lineRule="atLeast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5"/>
        </w:numPr>
        <w:spacing w:line="0" w:lineRule="atLeast"/>
        <w:ind w:left="0" w:leftChars="0" w:firstLine="0" w:firstLineChars="0"/>
        <w:rPr>
          <w:rFonts w:hint="eastAsia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55880</wp:posOffset>
            </wp:positionV>
            <wp:extent cx="3126105" cy="2004060"/>
            <wp:effectExtent l="0" t="0" r="0" b="0"/>
            <wp:wrapNone/>
            <wp:docPr id="2" name="图片 2" descr="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  <w:lang w:val="en-US" w:eastAsia="zh-CN"/>
        </w:rPr>
        <w:t>分别画出     向上平移3格、向左平移5格后得到的图形。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共4分</w:t>
      </w:r>
      <w:r>
        <w:rPr>
          <w:rFonts w:hint="eastAsia"/>
          <w:szCs w:val="21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 w:eastAsia="宋体"/>
          <w:szCs w:val="21"/>
          <w:lang w:eastAsia="zh-CN"/>
        </w:rPr>
      </w:pPr>
    </w:p>
    <w:p>
      <w:pPr>
        <w:spacing w:line="0" w:lineRule="atLeas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五、解决问题。</w:t>
      </w:r>
      <w:r>
        <w:rPr>
          <w:rFonts w:hint="eastAsia"/>
          <w:szCs w:val="21"/>
        </w:rPr>
        <w:t>（第5题9分，其余每题7分，共44分</w:t>
      </w:r>
      <w:r>
        <w:rPr>
          <w:rFonts w:hint="eastAsia"/>
          <w:szCs w:val="21"/>
          <w:lang w:eastAsia="zh-CN"/>
        </w:rPr>
        <w:t>）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1．小明买5个皮球共花了25元钱。小华要买6个皮球，需要多少钱呢？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121920</wp:posOffset>
            </wp:positionV>
            <wp:extent cx="2522855" cy="1617345"/>
            <wp:effectExtent l="0" t="0" r="0" b="0"/>
            <wp:wrapNone/>
            <wp:docPr id="4" name="图片 4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"/>
                    <pic:cNvPicPr>
                      <a:picLocks noChangeAspect="1"/>
                    </pic:cNvPicPr>
                  </pic:nvPicPr>
                  <pic:blipFill>
                    <a:blip r:embed="rId4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6"/>
        </w:numPr>
        <w:spacing w:line="0" w:lineRule="atLeast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买6盒牛奶和一袋巧克力糖，一共付多少元？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6"/>
        </w:numPr>
        <w:spacing w:line="0" w:lineRule="atLeast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喜羊羊买了6个皮球，每个3元，它付给收银员50元，应找回多少元？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  <w:bookmarkStart w:id="0" w:name="_GoBack"/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-316865</wp:posOffset>
            </wp:positionV>
            <wp:extent cx="2540635" cy="1628775"/>
            <wp:effectExtent l="0" t="0" r="12065" b="0"/>
            <wp:wrapNone/>
            <wp:docPr id="5" name="图片 5" descr="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"/>
                    <pic:cNvPicPr>
                      <a:picLocks noChangeAspect="1"/>
                    </pic:cNvPicPr>
                  </pic:nvPicPr>
                  <pic:blipFill>
                    <a:blip r:embed="rId4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>(1)妈妈拿100元钱到超市买了6块手表，还剩多少钱？</w:t>
      </w:r>
    </w:p>
    <w:p>
      <w:pPr>
        <w:spacing w:line="0" w:lineRule="atLeas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</w:t>
      </w:r>
    </w:p>
    <w:p>
      <w:pPr>
        <w:spacing w:line="0" w:lineRule="atLeas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spacing w:line="0" w:lineRule="atLeas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kern w:val="0"/>
          <w:szCs w:val="21"/>
        </w:rPr>
        <w:t>(2)一副眼镜的价格是一块手表价格的8倍，一副眼镜多少钱？</w:t>
      </w:r>
    </w:p>
    <w:p>
      <w:pPr>
        <w:spacing w:line="0" w:lineRule="atLeas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</w:t>
      </w:r>
    </w:p>
    <w:p>
      <w:pPr>
        <w:spacing w:line="0" w:lineRule="atLeas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</w:p>
    <w:p>
      <w:pPr>
        <w:spacing w:line="0" w:lineRule="atLeas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kern w:val="0"/>
          <w:szCs w:val="21"/>
        </w:rPr>
        <w:t>(3)妈妈买了一双鞋和一个背包，用了多少钱？</w:t>
      </w:r>
    </w:p>
    <w:p>
      <w:pPr>
        <w:spacing w:line="0" w:lineRule="atLeast"/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spacing w:line="0" w:lineRule="atLeast"/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numPr>
          <w:ilvl w:val="0"/>
          <w:numId w:val="7"/>
        </w:numPr>
        <w:spacing w:line="0" w:lineRule="atLeas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根据统计图完成统计表，并回答问题。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83185</wp:posOffset>
            </wp:positionV>
            <wp:extent cx="2715895" cy="1741170"/>
            <wp:effectExtent l="0" t="0" r="8255" b="0"/>
            <wp:wrapNone/>
            <wp:docPr id="6" name="图片 6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48895</wp:posOffset>
            </wp:positionV>
            <wp:extent cx="3066415" cy="1965325"/>
            <wp:effectExtent l="0" t="0" r="0" b="0"/>
            <wp:wrapNone/>
            <wp:docPr id="7" name="图片 7" descr="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把统计图中的数据填写到表格中。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(2)喜欢(    )的人数最多，喜欢(    )的人数最少。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0" w:lineRule="atLeast"/>
        <w:ind w:left="0" w:leftChars="0" w:firstLine="0" w:firstLine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(1)要运38吨水泥去一个建筑工地，用载重5吨的汽车去运’几 次才能全部运完？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0" w:lineRule="atLeast"/>
        <w:ind w:left="0" w:leftChars="0" w:firstLine="0" w:firstLine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17145</wp:posOffset>
            </wp:positionV>
            <wp:extent cx="1783080" cy="1143000"/>
            <wp:effectExtent l="0" t="0" r="0" b="0"/>
            <wp:wrapNone/>
            <wp:docPr id="8" name="图片 8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Cs w:val="21"/>
          <w:lang w:val="en-US" w:eastAsia="zh-CN"/>
        </w:rPr>
        <w:t>(2)按下面的规律排列，第42颗是什么颜色的珠子？</w:t>
      </w: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TrainSta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inStatio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8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ctori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oxBOX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n Cyc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676"/>
    <w:multiLevelType w:val="singleLevel"/>
    <w:tmpl w:val="58D48676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">
    <w:nsid w:val="58D4869A"/>
    <w:multiLevelType w:val="singleLevel"/>
    <w:tmpl w:val="58D4869A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2">
    <w:nsid w:val="58D86EAB"/>
    <w:multiLevelType w:val="singleLevel"/>
    <w:tmpl w:val="58D86E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DCC969"/>
    <w:multiLevelType w:val="singleLevel"/>
    <w:tmpl w:val="58DCC9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CCCAB"/>
    <w:multiLevelType w:val="singleLevel"/>
    <w:tmpl w:val="58DCCCAB"/>
    <w:lvl w:ilvl="0" w:tentative="0">
      <w:start w:val="2"/>
      <w:numFmt w:val="decimal"/>
      <w:suff w:val="nothing"/>
      <w:lvlText w:val="%1．"/>
      <w:lvlJc w:val="left"/>
    </w:lvl>
  </w:abstractNum>
  <w:abstractNum w:abstractNumId="5">
    <w:nsid w:val="58DCCCDF"/>
    <w:multiLevelType w:val="singleLevel"/>
    <w:tmpl w:val="58DCCCDF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91015BD"/>
    <w:multiLevelType w:val="singleLevel"/>
    <w:tmpl w:val="591015BD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645A1779"/>
    <w:multiLevelType w:val="multilevel"/>
    <w:tmpl w:val="645A1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586D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262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D7D98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1645205"/>
    <w:rsid w:val="03304DD9"/>
    <w:rsid w:val="034A5124"/>
    <w:rsid w:val="03616ABC"/>
    <w:rsid w:val="037D5BBB"/>
    <w:rsid w:val="03A27C65"/>
    <w:rsid w:val="041A5E5E"/>
    <w:rsid w:val="04927C74"/>
    <w:rsid w:val="04DC60F4"/>
    <w:rsid w:val="053B209A"/>
    <w:rsid w:val="054A5C43"/>
    <w:rsid w:val="0B1F2C09"/>
    <w:rsid w:val="0BA45FDC"/>
    <w:rsid w:val="0FCB5032"/>
    <w:rsid w:val="11DC3547"/>
    <w:rsid w:val="12E40B7E"/>
    <w:rsid w:val="14520CF0"/>
    <w:rsid w:val="14F179B1"/>
    <w:rsid w:val="153A48E1"/>
    <w:rsid w:val="160742D2"/>
    <w:rsid w:val="182965AC"/>
    <w:rsid w:val="1ACA62CB"/>
    <w:rsid w:val="1BF344B4"/>
    <w:rsid w:val="1C951547"/>
    <w:rsid w:val="1CCD338D"/>
    <w:rsid w:val="1D0D5695"/>
    <w:rsid w:val="1D677033"/>
    <w:rsid w:val="1D8E3DA3"/>
    <w:rsid w:val="1ECC34A5"/>
    <w:rsid w:val="1EE518F6"/>
    <w:rsid w:val="1FA10D70"/>
    <w:rsid w:val="20F350D1"/>
    <w:rsid w:val="2168663B"/>
    <w:rsid w:val="21747712"/>
    <w:rsid w:val="221331D0"/>
    <w:rsid w:val="2251561B"/>
    <w:rsid w:val="24CA31D5"/>
    <w:rsid w:val="26E81CAB"/>
    <w:rsid w:val="2B5C3DA6"/>
    <w:rsid w:val="2B9A7F05"/>
    <w:rsid w:val="2ED32985"/>
    <w:rsid w:val="2EED68F1"/>
    <w:rsid w:val="31FB3423"/>
    <w:rsid w:val="368A3000"/>
    <w:rsid w:val="36AA23F1"/>
    <w:rsid w:val="37ED6C32"/>
    <w:rsid w:val="396C4722"/>
    <w:rsid w:val="3A4C2221"/>
    <w:rsid w:val="3AB65D0F"/>
    <w:rsid w:val="3B512F99"/>
    <w:rsid w:val="3C1D2814"/>
    <w:rsid w:val="3CB70680"/>
    <w:rsid w:val="3EA329E6"/>
    <w:rsid w:val="3EAC4966"/>
    <w:rsid w:val="3F537AC0"/>
    <w:rsid w:val="3FB977AA"/>
    <w:rsid w:val="406B2D60"/>
    <w:rsid w:val="40A90314"/>
    <w:rsid w:val="40AE5322"/>
    <w:rsid w:val="43AC6571"/>
    <w:rsid w:val="44884D89"/>
    <w:rsid w:val="46512917"/>
    <w:rsid w:val="46C3175B"/>
    <w:rsid w:val="47643C8C"/>
    <w:rsid w:val="4903295F"/>
    <w:rsid w:val="49944379"/>
    <w:rsid w:val="4C4B1E68"/>
    <w:rsid w:val="4CCD5187"/>
    <w:rsid w:val="4F6C0D4C"/>
    <w:rsid w:val="50B44453"/>
    <w:rsid w:val="50F532D4"/>
    <w:rsid w:val="524A7100"/>
    <w:rsid w:val="53065292"/>
    <w:rsid w:val="55250DA1"/>
    <w:rsid w:val="552D5F73"/>
    <w:rsid w:val="57732802"/>
    <w:rsid w:val="58382CC0"/>
    <w:rsid w:val="58DF5F1C"/>
    <w:rsid w:val="58E529AF"/>
    <w:rsid w:val="5A5716AE"/>
    <w:rsid w:val="5A7A4337"/>
    <w:rsid w:val="5AE37BFC"/>
    <w:rsid w:val="5D2D597B"/>
    <w:rsid w:val="5E907F97"/>
    <w:rsid w:val="61A57AC6"/>
    <w:rsid w:val="62D51943"/>
    <w:rsid w:val="63E77DC0"/>
    <w:rsid w:val="64502212"/>
    <w:rsid w:val="64EC7F2A"/>
    <w:rsid w:val="66E0405C"/>
    <w:rsid w:val="687C33A4"/>
    <w:rsid w:val="68E65A4F"/>
    <w:rsid w:val="6AAA6D20"/>
    <w:rsid w:val="6AF042BB"/>
    <w:rsid w:val="6B3672EE"/>
    <w:rsid w:val="6BA95FD3"/>
    <w:rsid w:val="6C8F11D9"/>
    <w:rsid w:val="6CFF57A2"/>
    <w:rsid w:val="6D884C28"/>
    <w:rsid w:val="6D9C7A1E"/>
    <w:rsid w:val="6F4E2E12"/>
    <w:rsid w:val="721D0EC5"/>
    <w:rsid w:val="726465A8"/>
    <w:rsid w:val="732752D1"/>
    <w:rsid w:val="73757433"/>
    <w:rsid w:val="73A425B0"/>
    <w:rsid w:val="770A3083"/>
    <w:rsid w:val="7723351A"/>
    <w:rsid w:val="791A1624"/>
    <w:rsid w:val="791F6852"/>
    <w:rsid w:val="79374882"/>
    <w:rsid w:val="7B005538"/>
    <w:rsid w:val="7E2E3894"/>
    <w:rsid w:val="7ED12C47"/>
    <w:rsid w:val="7ED92F4D"/>
    <w:rsid w:val="7FE17B94"/>
    <w:rsid w:val="7FE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png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835B2-CEDA-4ACA-A114-1A6CF777A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珠海学友软件有限公司</Company>
  <Pages>2</Pages>
  <Words>188</Words>
  <Characters>1074</Characters>
  <Lines>8</Lines>
  <Paragraphs>2</Paragraphs>
  <ScaleCrop>false</ScaleCrop>
  <LinksUpToDate>false</LinksUpToDate>
  <CharactersWithSpaces>1260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2017-06-05T10:23:22Z</dcterms:modified>
  <dc:title>期末冲刺模拟试卷（五）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