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C52" w:rsidRDefault="00936C52" w:rsidP="00936C52">
      <w:pPr>
        <w:jc w:val="center"/>
        <w:rPr>
          <w:rFonts w:ascii="Lucida Calligraphy" w:hAnsi="Lucida Calligraphy" w:cs="Times-Roman"/>
          <w:sz w:val="36"/>
          <w:szCs w:val="36"/>
        </w:rPr>
      </w:pPr>
      <w:r w:rsidRPr="00936C52">
        <w:rPr>
          <w:rFonts w:ascii="Lucida Calligraphy" w:hAnsi="Lucida Calligraphy" w:cs="Times-Roman"/>
          <w:sz w:val="36"/>
          <w:szCs w:val="36"/>
        </w:rPr>
        <w:t>IS 466: Decision Support Systems</w:t>
      </w:r>
    </w:p>
    <w:p w:rsidR="00936C52" w:rsidRDefault="00936C52"/>
    <w:p w:rsidR="00936C52" w:rsidRDefault="00936C52" w:rsidP="00936C52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Let us consider a data cube of shops supply chain with three dimensions: </w:t>
      </w:r>
      <w:r>
        <w:rPr>
          <w:rFonts w:ascii="Courier" w:hAnsi="Courier" w:cs="Courier"/>
          <w:sz w:val="24"/>
          <w:szCs w:val="24"/>
        </w:rPr>
        <w:t xml:space="preserve">Product, Time, Shop </w:t>
      </w:r>
      <w:r>
        <w:rPr>
          <w:rFonts w:ascii="Times-Roman" w:hAnsi="Times-Roman" w:cs="Times-Roman"/>
          <w:sz w:val="24"/>
          <w:szCs w:val="24"/>
        </w:rPr>
        <w:t xml:space="preserve">and one measure </w:t>
      </w:r>
      <w:r>
        <w:rPr>
          <w:rFonts w:ascii="Courier" w:hAnsi="Courier" w:cs="Courier"/>
          <w:sz w:val="24"/>
          <w:szCs w:val="24"/>
        </w:rPr>
        <w:t>quantity</w:t>
      </w:r>
      <w:r>
        <w:rPr>
          <w:rFonts w:ascii="Times-Roman" w:hAnsi="Times-Roman" w:cs="Times-Roman"/>
          <w:sz w:val="24"/>
          <w:szCs w:val="24"/>
        </w:rPr>
        <w:t xml:space="preserve">. The dimension </w:t>
      </w:r>
      <w:r>
        <w:rPr>
          <w:rFonts w:ascii="Courier" w:hAnsi="Courier" w:cs="Courier"/>
          <w:sz w:val="24"/>
          <w:szCs w:val="24"/>
        </w:rPr>
        <w:t xml:space="preserve">Product </w:t>
      </w:r>
      <w:r>
        <w:rPr>
          <w:rFonts w:ascii="Times-Roman" w:hAnsi="Times-Roman" w:cs="Times-Roman"/>
          <w:sz w:val="24"/>
          <w:szCs w:val="24"/>
        </w:rPr>
        <w:t xml:space="preserve">contains information about </w:t>
      </w:r>
      <w:proofErr w:type="spellStart"/>
      <w:r>
        <w:rPr>
          <w:rFonts w:ascii="Courier" w:hAnsi="Courier" w:cs="Courier"/>
          <w:sz w:val="24"/>
          <w:szCs w:val="24"/>
        </w:rPr>
        <w:t>itemName</w:t>
      </w:r>
      <w:proofErr w:type="spellEnd"/>
      <w:r>
        <w:rPr>
          <w:rFonts w:ascii="Courier" w:hAnsi="Courier" w:cs="Courier"/>
          <w:sz w:val="24"/>
          <w:szCs w:val="24"/>
        </w:rPr>
        <w:t xml:space="preserve">, brand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>type</w:t>
      </w:r>
      <w:r>
        <w:rPr>
          <w:rFonts w:ascii="Times-Roman" w:hAnsi="Times-Roman" w:cs="Times-Roman"/>
          <w:sz w:val="24"/>
          <w:szCs w:val="24"/>
        </w:rPr>
        <w:t xml:space="preserve">. The hierarchy of the dimension </w:t>
      </w:r>
      <w:r>
        <w:rPr>
          <w:rFonts w:ascii="Courier" w:hAnsi="Courier" w:cs="Courier"/>
          <w:sz w:val="24"/>
          <w:szCs w:val="24"/>
        </w:rPr>
        <w:t xml:space="preserve">Shop </w:t>
      </w:r>
      <w:r>
        <w:rPr>
          <w:rFonts w:ascii="Times-Roman" w:hAnsi="Times-Roman" w:cs="Times-Roman"/>
          <w:sz w:val="24"/>
          <w:szCs w:val="24"/>
        </w:rPr>
        <w:t xml:space="preserve">contains </w:t>
      </w:r>
      <w:proofErr w:type="spellStart"/>
      <w:r>
        <w:rPr>
          <w:rFonts w:ascii="Courier" w:hAnsi="Courier" w:cs="Courier"/>
          <w:sz w:val="24"/>
          <w:szCs w:val="24"/>
        </w:rPr>
        <w:t>shopName</w:t>
      </w:r>
      <w:proofErr w:type="spellEnd"/>
      <w:r>
        <w:rPr>
          <w:rFonts w:ascii="Courier" w:hAnsi="Courier" w:cs="Courier"/>
          <w:sz w:val="24"/>
          <w:szCs w:val="24"/>
        </w:rPr>
        <w:t xml:space="preserve">, street, city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>country</w:t>
      </w:r>
      <w:r>
        <w:rPr>
          <w:rFonts w:ascii="Times-Roman" w:hAnsi="Times-Roman" w:cs="Times-Roman"/>
          <w:sz w:val="24"/>
          <w:szCs w:val="24"/>
        </w:rPr>
        <w:t xml:space="preserve">. </w:t>
      </w:r>
      <w:proofErr w:type="gramStart"/>
      <w:r>
        <w:rPr>
          <w:rFonts w:ascii="Times-Roman" w:hAnsi="Times-Roman" w:cs="Times-Roman"/>
          <w:sz w:val="24"/>
          <w:szCs w:val="24"/>
        </w:rPr>
        <w:t>However</w:t>
      </w:r>
      <w:proofErr w:type="gramEnd"/>
      <w:r>
        <w:rPr>
          <w:rFonts w:ascii="Times-Roman" w:hAnsi="Times-Roman" w:cs="Times-Roman"/>
          <w:sz w:val="24"/>
          <w:szCs w:val="24"/>
        </w:rPr>
        <w:t xml:space="preserve"> the dimension </w:t>
      </w:r>
      <w:r>
        <w:rPr>
          <w:rFonts w:ascii="Courier" w:hAnsi="Courier" w:cs="Courier"/>
          <w:sz w:val="24"/>
          <w:szCs w:val="24"/>
        </w:rPr>
        <w:t xml:space="preserve">Time </w:t>
      </w:r>
      <w:r>
        <w:rPr>
          <w:rFonts w:ascii="Times-Roman" w:hAnsi="Times-Roman" w:cs="Times-Roman"/>
          <w:sz w:val="24"/>
          <w:szCs w:val="24"/>
        </w:rPr>
        <w:t xml:space="preserve">records data about </w:t>
      </w:r>
      <w:r>
        <w:rPr>
          <w:rFonts w:ascii="Courier" w:hAnsi="Courier" w:cs="Courier"/>
          <w:sz w:val="24"/>
          <w:szCs w:val="24"/>
        </w:rPr>
        <w:t xml:space="preserve">day, week, month quarter </w:t>
      </w:r>
      <w:r>
        <w:rPr>
          <w:rFonts w:ascii="Times-Roman" w:hAnsi="Times-Roman" w:cs="Times-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>year</w:t>
      </w:r>
      <w:r>
        <w:rPr>
          <w:rFonts w:ascii="Times-Roman" w:hAnsi="Times-Roman" w:cs="Times-Roman"/>
          <w:sz w:val="24"/>
          <w:szCs w:val="24"/>
        </w:rPr>
        <w:t>.</w:t>
      </w:r>
    </w:p>
    <w:p w:rsidR="00936C52" w:rsidRDefault="00936C52" w:rsidP="00936C5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36C52" w:rsidRPr="00936C52" w:rsidRDefault="00936C52" w:rsidP="00936C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 w:rsidRPr="00936C52">
        <w:rPr>
          <w:rFonts w:ascii="Times-Roman" w:hAnsi="Times-Roman" w:cs="Times-Roman"/>
          <w:sz w:val="24"/>
          <w:szCs w:val="24"/>
        </w:rPr>
        <w:t>Give a full snowflake schema for the shops supply cube.</w:t>
      </w:r>
    </w:p>
    <w:p w:rsidR="00936C52" w:rsidRPr="00936C52" w:rsidRDefault="00936C52" w:rsidP="00936C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 w:rsidRPr="00936C52">
        <w:rPr>
          <w:rFonts w:ascii="Times-Roman" w:hAnsi="Times-Roman" w:cs="Times-Roman"/>
          <w:sz w:val="24"/>
          <w:szCs w:val="24"/>
        </w:rPr>
        <w:t>Give query samples for the OLAP operations: drill-down, roll-up, slice.</w:t>
      </w:r>
    </w:p>
    <w:p w:rsidR="00936C52" w:rsidRPr="00936C52" w:rsidRDefault="00936C52" w:rsidP="0093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 w:rsidRPr="00936C52">
        <w:rPr>
          <w:rFonts w:ascii="Times-Roman" w:hAnsi="Times-Roman" w:cs="Times-Roman"/>
          <w:sz w:val="24"/>
          <w:szCs w:val="24"/>
        </w:rPr>
        <w:t>In SQL format.</w:t>
      </w:r>
    </w:p>
    <w:p w:rsidR="00936C52" w:rsidRPr="00936C52" w:rsidRDefault="0027165E" w:rsidP="00936C5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Using SQL Data Tools</w:t>
      </w:r>
    </w:p>
    <w:p w:rsidR="00936C52" w:rsidRPr="00936C52" w:rsidRDefault="0027165E" w:rsidP="00936C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ind w:hanging="357"/>
        <w:jc w:val="both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Using SQL Data Tools</w:t>
      </w:r>
      <w:r w:rsidR="00936C52">
        <w:rPr>
          <w:rFonts w:ascii="Times-Roman" w:hAnsi="Times-Roman" w:cs="Times-Roman"/>
          <w:sz w:val="24"/>
          <w:szCs w:val="24"/>
        </w:rPr>
        <w:t xml:space="preserve">, give a table that allows you to </w:t>
      </w:r>
      <w:r w:rsidR="00936C52" w:rsidRPr="00936C52">
        <w:rPr>
          <w:rFonts w:ascii="Times-Roman" w:hAnsi="Times-Roman" w:cs="Times-Roman"/>
          <w:sz w:val="24"/>
          <w:szCs w:val="24"/>
        </w:rPr>
        <w:t>display information of supply quantity by considering all levels of dimension</w:t>
      </w:r>
      <w:r w:rsidR="00936C52">
        <w:rPr>
          <w:rFonts w:ascii="Times-Roman" w:hAnsi="Times-Roman" w:cs="Times-Roman"/>
          <w:sz w:val="24"/>
          <w:szCs w:val="24"/>
        </w:rPr>
        <w:t xml:space="preserve"> </w:t>
      </w:r>
      <w:r w:rsidR="00936C52" w:rsidRPr="00936C52">
        <w:rPr>
          <w:rFonts w:ascii="Times-Roman" w:hAnsi="Times-Roman" w:cs="Times-Roman"/>
          <w:sz w:val="24"/>
          <w:szCs w:val="24"/>
        </w:rPr>
        <w:t>hierarchies.</w:t>
      </w:r>
    </w:p>
    <w:p w:rsidR="00936C52" w:rsidRDefault="00936C52" w:rsidP="00936C52">
      <w:pPr>
        <w:pStyle w:val="ListParagraph"/>
        <w:autoSpaceDE w:val="0"/>
        <w:autoSpaceDN w:val="0"/>
        <w:adjustRightInd w:val="0"/>
        <w:spacing w:after="24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936C52" w:rsidRDefault="00936C52" w:rsidP="00936C52">
      <w:pPr>
        <w:pStyle w:val="ListParagraph"/>
        <w:autoSpaceDE w:val="0"/>
        <w:autoSpaceDN w:val="0"/>
        <w:adjustRightInd w:val="0"/>
        <w:spacing w:after="240" w:line="360" w:lineRule="auto"/>
        <w:jc w:val="both"/>
        <w:rPr>
          <w:rFonts w:ascii="Times-Roman" w:hAnsi="Times-Roman" w:cs="Times-Roman"/>
          <w:sz w:val="24"/>
          <w:szCs w:val="24"/>
        </w:rPr>
      </w:pPr>
    </w:p>
    <w:p w:rsidR="00936C52" w:rsidRPr="00936C52" w:rsidRDefault="00936C52" w:rsidP="00936C52">
      <w:pPr>
        <w:rPr>
          <w:b/>
          <w:sz w:val="24"/>
          <w:szCs w:val="24"/>
        </w:rPr>
      </w:pPr>
      <w:r w:rsidRPr="00936C52">
        <w:rPr>
          <w:b/>
          <w:sz w:val="24"/>
          <w:szCs w:val="24"/>
        </w:rPr>
        <w:t>Remarks</w:t>
      </w:r>
    </w:p>
    <w:p w:rsidR="00936C52" w:rsidRPr="00936C52" w:rsidRDefault="00936C52" w:rsidP="00936C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C52">
        <w:rPr>
          <w:sz w:val="24"/>
          <w:szCs w:val="24"/>
        </w:rPr>
        <w:t>A CD containing the report and the DW.</w:t>
      </w:r>
    </w:p>
    <w:p w:rsidR="0027165E" w:rsidRDefault="00936C52" w:rsidP="00936C5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6C52">
        <w:rPr>
          <w:sz w:val="24"/>
          <w:szCs w:val="24"/>
        </w:rPr>
        <w:t>A printed copy of your report.</w:t>
      </w:r>
    </w:p>
    <w:p w:rsidR="00936C52" w:rsidRPr="00936C52" w:rsidRDefault="00936C52" w:rsidP="00F65B2E">
      <w:pPr>
        <w:rPr>
          <w:sz w:val="24"/>
          <w:szCs w:val="24"/>
        </w:rPr>
      </w:pPr>
      <w:bookmarkStart w:id="0" w:name="_GoBack"/>
      <w:bookmarkEnd w:id="0"/>
    </w:p>
    <w:sectPr w:rsidR="00936C52" w:rsidRPr="00936C52" w:rsidSect="00CE1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04A"/>
    <w:multiLevelType w:val="hybridMultilevel"/>
    <w:tmpl w:val="5A8E8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935B5"/>
    <w:multiLevelType w:val="hybridMultilevel"/>
    <w:tmpl w:val="478C4D2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70BBE"/>
    <w:multiLevelType w:val="hybridMultilevel"/>
    <w:tmpl w:val="374CB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52"/>
    <w:rsid w:val="00053169"/>
    <w:rsid w:val="00112040"/>
    <w:rsid w:val="0027165E"/>
    <w:rsid w:val="00327CB0"/>
    <w:rsid w:val="00404952"/>
    <w:rsid w:val="004317C7"/>
    <w:rsid w:val="00437EDF"/>
    <w:rsid w:val="005A0031"/>
    <w:rsid w:val="005F3948"/>
    <w:rsid w:val="00901C0C"/>
    <w:rsid w:val="00936C52"/>
    <w:rsid w:val="00AB637E"/>
    <w:rsid w:val="00B07D21"/>
    <w:rsid w:val="00CE1E23"/>
    <w:rsid w:val="00F6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1720"/>
  <w15:docId w15:val="{E6D33C1E-E2BA-4A98-A331-DCD48AB5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Mizan</dc:creator>
  <cp:lastModifiedBy>hussein hazazi</cp:lastModifiedBy>
  <cp:revision>4</cp:revision>
  <dcterms:created xsi:type="dcterms:W3CDTF">2018-01-21T09:58:00Z</dcterms:created>
  <dcterms:modified xsi:type="dcterms:W3CDTF">2018-03-06T00:30:00Z</dcterms:modified>
</cp:coreProperties>
</file>