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8315F">
      <w:pPr>
        <w:keepNext w:val="0"/>
        <w:keepLines w:val="0"/>
        <w:pageBreakBefore w:val="0"/>
        <w:widowControl w:val="0"/>
        <w:kinsoku/>
        <w:wordWrap/>
        <w:overflowPunct/>
        <w:topLinePunct w:val="0"/>
        <w:autoSpaceDE/>
        <w:autoSpaceDN/>
        <w:bidi w:val="0"/>
        <w:adjustRightInd/>
        <w:snapToGrid/>
        <w:spacing w:after="0" w:line="360" w:lineRule="auto"/>
        <w:ind w:left="0" w:firstLine="723" w:firstLineChars="200"/>
        <w:jc w:val="center"/>
        <w:textAlignment w:val="auto"/>
        <w:rPr>
          <w:rFonts w:ascii="Times New Roman" w:hAnsi="Times New Roman" w:eastAsia="黑体" w:cs="Times New Roman"/>
          <w:b/>
          <w:sz w:val="36"/>
          <w:szCs w:val="36"/>
          <w:lang w:eastAsia="zh-CN"/>
        </w:rPr>
      </w:pPr>
      <w:r>
        <w:rPr>
          <w:rFonts w:ascii="Times New Roman" w:hAnsi="Times New Roman" w:eastAsia="黑体" w:cs="Times New Roman"/>
          <w:b/>
          <w:sz w:val="36"/>
          <w:szCs w:val="36"/>
          <w:lang w:eastAsia="zh-CN"/>
        </w:rPr>
        <w:t>SWJTU-OSU 2024-2025(1)</w:t>
      </w:r>
    </w:p>
    <w:p w14:paraId="4D3B97BF">
      <w:pPr>
        <w:keepNext w:val="0"/>
        <w:keepLines w:val="0"/>
        <w:pageBreakBefore w:val="0"/>
        <w:widowControl w:val="0"/>
        <w:kinsoku/>
        <w:wordWrap/>
        <w:overflowPunct/>
        <w:topLinePunct w:val="0"/>
        <w:autoSpaceDE/>
        <w:autoSpaceDN/>
        <w:bidi w:val="0"/>
        <w:adjustRightInd/>
        <w:snapToGrid/>
        <w:spacing w:after="0" w:line="360" w:lineRule="auto"/>
        <w:ind w:left="0" w:firstLine="723" w:firstLineChars="200"/>
        <w:jc w:val="center"/>
        <w:textAlignment w:val="auto"/>
        <w:rPr>
          <w:rFonts w:ascii="Times New Roman" w:hAnsi="Times New Roman" w:eastAsia="黑体" w:cs="Times New Roman"/>
          <w:b/>
          <w:sz w:val="36"/>
          <w:szCs w:val="36"/>
          <w:lang w:eastAsia="zh-CN"/>
        </w:rPr>
      </w:pPr>
      <w:r>
        <w:rPr>
          <w:rFonts w:ascii="Times New Roman" w:hAnsi="Times New Roman" w:eastAsia="黑体" w:cs="Times New Roman"/>
          <w:b/>
          <w:sz w:val="36"/>
          <w:szCs w:val="36"/>
          <w:lang w:eastAsia="zh-CN"/>
        </w:rPr>
        <w:t>Midterm Exam for</w:t>
      </w:r>
      <w:r>
        <w:rPr>
          <w:rFonts w:ascii="Times New Roman" w:hAnsi="Times New Roman" w:cs="Times New Roman"/>
          <w:b/>
          <w:kern w:val="2"/>
          <w:sz w:val="36"/>
          <w:szCs w:val="36"/>
          <w:lang w:eastAsia="zh-CN"/>
        </w:rPr>
        <w:t xml:space="preserve"> </w:t>
      </w:r>
      <w:r>
        <w:rPr>
          <w:rFonts w:ascii="Times New Roman" w:hAnsi="Times New Roman" w:eastAsia="黑体" w:cs="Times New Roman"/>
          <w:b/>
          <w:sz w:val="36"/>
          <w:szCs w:val="36"/>
          <w:lang w:eastAsia="zh-CN"/>
        </w:rPr>
        <w:t>Air pollution Control Engineering</w:t>
      </w:r>
    </w:p>
    <w:p w14:paraId="03D5B754">
      <w:pPr>
        <w:keepNext w:val="0"/>
        <w:keepLines w:val="0"/>
        <w:pageBreakBefore w:val="0"/>
        <w:widowControl w:val="0"/>
        <w:kinsoku/>
        <w:wordWrap/>
        <w:overflowPunct/>
        <w:topLinePunct w:val="0"/>
        <w:autoSpaceDE/>
        <w:autoSpaceDN/>
        <w:bidi w:val="0"/>
        <w:adjustRightInd/>
        <w:snapToGrid/>
        <w:spacing w:after="0" w:line="360" w:lineRule="auto"/>
        <w:ind w:left="0" w:firstLine="723" w:firstLineChars="200"/>
        <w:jc w:val="center"/>
        <w:textAlignment w:val="auto"/>
        <w:rPr>
          <w:rFonts w:hint="default" w:ascii="Times New Roman" w:hAnsi="Times New Roman" w:eastAsia="黑体" w:cs="Times New Roman"/>
          <w:b/>
          <w:sz w:val="36"/>
          <w:szCs w:val="36"/>
          <w:lang w:val="en-US" w:eastAsia="zh-CN"/>
        </w:rPr>
      </w:pPr>
      <w:r>
        <w:rPr>
          <w:rFonts w:hint="eastAsia" w:ascii="Times New Roman" w:hAnsi="Times New Roman" w:eastAsia="黑体" w:cs="Times New Roman"/>
          <w:b/>
          <w:sz w:val="36"/>
          <w:szCs w:val="36"/>
          <w:lang w:val="en-US" w:eastAsia="zh-CN"/>
        </w:rPr>
        <w:t>Reference Answer</w:t>
      </w:r>
    </w:p>
    <w:p w14:paraId="43A5380F">
      <w:pPr>
        <w:keepNext w:val="0"/>
        <w:keepLines w:val="0"/>
        <w:pageBreakBefore w:val="0"/>
        <w:widowControl w:val="0"/>
        <w:kinsoku/>
        <w:wordWrap/>
        <w:overflowPunct/>
        <w:topLinePunct w:val="0"/>
        <w:autoSpaceDE/>
        <w:autoSpaceDN/>
        <w:bidi w:val="0"/>
        <w:adjustRightInd/>
        <w:snapToGrid/>
        <w:spacing w:after="0" w:line="360" w:lineRule="auto"/>
        <w:ind w:left="0" w:firstLine="602" w:firstLineChars="200"/>
        <w:jc w:val="left"/>
        <w:textAlignment w:val="auto"/>
        <w:rPr>
          <w:rFonts w:ascii="Times New Roman" w:hAnsi="Times New Roman"/>
          <w:b/>
          <w:bCs/>
          <w:kern w:val="2"/>
          <w:sz w:val="30"/>
          <w:szCs w:val="30"/>
          <w:lang w:eastAsia="zh-CN"/>
        </w:rPr>
      </w:pPr>
      <w:r>
        <w:rPr>
          <w:rFonts w:hint="eastAsia" w:ascii="Times New Roman" w:hAnsi="Times New Roman"/>
          <w:b/>
          <w:bCs/>
          <w:kern w:val="2"/>
          <w:sz w:val="30"/>
          <w:szCs w:val="30"/>
          <w:lang w:eastAsia="zh-CN"/>
        </w:rPr>
        <w:t>Part I</w:t>
      </w:r>
    </w:p>
    <w:p w14:paraId="223A713E">
      <w:pPr>
        <w:keepNext w:val="0"/>
        <w:keepLines w:val="0"/>
        <w:pageBreakBefore w:val="0"/>
        <w:widowControl w:val="0"/>
        <w:kinsoku/>
        <w:wordWrap/>
        <w:overflowPunct/>
        <w:topLinePunct w:val="0"/>
        <w:autoSpaceDE/>
        <w:autoSpaceDN/>
        <w:bidi w:val="0"/>
        <w:adjustRightInd/>
        <w:snapToGrid/>
        <w:spacing w:after="0" w:line="360" w:lineRule="auto"/>
        <w:ind w:left="0" w:firstLine="602" w:firstLineChars="200"/>
        <w:jc w:val="left"/>
        <w:textAlignment w:val="auto"/>
        <w:rPr>
          <w:rFonts w:ascii="Times New Roman" w:hAnsi="Times New Roman"/>
          <w:b/>
          <w:bCs/>
          <w:kern w:val="2"/>
          <w:sz w:val="24"/>
          <w:szCs w:val="24"/>
          <w:lang w:eastAsia="zh-CN"/>
        </w:rPr>
      </w:pPr>
      <w:r>
        <w:rPr>
          <w:rFonts w:hint="eastAsia" w:ascii="Times New Roman" w:hAnsi="Times New Roman"/>
          <w:b/>
          <w:bCs/>
          <w:kern w:val="2"/>
          <w:sz w:val="30"/>
          <w:szCs w:val="30"/>
          <w:lang w:eastAsia="zh-CN"/>
        </w:rPr>
        <w:t>Gap-Fillings</w:t>
      </w:r>
      <w:r>
        <w:rPr>
          <w:rFonts w:hint="eastAsia" w:ascii="Times New Roman" w:hAnsi="Times New Roman"/>
          <w:b/>
          <w:bCs/>
          <w:kern w:val="2"/>
          <w:sz w:val="24"/>
          <w:szCs w:val="24"/>
          <w:lang w:eastAsia="zh-CN"/>
        </w:rPr>
        <w:t xml:space="preserve"> </w:t>
      </w:r>
      <w:r>
        <w:rPr>
          <w:rFonts w:hint="eastAsia" w:ascii="Times New Roman" w:hAnsi="Times New Roman"/>
          <w:kern w:val="2"/>
          <w:sz w:val="24"/>
          <w:szCs w:val="24"/>
          <w:lang w:eastAsia="zh-CN"/>
        </w:rPr>
        <w:t>(20points</w:t>
      </w:r>
      <w:r>
        <w:rPr>
          <w:rFonts w:hint="eastAsia" w:ascii="Times New Roman" w:hAnsi="Times New Roman"/>
          <w:b/>
          <w:bCs/>
          <w:kern w:val="2"/>
          <w:sz w:val="24"/>
          <w:szCs w:val="24"/>
          <w:lang w:eastAsia="zh-CN"/>
        </w:rPr>
        <w:t>)</w:t>
      </w:r>
    </w:p>
    <w:p w14:paraId="563B7C93">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PM2.5 PM10、Pb</w:t>
      </w:r>
    </w:p>
    <w:p w14:paraId="74B2C9C3">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ascii="Times New Roman" w:hAnsi="Times New Roman" w:cs="Times New Roman"/>
          <w:sz w:val="24"/>
        </w:rPr>
      </w:pPr>
      <w:r>
        <w:rPr>
          <w:rFonts w:hint="eastAsia" w:ascii="Times New Roman" w:hAnsi="Times New Roman" w:cs="Times New Roman"/>
          <w:sz w:val="24"/>
          <w:lang w:val="en-US" w:eastAsia="zh-CN"/>
        </w:rPr>
        <w:t>Liquid</w:t>
      </w:r>
    </w:p>
    <w:p w14:paraId="73505BDD">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ascii="Times New Roman" w:hAnsi="Times New Roman" w:cs="Times New Roman"/>
          <w:sz w:val="24"/>
        </w:rPr>
      </w:pPr>
      <w:r>
        <w:rPr>
          <w:rFonts w:hint="eastAsia" w:ascii="Times New Roman" w:hAnsi="Times New Roman" w:cs="Times New Roman"/>
          <w:sz w:val="24"/>
          <w:lang w:val="en-US" w:eastAsia="zh-CN"/>
        </w:rPr>
        <w:t>Volatile Organic Compound</w:t>
      </w:r>
      <w:r>
        <w:rPr>
          <w:rFonts w:hint="eastAsia" w:ascii="Times New Roman" w:hAnsi="Times New Roman" w:cs="Times New Roman"/>
          <w:color w:val="FF0000"/>
          <w:sz w:val="24"/>
          <w:lang w:val="en-US" w:eastAsia="zh-CN"/>
        </w:rPr>
        <w:t>s（有无s不扣分）</w:t>
      </w:r>
    </w:p>
    <w:p w14:paraId="4541E28E">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ascii="Times New Roman" w:hAnsi="Times New Roman" w:cs="Times New Roman"/>
          <w:sz w:val="24"/>
        </w:rPr>
      </w:pPr>
      <w:r>
        <w:rPr>
          <w:rFonts w:hint="eastAsia" w:ascii="Times New Roman" w:hAnsi="Times New Roman" w:cs="Times New Roman"/>
          <w:sz w:val="24"/>
          <w:lang w:val="en-US" w:eastAsia="zh"/>
        </w:rPr>
        <w:t>s</w:t>
      </w:r>
      <w:r>
        <w:rPr>
          <w:rFonts w:hint="eastAsia" w:ascii="Times New Roman" w:hAnsi="Times New Roman" w:cs="Times New Roman"/>
          <w:sz w:val="24"/>
          <w:lang w:val="en-US" w:eastAsia="zh-CN"/>
        </w:rPr>
        <w:t>tratosphere    troposphere</w:t>
      </w:r>
      <w:r>
        <w:rPr>
          <w:rFonts w:hint="eastAsia" w:ascii="Times New Roman" w:hAnsi="Times New Roman" w:cs="Times New Roman"/>
          <w:color w:val="FF0000"/>
          <w:sz w:val="24"/>
          <w:lang w:val="en-US" w:eastAsia="zh-CN"/>
        </w:rPr>
        <w:t>（顺序写反不扣分）</w:t>
      </w:r>
    </w:p>
    <w:p w14:paraId="72B6A08A">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ascii="Times New Roman" w:hAnsi="Times New Roman" w:cs="Times New Roman"/>
          <w:sz w:val="24"/>
        </w:rPr>
      </w:pPr>
      <w:r>
        <w:rPr>
          <w:rFonts w:hint="eastAsia" w:ascii="Times New Roman" w:hAnsi="Times New Roman" w:cs="Times New Roman"/>
          <w:sz w:val="24"/>
          <w:lang w:val="en-US" w:eastAsia="zh-CN"/>
        </w:rPr>
        <w:t>CH</w:t>
      </w:r>
      <w:r>
        <w:rPr>
          <w:rFonts w:hint="eastAsia" w:ascii="Times New Roman" w:hAnsi="Times New Roman" w:cs="Times New Roman"/>
          <w:sz w:val="24"/>
          <w:vertAlign w:val="subscript"/>
          <w:lang w:val="en-US" w:eastAsia="zh-CN"/>
        </w:rPr>
        <w:t xml:space="preserve">4 </w:t>
      </w:r>
      <w:r>
        <w:rPr>
          <w:rFonts w:hint="eastAsia" w:ascii="Times New Roman" w:hAnsi="Times New Roman" w:cs="Times New Roman"/>
          <w:sz w:val="24"/>
          <w:lang w:val="en-US" w:eastAsia="zh-CN"/>
        </w:rPr>
        <w:t xml:space="preserve">         N</w:t>
      </w:r>
      <w:r>
        <w:rPr>
          <w:rFonts w:hint="eastAsia" w:ascii="Times New Roman" w:hAnsi="Times New Roman" w:cs="Times New Roman"/>
          <w:sz w:val="24"/>
          <w:vertAlign w:val="subscript"/>
          <w:lang w:val="en-US" w:eastAsia="zh-CN"/>
        </w:rPr>
        <w:t>2</w:t>
      </w:r>
      <w:r>
        <w:rPr>
          <w:rFonts w:hint="eastAsia" w:ascii="Times New Roman" w:hAnsi="Times New Roman" w:cs="Times New Roman"/>
          <w:sz w:val="24"/>
          <w:lang w:val="en-US" w:eastAsia="zh-CN"/>
        </w:rPr>
        <w:t xml:space="preserve">O    </w:t>
      </w:r>
    </w:p>
    <w:p w14:paraId="26FB6D29">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ascii="Times New Roman" w:hAnsi="Times New Roman" w:cs="Times New Roman"/>
          <w:sz w:val="24"/>
        </w:rPr>
      </w:pPr>
      <w:r>
        <w:rPr>
          <w:rFonts w:hint="eastAsia" w:ascii="Times New Roman" w:hAnsi="Times New Roman" w:cs="Times New Roman"/>
          <w:sz w:val="24"/>
          <w:lang w:val="en-US" w:eastAsia="zh-CN"/>
        </w:rPr>
        <w:t>SO</w:t>
      </w:r>
      <w:r>
        <w:rPr>
          <w:rFonts w:hint="eastAsia" w:ascii="Times New Roman" w:hAnsi="Times New Roman" w:cs="Times New Roman"/>
          <w:sz w:val="24"/>
          <w:vertAlign w:val="subscript"/>
          <w:lang w:val="en-US" w:eastAsia="zh-CN"/>
        </w:rPr>
        <w:t xml:space="preserve">3 </w:t>
      </w:r>
      <w:r>
        <w:rPr>
          <w:rFonts w:hint="eastAsia" w:ascii="Times New Roman" w:hAnsi="Times New Roman" w:cs="Times New Roman"/>
          <w:sz w:val="24"/>
          <w:lang w:val="en-US" w:eastAsia="zh-CN"/>
        </w:rPr>
        <w:t xml:space="preserve">    </w:t>
      </w:r>
    </w:p>
    <w:p w14:paraId="46A00C92">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ascii="Times New Roman" w:hAnsi="Times New Roman" w:cs="Times New Roman"/>
          <w:sz w:val="24"/>
        </w:rPr>
      </w:pPr>
      <w:r>
        <w:rPr>
          <w:rFonts w:hint="eastAsia" w:ascii="Times New Roman" w:hAnsi="Times New Roman" w:cs="Times New Roman"/>
          <w:sz w:val="24"/>
          <w:lang w:val="en-US" w:eastAsia="zh-CN"/>
        </w:rPr>
        <w:t>motor vehi</w:t>
      </w:r>
      <w:r>
        <w:rPr>
          <w:rFonts w:hint="eastAsia" w:ascii="Times New Roman" w:hAnsi="Times New Roman" w:cs="Times New Roman"/>
          <w:sz w:val="24"/>
          <w:lang w:val="en-US" w:eastAsia="zh"/>
        </w:rPr>
        <w:t>cl</w:t>
      </w:r>
      <w:r>
        <w:rPr>
          <w:rFonts w:hint="eastAsia" w:ascii="Times New Roman" w:hAnsi="Times New Roman" w:cs="Times New Roman"/>
          <w:sz w:val="24"/>
          <w:lang w:val="en-US" w:eastAsia="zh-CN"/>
        </w:rPr>
        <w:t>e emissions and fuel combustion</w:t>
      </w:r>
      <w:r>
        <w:rPr>
          <w:rFonts w:hint="eastAsia" w:ascii="Times New Roman" w:hAnsi="Times New Roman" w:cs="Times New Roman"/>
          <w:color w:val="FF0000"/>
          <w:sz w:val="24"/>
          <w:lang w:val="en-US" w:eastAsia="zh-CN"/>
        </w:rPr>
        <w:t xml:space="preserve"> (合理即可）</w:t>
      </w:r>
    </w:p>
    <w:p w14:paraId="37F6FFCD">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ascii="Times New Roman" w:hAnsi="Times New Roman" w:cs="Times New Roman"/>
          <w:sz w:val="24"/>
        </w:rPr>
      </w:pPr>
      <w:r>
        <w:rPr>
          <w:rFonts w:hint="default" w:ascii="Times New Roman" w:hAnsi="Times New Roman" w:cs="Times New Roman"/>
          <w:sz w:val="24"/>
          <w:lang w:eastAsia="zh-CN"/>
        </w:rPr>
        <w:t>C</w:t>
      </w:r>
      <w:r>
        <w:rPr>
          <w:rFonts w:hint="eastAsia" w:ascii="Times New Roman" w:hAnsi="Times New Roman" w:cs="Times New Roman"/>
          <w:sz w:val="24"/>
          <w:lang w:val="en-US" w:eastAsia="zh-CN"/>
        </w:rPr>
        <w:t>lean Air A</w:t>
      </w:r>
      <w:r>
        <w:rPr>
          <w:rFonts w:hint="eastAsia" w:ascii="Times New Roman" w:hAnsi="Times New Roman" w:cs="Times New Roman"/>
          <w:sz w:val="24"/>
          <w:lang w:val="en-US" w:eastAsia="zh"/>
        </w:rPr>
        <w:t>c</w:t>
      </w:r>
      <w:r>
        <w:rPr>
          <w:rFonts w:hint="eastAsia" w:ascii="Times New Roman" w:hAnsi="Times New Roman" w:cs="Times New Roman"/>
          <w:sz w:val="24"/>
          <w:lang w:val="en-US" w:eastAsia="zh-CN"/>
        </w:rPr>
        <w:t>t （Amendments）</w:t>
      </w:r>
    </w:p>
    <w:p w14:paraId="19E90ADB">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sz w:val="24"/>
          <w:lang w:val="en-US" w:eastAsia="zh-CN"/>
        </w:rPr>
        <w:t>Fuel N</w:t>
      </w:r>
      <w:r>
        <w:rPr>
          <w:rFonts w:hint="eastAsia" w:ascii="Times New Roman" w:hAnsi="Times New Roman" w:cs="Times New Roman"/>
          <w:sz w:val="24"/>
          <w:lang w:val="en-US" w:eastAsia="zh"/>
        </w:rPr>
        <w:t>O</w:t>
      </w:r>
      <w:r>
        <w:rPr>
          <w:rFonts w:hint="eastAsia" w:ascii="Times New Roman" w:hAnsi="Times New Roman" w:cs="Times New Roman"/>
          <w:sz w:val="24"/>
          <w:lang w:val="en-US" w:eastAsia="zh-CN"/>
        </w:rPr>
        <w:t>x     Thermal N</w:t>
      </w:r>
      <w:r>
        <w:rPr>
          <w:rFonts w:hint="eastAsia" w:ascii="Times New Roman" w:hAnsi="Times New Roman" w:cs="Times New Roman"/>
          <w:sz w:val="24"/>
          <w:lang w:val="en-US" w:eastAsia="zh"/>
        </w:rPr>
        <w:t>O</w:t>
      </w:r>
      <w:r>
        <w:rPr>
          <w:rFonts w:hint="eastAsia" w:ascii="Times New Roman" w:hAnsi="Times New Roman" w:cs="Times New Roman"/>
          <w:sz w:val="24"/>
          <w:lang w:val="en-US" w:eastAsia="zh-CN"/>
        </w:rPr>
        <w:t>x     Transient N</w:t>
      </w:r>
      <w:r>
        <w:rPr>
          <w:rFonts w:hint="eastAsia" w:ascii="Times New Roman" w:hAnsi="Times New Roman" w:cs="Times New Roman"/>
          <w:sz w:val="24"/>
          <w:lang w:val="en-US" w:eastAsia="zh"/>
        </w:rPr>
        <w:t>O</w:t>
      </w:r>
      <w:r>
        <w:rPr>
          <w:rFonts w:hint="eastAsia" w:ascii="Times New Roman" w:hAnsi="Times New Roman" w:cs="Times New Roman"/>
          <w:sz w:val="24"/>
          <w:lang w:val="en-US" w:eastAsia="zh-CN"/>
        </w:rPr>
        <w:t>x（Prompt NOx)</w:t>
      </w:r>
    </w:p>
    <w:p w14:paraId="52173571">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Chars="200"/>
        <w:jc w:val="left"/>
        <w:textAlignment w:val="auto"/>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FF0000"/>
          <w:sz w:val="24"/>
          <w:lang w:val="en-US" w:eastAsia="zh-CN"/>
        </w:rPr>
        <w:t>(写的机制也可）</w:t>
      </w:r>
    </w:p>
    <w:p w14:paraId="69C6F8A8">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ascii="Times New Roman" w:hAnsi="Times New Roman" w:cs="Times New Roman"/>
          <w:sz w:val="24"/>
        </w:rPr>
      </w:pPr>
      <w:r>
        <w:rPr>
          <w:rFonts w:hint="eastAsia" w:ascii="Times New Roman" w:hAnsi="Times New Roman" w:cs="Times New Roman"/>
          <w:sz w:val="24"/>
          <w:lang w:val="en-US" w:eastAsia="zh-CN"/>
        </w:rPr>
        <w:t>Incineration temperature     retention time</w:t>
      </w:r>
      <w:r>
        <w:rPr>
          <w:rFonts w:hint="eastAsia" w:ascii="Times New Roman" w:hAnsi="Times New Roman" w:cs="Times New Roman"/>
          <w:color w:val="FF0000"/>
          <w:sz w:val="24"/>
          <w:lang w:val="en-US" w:eastAsia="zh-CN"/>
        </w:rPr>
        <w:t>（合理即可）</w:t>
      </w:r>
    </w:p>
    <w:p w14:paraId="1461D454">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ascii="Times New Roman" w:hAnsi="Times New Roman" w:cs="Times New Roman"/>
          <w:sz w:val="24"/>
        </w:rPr>
      </w:pPr>
      <w:r>
        <w:rPr>
          <w:rFonts w:hint="eastAsia" w:ascii="Times New Roman" w:hAnsi="Times New Roman" w:cs="Times New Roman"/>
          <w:sz w:val="24"/>
          <w:lang w:val="en-US" w:eastAsia="zh-CN"/>
        </w:rPr>
        <w:t>The type of desulfurizer       dry or waterish</w:t>
      </w:r>
      <w:r>
        <w:rPr>
          <w:rFonts w:hint="eastAsia" w:ascii="Times New Roman" w:hAnsi="Times New Roman" w:cs="Times New Roman"/>
          <w:sz w:val="24"/>
          <w:lang w:val="en-US" w:eastAsia="zh"/>
        </w:rPr>
        <w:t xml:space="preserve"> state</w:t>
      </w:r>
    </w:p>
    <w:p w14:paraId="73EEDC03">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720" w:firstLineChars="300"/>
        <w:jc w:val="left"/>
        <w:textAlignment w:val="auto"/>
        <w:rPr>
          <w:rFonts w:ascii="Times New Roman" w:hAnsi="Times New Roman" w:cs="Times New Roman"/>
          <w:sz w:val="24"/>
        </w:rPr>
      </w:pPr>
      <w:r>
        <w:rPr>
          <w:rFonts w:hint="eastAsia" w:ascii="Times New Roman" w:hAnsi="Times New Roman" w:cs="Times New Roman"/>
          <w:sz w:val="24"/>
          <w:lang w:val="en-US" w:eastAsia="zh-CN"/>
        </w:rPr>
        <w:t>（Throwaway Processes、Regenerative Processes）</w:t>
      </w:r>
    </w:p>
    <w:p w14:paraId="60424E9C">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firstLine="480" w:firstLineChars="200"/>
        <w:jc w:val="left"/>
        <w:textAlignment w:val="auto"/>
        <w:rPr>
          <w:rFonts w:hint="eastAsia" w:ascii="Times New Roman" w:hAnsi="Times New Roman" w:cs="Times New Roman"/>
          <w:sz w:val="24"/>
          <w:lang w:val="en-US" w:eastAsia="zh-CN"/>
        </w:rPr>
      </w:pPr>
      <w:r>
        <w:rPr>
          <w:rFonts w:hint="default" w:ascii="Times New Roman" w:hAnsi="Times New Roman" w:cs="Times New Roman"/>
          <w:sz w:val="24"/>
          <w:lang w:val="en-US" w:eastAsia="zh-CN"/>
        </w:rPr>
        <w:t>Absorption method    Adsorption method</w:t>
      </w:r>
    </w:p>
    <w:p w14:paraId="73A8CCAA">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Chars="200" w:firstLine="240" w:firstLineChars="100"/>
        <w:jc w:val="left"/>
        <w:textAlignment w:val="auto"/>
        <w:rPr>
          <w:rFonts w:hint="eastAsia" w:ascii="Times New Roman" w:hAnsi="Times New Roman" w:cs="Times New Roman"/>
          <w:sz w:val="24"/>
          <w:lang w:val="en-US" w:eastAsia="zh-CN"/>
        </w:rPr>
      </w:pPr>
      <w:r>
        <w:rPr>
          <w:rFonts w:hint="eastAsia" w:ascii="Times New Roman" w:hAnsi="Times New Roman" w:cs="Times New Roman"/>
          <w:color w:val="FF0000"/>
          <w:sz w:val="24"/>
          <w:lang w:val="en-US" w:eastAsia="zh-CN"/>
        </w:rPr>
        <w:t>（Activated Carbon、Copper oxide Adsorption只得一分）</w:t>
      </w:r>
    </w:p>
    <w:p w14:paraId="4F52C133">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eastAsiaTheme="minorEastAsia"/>
          <w:sz w:val="24"/>
          <w:lang w:val="en-US" w:eastAsia="zh-CN"/>
        </w:rPr>
      </w:pPr>
      <w:r>
        <w:rPr>
          <w:rFonts w:hint="eastAsia" w:ascii="Times New Roman" w:hAnsi="Times New Roman"/>
          <w:b/>
          <w:bCs/>
          <w:kern w:val="2"/>
          <w:sz w:val="30"/>
          <w:szCs w:val="30"/>
          <w:lang w:eastAsia="zh-CN"/>
        </w:rPr>
        <w:t>Part II</w:t>
      </w:r>
    </w:p>
    <w:p w14:paraId="4FA0C47D">
      <w:pPr>
        <w:pStyle w:val="4"/>
        <w:keepNext w:val="0"/>
        <w:keepLines w:val="0"/>
        <w:pageBreakBefore w:val="0"/>
        <w:widowControl w:val="0"/>
        <w:numPr>
          <w:ilvl w:val="0"/>
          <w:numId w:val="2"/>
        </w:numPr>
        <w:kinsoku/>
        <w:wordWrap/>
        <w:overflowPunct/>
        <w:topLinePunct w:val="0"/>
        <w:autoSpaceDE/>
        <w:autoSpaceDN/>
        <w:bidi w:val="0"/>
        <w:adjustRightInd/>
        <w:snapToGrid/>
        <w:spacing w:after="0" w:line="360" w:lineRule="auto"/>
        <w:ind w:left="0" w:leftChars="0" w:firstLine="480" w:firstLineChars="200"/>
        <w:jc w:val="left"/>
        <w:textAlignment w:val="auto"/>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 xml:space="preserve"> </w:t>
      </w:r>
    </w:p>
    <w:p w14:paraId="530F5470">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0" w:leftChars="0" w:firstLine="480" w:firstLineChars="200"/>
        <w:jc w:val="center"/>
        <w:textAlignment w:val="auto"/>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drawing>
          <wp:inline distT="0" distB="0" distL="114300" distR="114300">
            <wp:extent cx="4305300" cy="2075815"/>
            <wp:effectExtent l="0" t="0" r="7620" b="12065"/>
            <wp:docPr id="1" name="图片 1" descr="7b9260338bda0f940ec5d9181bb27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b9260338bda0f940ec5d9181bb272f"/>
                    <pic:cNvPicPr>
                      <a:picLocks noChangeAspect="1"/>
                    </pic:cNvPicPr>
                  </pic:nvPicPr>
                  <pic:blipFill>
                    <a:blip r:embed="rId5"/>
                    <a:srcRect l="1061" r="3569" b="14676"/>
                    <a:stretch>
                      <a:fillRect/>
                    </a:stretch>
                  </pic:blipFill>
                  <pic:spPr>
                    <a:xfrm>
                      <a:off x="0" y="0"/>
                      <a:ext cx="4305300" cy="2075815"/>
                    </a:xfrm>
                    <a:prstGeom prst="rect">
                      <a:avLst/>
                    </a:prstGeom>
                  </pic:spPr>
                </pic:pic>
              </a:graphicData>
            </a:graphic>
          </wp:inline>
        </w:drawing>
      </w:r>
    </w:p>
    <w:p w14:paraId="4026C946">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0" w:leftChars="0" w:firstLine="480" w:firstLineChars="200"/>
        <w:jc w:val="center"/>
        <w:textAlignment w:val="auto"/>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drawing>
          <wp:inline distT="0" distB="0" distL="114300" distR="114300">
            <wp:extent cx="4582160" cy="2991485"/>
            <wp:effectExtent l="0" t="0" r="5080" b="10795"/>
            <wp:docPr id="3" name="图片 3" descr="9b2dddde829e069e04b75afd4a822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b2dddde829e069e04b75afd4a822c3"/>
                    <pic:cNvPicPr>
                      <a:picLocks noChangeAspect="1"/>
                    </pic:cNvPicPr>
                  </pic:nvPicPr>
                  <pic:blipFill>
                    <a:blip r:embed="rId6"/>
                    <a:stretch>
                      <a:fillRect/>
                    </a:stretch>
                  </pic:blipFill>
                  <pic:spPr>
                    <a:xfrm>
                      <a:off x="0" y="0"/>
                      <a:ext cx="4582160" cy="2991485"/>
                    </a:xfrm>
                    <a:prstGeom prst="rect">
                      <a:avLst/>
                    </a:prstGeom>
                  </pic:spPr>
                </pic:pic>
              </a:graphicData>
            </a:graphic>
          </wp:inline>
        </w:drawing>
      </w:r>
    </w:p>
    <w:p w14:paraId="0D34E4EA">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0" w:leftChars="0" w:firstLine="480" w:firstLineChars="200"/>
        <w:jc w:val="center"/>
        <w:textAlignment w:val="auto"/>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drawing>
          <wp:inline distT="0" distB="0" distL="114300" distR="114300">
            <wp:extent cx="4511675" cy="3531870"/>
            <wp:effectExtent l="0" t="0" r="0" b="0"/>
            <wp:docPr id="2" name="图片 2" descr="5cfccdfc342dfe1153100a9ea406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cfccdfc342dfe1153100a9ea406e44"/>
                    <pic:cNvPicPr>
                      <a:picLocks noChangeAspect="1"/>
                    </pic:cNvPicPr>
                  </pic:nvPicPr>
                  <pic:blipFill>
                    <a:blip r:embed="rId7"/>
                    <a:srcRect r="1361" b="2129"/>
                    <a:stretch>
                      <a:fillRect/>
                    </a:stretch>
                  </pic:blipFill>
                  <pic:spPr>
                    <a:xfrm>
                      <a:off x="0" y="0"/>
                      <a:ext cx="4511675" cy="3531870"/>
                    </a:xfrm>
                    <a:prstGeom prst="rect">
                      <a:avLst/>
                    </a:prstGeom>
                  </pic:spPr>
                </pic:pic>
              </a:graphicData>
            </a:graphic>
          </wp:inline>
        </w:drawing>
      </w:r>
    </w:p>
    <w:p w14:paraId="5E37082F">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0" w:leftChars="0" w:firstLine="480" w:firstLineChars="200"/>
        <w:jc w:val="center"/>
        <w:textAlignment w:val="auto"/>
        <w:rPr>
          <w:rFonts w:hint="default" w:ascii="Times New Roman" w:hAnsi="Times New Roman" w:cs="Times New Roman" w:eastAsiaTheme="minorEastAsia"/>
          <w:sz w:val="24"/>
          <w:lang w:val="en-US" w:eastAsia="zh-CN"/>
        </w:rPr>
      </w:pPr>
    </w:p>
    <w:p w14:paraId="63C5E9F6">
      <w:pPr>
        <w:pStyle w:val="4"/>
        <w:keepNext w:val="0"/>
        <w:keepLines w:val="0"/>
        <w:pageBreakBefore w:val="0"/>
        <w:widowControl w:val="0"/>
        <w:numPr>
          <w:ilvl w:val="0"/>
          <w:numId w:val="2"/>
        </w:numPr>
        <w:kinsoku/>
        <w:wordWrap/>
        <w:overflowPunct/>
        <w:topLinePunct w:val="0"/>
        <w:autoSpaceDE/>
        <w:autoSpaceDN/>
        <w:bidi w:val="0"/>
        <w:adjustRightInd/>
        <w:snapToGrid/>
        <w:spacing w:after="0" w:line="360" w:lineRule="auto"/>
        <w:ind w:left="0" w:leftChars="0" w:firstLine="480" w:firstLineChars="200"/>
        <w:jc w:val="left"/>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略</w:t>
      </w:r>
    </w:p>
    <w:p w14:paraId="53749C43">
      <w:pPr>
        <w:pStyle w:val="4"/>
        <w:keepNext w:val="0"/>
        <w:keepLines w:val="0"/>
        <w:pageBreakBefore w:val="0"/>
        <w:widowControl w:val="0"/>
        <w:numPr>
          <w:ilvl w:val="0"/>
          <w:numId w:val="2"/>
        </w:numPr>
        <w:kinsoku/>
        <w:wordWrap/>
        <w:overflowPunct/>
        <w:topLinePunct w:val="0"/>
        <w:autoSpaceDE/>
        <w:autoSpaceDN/>
        <w:bidi w:val="0"/>
        <w:adjustRightInd/>
        <w:snapToGrid/>
        <w:spacing w:after="0" w:line="360" w:lineRule="auto"/>
        <w:ind w:left="0" w:leftChars="0" w:firstLine="480" w:firstLineChars="200"/>
        <w:jc w:val="left"/>
        <w:textAlignment w:val="auto"/>
        <w:rPr>
          <w:rFonts w:hint="default" w:ascii="Times New Roman" w:hAnsi="Times New Roman" w:cs="Times New Roman"/>
          <w:sz w:val="24"/>
          <w:lang w:val="en-US" w:eastAsia="zh-CN"/>
        </w:rPr>
      </w:pPr>
      <w:r>
        <w:rPr>
          <w:rFonts w:hint="eastAsia" w:ascii="Times New Roman" w:hAnsi="Times New Roman" w:cs="Times New Roman"/>
          <w:color w:val="FF0000"/>
          <w:sz w:val="24"/>
          <w:lang w:val="en-US" w:eastAsia="zh-CN"/>
        </w:rPr>
        <w:t>（不能照抄书上原文一大段，自己概括总结）</w:t>
      </w:r>
      <w:r>
        <w:rPr>
          <w:rFonts w:hint="default" w:ascii="Times New Roman" w:hAnsi="Times New Roman" w:cs="Times New Roman"/>
          <w:sz w:val="24"/>
          <w:lang w:val="en-US" w:eastAsia="zh-CN"/>
        </w:rPr>
        <w:t>The Selective Catalytic Reduction (SCR) technology effectuates the conversion of NOx into nitrogen (N2) and water (H2O) by introducing a reductant, typically ammonia or urea, into the flue gas stream in the presence of a catalyst. This proces</w:t>
      </w:r>
      <w:bookmarkStart w:id="0" w:name="_GoBack"/>
      <w:bookmarkEnd w:id="0"/>
      <w:r>
        <w:rPr>
          <w:rFonts w:hint="default" w:ascii="Times New Roman" w:hAnsi="Times New Roman" w:cs="Times New Roman"/>
          <w:sz w:val="24"/>
          <w:lang w:val="en-US" w:eastAsia="zh-CN"/>
        </w:rPr>
        <w:t>s generally achieves a conversion rate of up to 90% at 200 ° C to 400 ° C</w:t>
      </w:r>
      <w:r>
        <w:rPr>
          <w:rFonts w:hint="default" w:ascii="Times New Roman" w:hAnsi="Times New Roman" w:cs="Times New Roman"/>
          <w:sz w:val="24"/>
          <w:lang w:eastAsia="zh-CN"/>
        </w:rPr>
        <w:t>.</w:t>
      </w:r>
    </w:p>
    <w:p w14:paraId="41C649BC">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0" w:leftChars="0" w:firstLine="480" w:firstLineChars="200"/>
        <w:jc w:val="left"/>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The Selective Non-Catalytic Reduction (SNCR) technology obviates the need for a catalyst. By introducing a reductant, commonly ammonia or urea, directly into the high-temperature flue gas, typically within the range of 850 to 1100 degrees Celsius, it leverages the thermal energy of the flue gas to facilitate the reaction between NOx and the reductant, yielding nitrogen and water as by-products. </w:t>
      </w:r>
      <w:r>
        <w:rPr>
          <w:rFonts w:hint="default" w:ascii="Times New Roman" w:hAnsi="Times New Roman" w:cs="Times New Roman"/>
          <w:sz w:val="24"/>
          <w:lang w:eastAsia="zh-CN"/>
        </w:rPr>
        <w:t>H</w:t>
      </w:r>
      <w:r>
        <w:rPr>
          <w:rFonts w:hint="default" w:ascii="Times New Roman" w:hAnsi="Times New Roman" w:cs="Times New Roman"/>
          <w:sz w:val="24"/>
          <w:lang w:val="en-US" w:eastAsia="zh-CN"/>
        </w:rPr>
        <w:t>owever, its efficacy is relatively low, commonly ranging between 30% and 70%</w:t>
      </w:r>
      <w:r>
        <w:rPr>
          <w:rFonts w:hint="default" w:ascii="Times New Roman" w:hAnsi="Times New Roman" w:cs="Times New Roman"/>
          <w:sz w:val="24"/>
          <w:lang w:eastAsia="zh-CN"/>
        </w:rPr>
        <w:t>.</w:t>
      </w:r>
      <w:r>
        <w:rPr>
          <w:rFonts w:hint="eastAsia" w:ascii="Times New Roman" w:hAnsi="Times New Roman" w:cs="Times New Roman"/>
          <w:color w:val="FF0000"/>
          <w:sz w:val="24"/>
          <w:lang w:eastAsia="zh-CN"/>
        </w:rPr>
        <w:t>（</w:t>
      </w:r>
      <w:r>
        <w:rPr>
          <w:rFonts w:hint="eastAsia" w:ascii="Times New Roman" w:hAnsi="Times New Roman" w:cs="Times New Roman"/>
          <w:color w:val="FF0000"/>
          <w:sz w:val="24"/>
          <w:lang w:val="en-US" w:eastAsia="zh-CN"/>
        </w:rPr>
        <w:t>定义、温度差异、效率差异）</w:t>
      </w:r>
    </w:p>
    <w:p w14:paraId="12174C18">
      <w:pPr>
        <w:pStyle w:val="4"/>
        <w:keepNext w:val="0"/>
        <w:keepLines w:val="0"/>
        <w:pageBreakBefore w:val="0"/>
        <w:widowControl w:val="0"/>
        <w:numPr>
          <w:ilvl w:val="0"/>
          <w:numId w:val="2"/>
        </w:numPr>
        <w:kinsoku/>
        <w:wordWrap/>
        <w:overflowPunct/>
        <w:topLinePunct w:val="0"/>
        <w:autoSpaceDE/>
        <w:autoSpaceDN/>
        <w:bidi w:val="0"/>
        <w:adjustRightInd/>
        <w:snapToGrid/>
        <w:spacing w:after="0" w:line="360" w:lineRule="auto"/>
        <w:ind w:left="0" w:leftChars="0" w:firstLine="480" w:firstLineChars="200"/>
        <w:jc w:val="left"/>
        <w:textAlignment w:val="auto"/>
        <w:rPr>
          <w:rFonts w:hint="default" w:ascii="Times New Roman" w:hAnsi="Times New Roman" w:cs="Times New Roman"/>
          <w:sz w:val="24"/>
          <w:lang w:eastAsia="zh-CN"/>
        </w:rPr>
      </w:pPr>
      <w:r>
        <w:rPr>
          <w:rFonts w:hint="eastAsia" w:ascii="Times New Roman" w:hAnsi="Times New Roman" w:cs="Times New Roman"/>
          <w:color w:val="FF0000"/>
          <w:sz w:val="24"/>
          <w:lang w:val="en-US" w:eastAsia="zh-CN"/>
        </w:rPr>
        <w:t>（不能照抄书上原文一大段，自己概括总结）</w:t>
      </w:r>
      <w:r>
        <w:rPr>
          <w:rFonts w:hint="default" w:ascii="Times New Roman" w:hAnsi="Times New Roman" w:cs="Times New Roman"/>
          <w:sz w:val="24"/>
          <w:lang w:val="en-US" w:eastAsia="zh-CN"/>
        </w:rPr>
        <w:t xml:space="preserve">Absorption method is the use of low volatile or non-volatile solvent to absorb </w:t>
      </w:r>
      <w:r>
        <w:rPr>
          <w:rFonts w:hint="eastAsia" w:ascii="Times New Roman" w:hAnsi="Times New Roman" w:cs="Times New Roman"/>
          <w:sz w:val="24"/>
          <w:lang w:val="en-US" w:eastAsia="zh-CN"/>
        </w:rPr>
        <w:t>VOC</w:t>
      </w:r>
      <w:r>
        <w:rPr>
          <w:rFonts w:hint="default" w:ascii="Times New Roman" w:hAnsi="Times New Roman" w:cs="Times New Roman"/>
          <w:sz w:val="24"/>
          <w:lang w:val="en-US" w:eastAsia="zh-CN"/>
        </w:rPr>
        <w:t xml:space="preserve">s, and then separate </w:t>
      </w:r>
      <w:r>
        <w:rPr>
          <w:rFonts w:hint="eastAsia" w:ascii="Times New Roman" w:hAnsi="Times New Roman" w:cs="Times New Roman"/>
          <w:sz w:val="24"/>
          <w:lang w:val="en-US" w:eastAsia="zh-CN"/>
        </w:rPr>
        <w:t>VOC</w:t>
      </w:r>
      <w:r>
        <w:rPr>
          <w:rFonts w:hint="default" w:ascii="Times New Roman" w:hAnsi="Times New Roman" w:cs="Times New Roman"/>
          <w:sz w:val="24"/>
          <w:lang w:val="en-US" w:eastAsia="zh-CN"/>
        </w:rPr>
        <w:t>s molecules and the difference in the physical properties of the absorber. The absorption effect mainly depends on the absorption performance of the absorber and the structural characteristics of the absorption equipment</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The main application scenarios of adsorption equipment are in the fields of air purification and oil-water separation. For example, painting workshops, electroplating workshops and other places need to purify the air</w:t>
      </w:r>
      <w:r>
        <w:rPr>
          <w:rFonts w:hint="default" w:ascii="Times New Roman" w:hAnsi="Times New Roman" w:cs="Times New Roman"/>
          <w:sz w:val="24"/>
          <w:lang w:eastAsia="zh-CN"/>
        </w:rPr>
        <w:t>.</w:t>
      </w:r>
    </w:p>
    <w:p w14:paraId="0AB44E9A">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Chars="0" w:firstLine="480" w:firstLineChars="200"/>
        <w:jc w:val="left"/>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The adsorption method is to contact the gaseous mixture containing </w:t>
      </w:r>
      <w:r>
        <w:rPr>
          <w:rFonts w:hint="eastAsia" w:ascii="Times New Roman" w:hAnsi="Times New Roman" w:cs="Times New Roman"/>
          <w:sz w:val="24"/>
          <w:lang w:val="en-US" w:eastAsia="zh-CN"/>
        </w:rPr>
        <w:t>VOC</w:t>
      </w:r>
      <w:r>
        <w:rPr>
          <w:rFonts w:hint="default" w:ascii="Times New Roman" w:hAnsi="Times New Roman" w:cs="Times New Roman"/>
          <w:sz w:val="24"/>
          <w:lang w:val="en-US" w:eastAsia="zh-CN"/>
        </w:rPr>
        <w:t xml:space="preserve">s with a porous solid, and use the unbalanced molecular attraction or chemical bond force existing on the solid surface to adsorb the </w:t>
      </w:r>
      <w:r>
        <w:rPr>
          <w:rFonts w:hint="eastAsia" w:ascii="Times New Roman" w:hAnsi="Times New Roman" w:cs="Times New Roman"/>
          <w:sz w:val="24"/>
          <w:lang w:val="en-US" w:eastAsia="zh-CN"/>
        </w:rPr>
        <w:t>VOC</w:t>
      </w:r>
      <w:r>
        <w:rPr>
          <w:rFonts w:hint="default" w:ascii="Times New Roman" w:hAnsi="Times New Roman" w:cs="Times New Roman"/>
          <w:sz w:val="24"/>
          <w:lang w:val="en-US" w:eastAsia="zh-CN"/>
        </w:rPr>
        <w:t>s components in the mixed gas on the solid surface</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 xml:space="preserve"> According to the different absorption mechanism, absorption can be divided into physical absorption and chemical absorption two ways. For example, in chemical production, absorption devices can be used to separate and recover metal ions from solutions.</w:t>
      </w:r>
      <w:r>
        <w:rPr>
          <w:rFonts w:hint="eastAsia" w:ascii="Times New Roman" w:hAnsi="Times New Roman" w:cs="Times New Roman"/>
          <w:color w:val="FF0000"/>
          <w:sz w:val="24"/>
          <w:lang w:val="en-US" w:eastAsia="zh-CN"/>
        </w:rPr>
        <w:t>（定义、区别、应用）</w:t>
      </w:r>
    </w:p>
    <w:p w14:paraId="4C5EE6D2">
      <w:pPr>
        <w:spacing w:after="0" w:line="276" w:lineRule="auto"/>
        <w:jc w:val="center"/>
        <w:rPr>
          <w:rFonts w:ascii="Times New Roman" w:hAnsi="Times New Roman" w:cs="Times New Roman"/>
          <w:b/>
          <w:bCs/>
          <w:sz w:val="30"/>
          <w:szCs w:val="30"/>
          <w:lang w:eastAsia="zh-CN"/>
        </w:rPr>
      </w:pPr>
      <w:r>
        <w:rPr>
          <w:rFonts w:hint="eastAsia" w:ascii="Times New Roman" w:hAnsi="Times New Roman" w:cs="Times New Roman"/>
          <w:b/>
          <w:bCs/>
          <w:sz w:val="30"/>
          <w:szCs w:val="30"/>
          <w:lang w:eastAsia="zh-CN"/>
        </w:rPr>
        <w:t xml:space="preserve">Part III </w:t>
      </w:r>
      <w:r>
        <w:rPr>
          <w:rFonts w:ascii="Times New Roman" w:hAnsi="Times New Roman" w:cs="Times New Roman"/>
          <w:sz w:val="24"/>
          <w:szCs w:val="24"/>
          <w:lang w:eastAsia="zh-CN"/>
        </w:rPr>
        <w:t>(40points)</w:t>
      </w:r>
    </w:p>
    <w:p w14:paraId="720E7D29">
      <w:pPr>
        <w:pStyle w:val="4"/>
        <w:keepNext w:val="0"/>
        <w:keepLines w:val="0"/>
        <w:pageBreakBefore w:val="0"/>
        <w:widowControl w:val="0"/>
        <w:numPr>
          <w:ilvl w:val="0"/>
          <w:numId w:val="3"/>
        </w:numPr>
        <w:kinsoku/>
        <w:wordWrap/>
        <w:overflowPunct/>
        <w:topLinePunct w:val="0"/>
        <w:autoSpaceDE/>
        <w:autoSpaceDN/>
        <w:bidi w:val="0"/>
        <w:adjustRightInd/>
        <w:snapToGrid/>
        <w:spacing w:after="0" w:line="360" w:lineRule="auto"/>
        <w:ind w:leftChars="0" w:firstLine="480" w:firstLineChars="2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lang w:val="en-US" w:eastAsia="zh-CN"/>
        </w:rPr>
        <w:t>①</w:t>
      </w:r>
      <w:r>
        <w:rPr>
          <w:rFonts w:hint="eastAsia" w:ascii="Times New Roman" w:hAnsi="Times New Roman" w:cs="Times New Roman"/>
          <w:sz w:val="24"/>
          <w:vertAlign w:val="baseline"/>
          <w:lang w:val="en-US" w:eastAsia="zh-CN"/>
        </w:rPr>
        <w:t xml:space="preserve">15ppm </w:t>
      </w:r>
      <w:r>
        <w:rPr>
          <w:rFonts w:hint="eastAsia" w:ascii="Times New Roman" w:hAnsi="Times New Roman" w:cs="Times New Roman"/>
          <w:sz w:val="24"/>
          <w:vertAlign w:val="baseline"/>
          <w:lang w:val="en-US" w:eastAsia="zh"/>
        </w:rPr>
        <w:t>CO</w:t>
      </w:r>
    </w:p>
    <w:p w14:paraId="1F8E978D">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960" w:firstLineChars="4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查表：I</w:t>
      </w:r>
      <w:r>
        <w:rPr>
          <w:rFonts w:hint="eastAsia" w:ascii="Times New Roman" w:hAnsi="Times New Roman" w:cs="Times New Roman"/>
          <w:sz w:val="24"/>
          <w:vertAlign w:val="subscript"/>
          <w:lang w:val="en-US" w:eastAsia="zh-CN"/>
        </w:rPr>
        <w:t>H</w:t>
      </w:r>
      <w:r>
        <w:rPr>
          <w:rFonts w:hint="eastAsia" w:ascii="Times New Roman" w:hAnsi="Times New Roman" w:cs="Times New Roman"/>
          <w:sz w:val="24"/>
          <w:vertAlign w:val="baseline"/>
          <w:lang w:val="en-US" w:eastAsia="zh-CN"/>
        </w:rPr>
        <w:t>=200   I</w:t>
      </w:r>
      <w:r>
        <w:rPr>
          <w:rFonts w:hint="eastAsia" w:ascii="Times New Roman" w:hAnsi="Times New Roman" w:cs="Times New Roman"/>
          <w:sz w:val="24"/>
          <w:vertAlign w:val="subscript"/>
          <w:lang w:val="en-US" w:eastAsia="zh-CN"/>
        </w:rPr>
        <w:t>L</w:t>
      </w:r>
      <w:r>
        <w:rPr>
          <w:rFonts w:hint="eastAsia" w:ascii="Times New Roman" w:hAnsi="Times New Roman" w:cs="Times New Roman"/>
          <w:sz w:val="24"/>
          <w:vertAlign w:val="baseline"/>
          <w:lang w:val="en-US" w:eastAsia="zh-CN"/>
        </w:rPr>
        <w:t>=150  C</w:t>
      </w:r>
      <w:r>
        <w:rPr>
          <w:rFonts w:hint="eastAsia" w:ascii="Times New Roman" w:hAnsi="Times New Roman" w:cs="Times New Roman"/>
          <w:sz w:val="24"/>
          <w:vertAlign w:val="subscript"/>
          <w:lang w:val="en-US" w:eastAsia="zh-CN"/>
        </w:rPr>
        <w:t>H</w:t>
      </w:r>
      <w:r>
        <w:rPr>
          <w:rFonts w:hint="eastAsia" w:ascii="Times New Roman" w:hAnsi="Times New Roman" w:cs="Times New Roman"/>
          <w:sz w:val="24"/>
          <w:vertAlign w:val="baseline"/>
          <w:lang w:val="en-US" w:eastAsia="zh-CN"/>
        </w:rPr>
        <w:t>=15.4  C</w:t>
      </w:r>
      <w:r>
        <w:rPr>
          <w:rFonts w:hint="eastAsia" w:ascii="Times New Roman" w:hAnsi="Times New Roman" w:cs="Times New Roman"/>
          <w:sz w:val="24"/>
          <w:vertAlign w:val="subscript"/>
          <w:lang w:val="en-US" w:eastAsia="zh-CN"/>
        </w:rPr>
        <w:t>L</w:t>
      </w:r>
      <w:r>
        <w:rPr>
          <w:rFonts w:hint="eastAsia" w:ascii="Times New Roman" w:hAnsi="Times New Roman" w:cs="Times New Roman"/>
          <w:sz w:val="24"/>
          <w:vertAlign w:val="baseline"/>
          <w:lang w:val="en-US" w:eastAsia="zh-CN"/>
        </w:rPr>
        <w:t>=12.4</w:t>
      </w:r>
    </w:p>
    <w:p w14:paraId="3DAF21C9">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960" w:firstLineChars="400"/>
        <w:jc w:val="left"/>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IAQI(CO)</w:t>
      </w:r>
      <w:r>
        <w:rPr>
          <w:rFonts w:hint="eastAsia" w:ascii="Times New Roman" w:hAnsi="Times New Roman" w:cs="Times New Roman"/>
          <w:position w:val="-30"/>
          <w:sz w:val="24"/>
          <w:vertAlign w:val="baseline"/>
          <w:lang w:val="en-US" w:eastAsia="zh-CN"/>
        </w:rPr>
        <w:object>
          <v:shape id="_x0000_i1025" o:spt="75" type="#_x0000_t75" style="height:34pt;width:126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14:paraId="6194D0E6">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1920" w:firstLineChars="800"/>
        <w:jc w:val="left"/>
        <w:textAlignment w:val="auto"/>
        <w:rPr>
          <w:rFonts w:hint="default" w:ascii="Times New Roman" w:hAnsi="Times New Roman" w:cs="Times New Roman"/>
          <w:sz w:val="24"/>
          <w:vertAlign w:val="baseline"/>
          <w:lang w:val="en-US" w:eastAsia="zh-CN"/>
        </w:rPr>
      </w:pPr>
      <w:r>
        <w:rPr>
          <w:rFonts w:hint="default" w:ascii="Times New Roman" w:hAnsi="Times New Roman" w:cs="Times New Roman"/>
          <w:position w:val="-40"/>
          <w:sz w:val="24"/>
          <w:vertAlign w:val="baseline"/>
          <w:lang w:val="en-US" w:eastAsia="zh-CN"/>
        </w:rPr>
        <w:object>
          <v:shape id="_x0000_i1026" o:spt="75" type="#_x0000_t75" style="height:46pt;width:152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14:paraId="03B6A315">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jc w:val="left"/>
        <w:textAlignment w:val="auto"/>
        <w:rPr>
          <w:rFonts w:hint="eastAsia" w:ascii="Times New Roman" w:hAnsi="Times New Roman" w:cs="Times New Roman"/>
          <w:sz w:val="24"/>
          <w:vertAlign w:val="superscript"/>
          <w:lang w:val="en-US" w:eastAsia="zh-CN"/>
        </w:rPr>
      </w:pPr>
      <w:r>
        <w:rPr>
          <w:rFonts w:hint="eastAsia" w:ascii="Times New Roman" w:hAnsi="Times New Roman" w:cs="Times New Roman"/>
          <w:sz w:val="24"/>
          <w:vertAlign w:val="baseline"/>
          <w:lang w:val="en-US" w:eastAsia="zh-CN"/>
        </w:rPr>
        <w:t xml:space="preserve">        ②   P</w:t>
      </w:r>
      <w:r>
        <w:rPr>
          <w:rFonts w:hint="eastAsia" w:ascii="Times New Roman" w:hAnsi="Times New Roman" w:cs="Times New Roman"/>
          <w:sz w:val="24"/>
          <w:vertAlign w:val="baseline"/>
          <w:lang w:val="en-US" w:eastAsia="zh"/>
        </w:rPr>
        <w:t xml:space="preserve">M </w:t>
      </w:r>
      <w:r>
        <w:rPr>
          <w:rFonts w:hint="eastAsia" w:ascii="Times New Roman" w:hAnsi="Times New Roman" w:cs="Times New Roman"/>
          <w:sz w:val="24"/>
          <w:vertAlign w:val="baseline"/>
          <w:lang w:val="en-US" w:eastAsia="zh-CN"/>
        </w:rPr>
        <w:t>10=200u</w:t>
      </w:r>
      <w:r>
        <w:rPr>
          <w:rFonts w:hint="eastAsia" w:ascii="Times New Roman" w:hAnsi="Times New Roman" w:cs="Times New Roman"/>
          <w:sz w:val="24"/>
          <w:vertAlign w:val="baseline"/>
          <w:lang w:val="en-US" w:eastAsia="zh"/>
        </w:rPr>
        <w:t>g</w:t>
      </w:r>
      <w:r>
        <w:rPr>
          <w:rFonts w:hint="eastAsia" w:ascii="Times New Roman" w:hAnsi="Times New Roman" w:cs="Times New Roman"/>
          <w:sz w:val="24"/>
          <w:vertAlign w:val="baseline"/>
          <w:lang w:val="en-US" w:eastAsia="zh-CN"/>
        </w:rPr>
        <w:t>/m</w:t>
      </w:r>
      <w:r>
        <w:rPr>
          <w:rFonts w:hint="eastAsia" w:ascii="Times New Roman" w:hAnsi="Times New Roman" w:cs="Times New Roman"/>
          <w:sz w:val="24"/>
          <w:vertAlign w:val="superscript"/>
          <w:lang w:val="en-US" w:eastAsia="zh-CN"/>
        </w:rPr>
        <w:t>3</w:t>
      </w:r>
    </w:p>
    <w:p w14:paraId="264A2953">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superscript"/>
          <w:lang w:val="en-US" w:eastAsia="zh-CN"/>
        </w:rPr>
        <w:t xml:space="preserve">               </w:t>
      </w:r>
      <w:r>
        <w:rPr>
          <w:rFonts w:hint="eastAsia" w:ascii="Times New Roman" w:hAnsi="Times New Roman" w:cs="Times New Roman"/>
          <w:sz w:val="24"/>
          <w:vertAlign w:val="baseline"/>
          <w:lang w:val="en-US" w:eastAsia="zh-CN"/>
        </w:rPr>
        <w:t xml:space="preserve">   查表：I</w:t>
      </w:r>
      <w:r>
        <w:rPr>
          <w:rFonts w:hint="eastAsia" w:ascii="Times New Roman" w:hAnsi="Times New Roman" w:cs="Times New Roman"/>
          <w:sz w:val="24"/>
          <w:vertAlign w:val="subscript"/>
          <w:lang w:val="en-US" w:eastAsia="zh-CN"/>
        </w:rPr>
        <w:t>H</w:t>
      </w:r>
      <w:r>
        <w:rPr>
          <w:rFonts w:hint="eastAsia" w:ascii="Times New Roman" w:hAnsi="Times New Roman" w:cs="Times New Roman"/>
          <w:sz w:val="24"/>
          <w:vertAlign w:val="baseline"/>
          <w:lang w:val="en-US" w:eastAsia="zh-CN"/>
        </w:rPr>
        <w:t>=150  I</w:t>
      </w:r>
      <w:r>
        <w:rPr>
          <w:rFonts w:hint="eastAsia" w:ascii="Times New Roman" w:hAnsi="Times New Roman" w:cs="Times New Roman"/>
          <w:sz w:val="24"/>
          <w:vertAlign w:val="subscript"/>
          <w:lang w:val="en-US" w:eastAsia="zh-CN"/>
        </w:rPr>
        <w:t>L</w:t>
      </w:r>
      <w:r>
        <w:rPr>
          <w:rFonts w:hint="eastAsia" w:ascii="Times New Roman" w:hAnsi="Times New Roman" w:cs="Times New Roman"/>
          <w:sz w:val="24"/>
          <w:vertAlign w:val="baseline"/>
          <w:lang w:val="en-US" w:eastAsia="zh-CN"/>
        </w:rPr>
        <w:t>=100   C</w:t>
      </w:r>
      <w:r>
        <w:rPr>
          <w:rFonts w:hint="eastAsia" w:ascii="Times New Roman" w:hAnsi="Times New Roman" w:cs="Times New Roman"/>
          <w:sz w:val="24"/>
          <w:vertAlign w:val="subscript"/>
          <w:lang w:val="en-US" w:eastAsia="zh-CN"/>
        </w:rPr>
        <w:t>H</w:t>
      </w:r>
      <w:r>
        <w:rPr>
          <w:rFonts w:hint="eastAsia" w:ascii="Times New Roman" w:hAnsi="Times New Roman" w:cs="Times New Roman"/>
          <w:sz w:val="24"/>
          <w:vertAlign w:val="baseline"/>
          <w:lang w:val="en-US" w:eastAsia="zh-CN"/>
        </w:rPr>
        <w:t>=254   C</w:t>
      </w:r>
      <w:r>
        <w:rPr>
          <w:rFonts w:hint="eastAsia" w:ascii="Times New Roman" w:hAnsi="Times New Roman" w:cs="Times New Roman"/>
          <w:sz w:val="24"/>
          <w:vertAlign w:val="subscript"/>
          <w:lang w:val="en-US" w:eastAsia="zh-CN"/>
        </w:rPr>
        <w:t>L</w:t>
      </w:r>
      <w:r>
        <w:rPr>
          <w:rFonts w:hint="eastAsia" w:ascii="Times New Roman" w:hAnsi="Times New Roman" w:cs="Times New Roman"/>
          <w:sz w:val="24"/>
          <w:vertAlign w:val="baseline"/>
          <w:lang w:val="en-US" w:eastAsia="zh-CN"/>
        </w:rPr>
        <w:t>=154</w:t>
      </w:r>
    </w:p>
    <w:p w14:paraId="6B416057">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1440" w:firstLineChars="600"/>
        <w:jc w:val="left"/>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IAQI(P</w:t>
      </w:r>
      <w:r>
        <w:rPr>
          <w:rFonts w:hint="eastAsia" w:ascii="Times New Roman" w:hAnsi="Times New Roman" w:cs="Times New Roman"/>
          <w:sz w:val="24"/>
          <w:vertAlign w:val="baseline"/>
          <w:lang w:val="en-US" w:eastAsia="zh"/>
        </w:rPr>
        <w:t>M</w:t>
      </w:r>
      <w:r>
        <w:rPr>
          <w:rFonts w:hint="eastAsia" w:ascii="Times New Roman" w:hAnsi="Times New Roman" w:cs="Times New Roman"/>
          <w:sz w:val="24"/>
          <w:vertAlign w:val="baseline"/>
          <w:lang w:val="en-US" w:eastAsia="zh-CN"/>
        </w:rPr>
        <w:t>10)</w:t>
      </w:r>
      <w:r>
        <w:rPr>
          <w:rFonts w:hint="eastAsia" w:ascii="Times New Roman" w:hAnsi="Times New Roman" w:cs="Times New Roman"/>
          <w:position w:val="-30"/>
          <w:sz w:val="24"/>
          <w:vertAlign w:val="baseline"/>
          <w:lang w:val="en-US" w:eastAsia="zh-CN"/>
        </w:rPr>
        <w:object>
          <v:shape id="_x0000_i1027" o:spt="75" type="#_x0000_t75" style="height:34pt;width:126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12">
            <o:LockedField>false</o:LockedField>
          </o:OLEObject>
        </w:object>
      </w:r>
    </w:p>
    <w:p w14:paraId="1BE7447D">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2400" w:firstLineChars="1000"/>
        <w:jc w:val="left"/>
        <w:textAlignment w:val="auto"/>
        <w:rPr>
          <w:rFonts w:hint="default" w:ascii="Times New Roman" w:hAnsi="Times New Roman" w:cs="Times New Roman"/>
          <w:sz w:val="24"/>
          <w:vertAlign w:val="baseline"/>
          <w:lang w:val="en-US" w:eastAsia="zh-CN"/>
        </w:rPr>
      </w:pPr>
      <w:r>
        <w:rPr>
          <w:rFonts w:hint="default" w:ascii="Times New Roman" w:hAnsi="Times New Roman" w:cs="Times New Roman"/>
          <w:position w:val="-40"/>
          <w:sz w:val="24"/>
          <w:vertAlign w:val="baseline"/>
          <w:lang w:val="en-US" w:eastAsia="zh-CN"/>
        </w:rPr>
        <w:object>
          <v:shape id="_x0000_i1028" o:spt="75" type="#_x0000_t75" style="height:46pt;width:150.9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14:paraId="6C0A6753">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jc w:val="left"/>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 xml:space="preserve">        ③   SO</w:t>
      </w:r>
      <w:r>
        <w:rPr>
          <w:rFonts w:hint="eastAsia" w:ascii="Times New Roman" w:hAnsi="Times New Roman" w:cs="Times New Roman"/>
          <w:sz w:val="24"/>
          <w:vertAlign w:val="subscript"/>
          <w:lang w:val="en-US" w:eastAsia="zh-CN"/>
        </w:rPr>
        <w:t>2</w:t>
      </w:r>
      <w:r>
        <w:rPr>
          <w:rFonts w:hint="eastAsia" w:ascii="Times New Roman" w:hAnsi="Times New Roman" w:cs="Times New Roman"/>
          <w:sz w:val="24"/>
          <w:vertAlign w:val="baseline"/>
          <w:lang w:val="en-US" w:eastAsia="zh-CN"/>
        </w:rPr>
        <w:t xml:space="preserve"> =0.15ppm</w:t>
      </w:r>
      <w:r>
        <w:rPr>
          <w:rFonts w:hint="eastAsia" w:ascii="Times New Roman" w:hAnsi="Times New Roman" w:cs="Times New Roman"/>
          <w:sz w:val="24"/>
          <w:vertAlign w:val="superscript"/>
          <w:lang w:val="en-US" w:eastAsia="zh-CN"/>
        </w:rPr>
        <w:t xml:space="preserve">            </w:t>
      </w:r>
      <w:r>
        <w:rPr>
          <w:rFonts w:hint="eastAsia" w:ascii="Times New Roman" w:hAnsi="Times New Roman" w:cs="Times New Roman"/>
          <w:sz w:val="24"/>
          <w:vertAlign w:val="baseline"/>
          <w:lang w:val="en-US" w:eastAsia="zh-CN"/>
        </w:rPr>
        <w:t xml:space="preserve"> </w:t>
      </w:r>
    </w:p>
    <w:p w14:paraId="3981BE22">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1440" w:firstLineChars="6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查表：I</w:t>
      </w:r>
      <w:r>
        <w:rPr>
          <w:rFonts w:hint="eastAsia" w:ascii="Times New Roman" w:hAnsi="Times New Roman" w:cs="Times New Roman"/>
          <w:sz w:val="24"/>
          <w:vertAlign w:val="subscript"/>
          <w:lang w:val="en-US" w:eastAsia="zh-CN"/>
        </w:rPr>
        <w:t>H</w:t>
      </w:r>
      <w:r>
        <w:rPr>
          <w:rFonts w:hint="eastAsia" w:ascii="Times New Roman" w:hAnsi="Times New Roman" w:cs="Times New Roman"/>
          <w:sz w:val="24"/>
          <w:vertAlign w:val="baseline"/>
          <w:lang w:val="en-US" w:eastAsia="zh-CN"/>
        </w:rPr>
        <w:t>=150  I</w:t>
      </w:r>
      <w:r>
        <w:rPr>
          <w:rFonts w:hint="eastAsia" w:ascii="Times New Roman" w:hAnsi="Times New Roman" w:cs="Times New Roman"/>
          <w:sz w:val="24"/>
          <w:vertAlign w:val="subscript"/>
          <w:lang w:val="en-US" w:eastAsia="zh-CN"/>
        </w:rPr>
        <w:t>L</w:t>
      </w:r>
      <w:r>
        <w:rPr>
          <w:rFonts w:hint="eastAsia" w:ascii="Times New Roman" w:hAnsi="Times New Roman" w:cs="Times New Roman"/>
          <w:sz w:val="24"/>
          <w:vertAlign w:val="baseline"/>
          <w:lang w:val="en-US" w:eastAsia="zh-CN"/>
        </w:rPr>
        <w:t>=100   C</w:t>
      </w:r>
      <w:r>
        <w:rPr>
          <w:rFonts w:hint="eastAsia" w:ascii="Times New Roman" w:hAnsi="Times New Roman" w:cs="Times New Roman"/>
          <w:sz w:val="24"/>
          <w:vertAlign w:val="subscript"/>
          <w:lang w:val="en-US" w:eastAsia="zh-CN"/>
        </w:rPr>
        <w:t>H</w:t>
      </w:r>
      <w:r>
        <w:rPr>
          <w:rFonts w:hint="eastAsia" w:ascii="Times New Roman" w:hAnsi="Times New Roman" w:cs="Times New Roman"/>
          <w:sz w:val="24"/>
          <w:vertAlign w:val="baseline"/>
          <w:lang w:val="en-US" w:eastAsia="zh-CN"/>
        </w:rPr>
        <w:t>=0.244   C</w:t>
      </w:r>
      <w:r>
        <w:rPr>
          <w:rFonts w:hint="eastAsia" w:ascii="Times New Roman" w:hAnsi="Times New Roman" w:cs="Times New Roman"/>
          <w:sz w:val="24"/>
          <w:vertAlign w:val="subscript"/>
          <w:lang w:val="en-US" w:eastAsia="zh-CN"/>
        </w:rPr>
        <w:t>L</w:t>
      </w:r>
      <w:r>
        <w:rPr>
          <w:rFonts w:hint="eastAsia" w:ascii="Times New Roman" w:hAnsi="Times New Roman" w:cs="Times New Roman"/>
          <w:sz w:val="24"/>
          <w:vertAlign w:val="baseline"/>
          <w:lang w:val="en-US" w:eastAsia="zh-CN"/>
        </w:rPr>
        <w:t>=0.144</w:t>
      </w:r>
    </w:p>
    <w:p w14:paraId="664E6A01">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1440" w:firstLineChars="600"/>
        <w:jc w:val="left"/>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IAQI(SO</w:t>
      </w:r>
      <w:r>
        <w:rPr>
          <w:rFonts w:hint="eastAsia" w:ascii="Times New Roman" w:hAnsi="Times New Roman" w:cs="Times New Roman"/>
          <w:sz w:val="24"/>
          <w:vertAlign w:val="subscript"/>
          <w:lang w:val="en-US" w:eastAsia="zh-CN"/>
        </w:rPr>
        <w:t>2</w:t>
      </w:r>
      <w:r>
        <w:rPr>
          <w:rFonts w:hint="eastAsia" w:ascii="Times New Roman" w:hAnsi="Times New Roman" w:cs="Times New Roman"/>
          <w:sz w:val="24"/>
          <w:vertAlign w:val="baseline"/>
          <w:lang w:val="en-US" w:eastAsia="zh-CN"/>
        </w:rPr>
        <w:t>)</w:t>
      </w:r>
      <w:r>
        <w:rPr>
          <w:rFonts w:hint="eastAsia" w:ascii="Times New Roman" w:hAnsi="Times New Roman" w:cs="Times New Roman"/>
          <w:position w:val="-30"/>
          <w:sz w:val="24"/>
          <w:vertAlign w:val="baseline"/>
          <w:lang w:val="en-US" w:eastAsia="zh-CN"/>
        </w:rPr>
        <w:object>
          <v:shape id="_x0000_i1029" o:spt="75" type="#_x0000_t75" style="height:34pt;width:126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5">
            <o:LockedField>false</o:LockedField>
          </o:OLEObject>
        </w:object>
      </w:r>
    </w:p>
    <w:p w14:paraId="51E03BD9">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2640" w:firstLineChars="1100"/>
        <w:jc w:val="left"/>
        <w:textAlignment w:val="auto"/>
        <w:rPr>
          <w:rFonts w:hint="default" w:ascii="Times New Roman" w:hAnsi="Times New Roman" w:cs="Times New Roman"/>
          <w:position w:val="-42"/>
          <w:sz w:val="24"/>
          <w:vertAlign w:val="baseline"/>
          <w:lang w:val="en-US" w:eastAsia="zh-CN"/>
        </w:rPr>
      </w:pPr>
      <w:r>
        <w:rPr>
          <w:rFonts w:hint="default" w:ascii="Times New Roman" w:hAnsi="Times New Roman" w:cs="Times New Roman"/>
          <w:position w:val="-40"/>
          <w:sz w:val="24"/>
          <w:vertAlign w:val="baseline"/>
          <w:lang w:val="en-US" w:eastAsia="zh-CN"/>
        </w:rPr>
        <w:object>
          <v:shape id="_x0000_i1030" o:spt="75" type="#_x0000_t75" style="height:46pt;width:183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14:paraId="0B92320B">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2640" w:firstLineChars="1100"/>
        <w:jc w:val="left"/>
        <w:textAlignment w:val="auto"/>
        <w:rPr>
          <w:rFonts w:hint="default" w:ascii="Times New Roman" w:hAnsi="Times New Roman" w:cs="Times New Roman"/>
          <w:position w:val="-42"/>
          <w:sz w:val="24"/>
          <w:vertAlign w:val="baseline"/>
          <w:lang w:val="en-US" w:eastAsia="zh-CN"/>
        </w:rPr>
      </w:pPr>
      <w:r>
        <w:rPr>
          <w:rFonts w:hint="eastAsia" w:ascii="Times New Roman" w:hAnsi="Times New Roman" w:cs="Times New Roman"/>
          <w:position w:val="-42"/>
          <w:sz w:val="24"/>
          <w:vertAlign w:val="baseline"/>
          <w:lang w:val="en-US" w:eastAsia="zh-CN"/>
        </w:rPr>
        <w:t>IAQI</w:t>
      </w:r>
      <w:r>
        <w:rPr>
          <w:rFonts w:hint="eastAsia" w:ascii="Times New Roman" w:hAnsi="Times New Roman" w:cs="Times New Roman"/>
          <w:position w:val="-42"/>
          <w:sz w:val="24"/>
          <w:vertAlign w:val="subscript"/>
          <w:lang w:val="en-US" w:eastAsia="zh-CN"/>
        </w:rPr>
        <w:t>max</w:t>
      </w:r>
      <w:r>
        <w:rPr>
          <w:rFonts w:hint="eastAsia" w:ascii="Times New Roman" w:hAnsi="Times New Roman" w:cs="Times New Roman"/>
          <w:position w:val="-42"/>
          <w:sz w:val="24"/>
          <w:vertAlign w:val="baseline"/>
          <w:lang w:val="en-US" w:eastAsia="zh-CN"/>
        </w:rPr>
        <w:t xml:space="preserve">=IAQI(CO)=193.33  </w:t>
      </w:r>
      <w:r>
        <w:rPr>
          <w:rFonts w:hint="eastAsia" w:ascii="Times New Roman" w:hAnsi="Times New Roman" w:cs="Times New Roman"/>
          <w:color w:val="FF0000"/>
          <w:position w:val="-42"/>
          <w:sz w:val="24"/>
          <w:vertAlign w:val="baseline"/>
          <w:lang w:val="en-US" w:eastAsia="zh-CN"/>
        </w:rPr>
        <w:t>（三个污染物都要计算）</w:t>
      </w:r>
    </w:p>
    <w:p w14:paraId="20735D09">
      <w:pPr>
        <w:pStyle w:val="4"/>
        <w:keepNext w:val="0"/>
        <w:keepLines w:val="0"/>
        <w:pageBreakBefore w:val="0"/>
        <w:widowControl w:val="0"/>
        <w:numPr>
          <w:ilvl w:val="0"/>
          <w:numId w:val="3"/>
        </w:numPr>
        <w:kinsoku/>
        <w:wordWrap/>
        <w:overflowPunct/>
        <w:topLinePunct w:val="0"/>
        <w:autoSpaceDE/>
        <w:autoSpaceDN/>
        <w:bidi w:val="0"/>
        <w:adjustRightInd/>
        <w:snapToGrid/>
        <w:spacing w:after="0" w:line="360" w:lineRule="auto"/>
        <w:ind w:left="0" w:leftChars="0" w:firstLine="480" w:firstLineChars="2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略</w:t>
      </w:r>
    </w:p>
    <w:p w14:paraId="27E72BB4">
      <w:pPr>
        <w:pStyle w:val="4"/>
        <w:keepNext w:val="0"/>
        <w:keepLines w:val="0"/>
        <w:pageBreakBefore w:val="0"/>
        <w:widowControl w:val="0"/>
        <w:numPr>
          <w:ilvl w:val="0"/>
          <w:numId w:val="3"/>
        </w:numPr>
        <w:kinsoku/>
        <w:wordWrap/>
        <w:overflowPunct/>
        <w:topLinePunct w:val="0"/>
        <w:autoSpaceDE/>
        <w:autoSpaceDN/>
        <w:bidi w:val="0"/>
        <w:adjustRightInd/>
        <w:snapToGrid/>
        <w:spacing w:after="0" w:line="360" w:lineRule="auto"/>
        <w:ind w:left="0" w:leftChars="0" w:firstLine="480" w:firstLineChars="2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Total plate area:</w:t>
      </w:r>
      <w:r>
        <w:rPr>
          <w:rFonts w:hint="eastAsia" w:ascii="Times New Roman" w:hAnsi="Times New Roman" w:cs="Times New Roman"/>
          <w:position w:val="-44"/>
          <w:sz w:val="24"/>
          <w:vertAlign w:val="baseline"/>
          <w:lang w:val="en-US" w:eastAsia="zh-CN"/>
        </w:rPr>
        <w:object>
          <v:shape id="_x0000_i1031" o:spt="75" type="#_x0000_t75" style="height:36.75pt;width:104.1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p w14:paraId="4F0F7285">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Chars="200"/>
        <w:jc w:val="left"/>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 xml:space="preserve">                  </w:t>
      </w:r>
      <w:r>
        <w:rPr>
          <w:rFonts w:hint="eastAsia" w:ascii="Times New Roman" w:hAnsi="Times New Roman" w:cs="Times New Roman"/>
          <w:position w:val="-44"/>
          <w:sz w:val="24"/>
          <w:vertAlign w:val="baseline"/>
          <w:lang w:val="en-US" w:eastAsia="zh-CN"/>
        </w:rPr>
        <w:object>
          <v:shape id="_x0000_i1032" o:spt="75" type="#_x0000_t75" style="height:49.95pt;width:166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14:paraId="7635E857">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Chars="200" w:firstLine="480"/>
        <w:jc w:val="left"/>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The area of each plate: As=6.096m×3.048m=18.580608m</w:t>
      </w:r>
      <w:r>
        <w:rPr>
          <w:rFonts w:hint="eastAsia" w:ascii="Times New Roman" w:hAnsi="Times New Roman" w:cs="Times New Roman"/>
          <w:sz w:val="24"/>
          <w:vertAlign w:val="superscript"/>
          <w:lang w:val="en-US" w:eastAsia="zh-CN"/>
        </w:rPr>
        <w:t>2</w:t>
      </w:r>
    </w:p>
    <w:p w14:paraId="2FF1DA29">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Chars="200" w:firstLine="48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Double-sided dust collection area: AP=2×AS=37.181216m</w:t>
      </w:r>
      <w:r>
        <w:rPr>
          <w:rFonts w:hint="eastAsia" w:ascii="Times New Roman" w:hAnsi="Times New Roman" w:cs="Times New Roman"/>
          <w:sz w:val="24"/>
          <w:vertAlign w:val="superscript"/>
          <w:lang w:val="en-US" w:eastAsia="zh-CN"/>
        </w:rPr>
        <w:t>2</w:t>
      </w:r>
    </w:p>
    <w:p w14:paraId="6DB934DF">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Chars="200" w:firstLine="48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∵A=Ap(N-N</w:t>
      </w:r>
      <w:r>
        <w:rPr>
          <w:rFonts w:hint="eastAsia" w:ascii="Times New Roman" w:hAnsi="Times New Roman" w:cs="Times New Roman"/>
          <w:sz w:val="24"/>
          <w:vertAlign w:val="baseline"/>
          <w:lang w:val="en-US" w:eastAsia="zh"/>
        </w:rPr>
        <w:t>s</w:t>
      </w:r>
      <w:r>
        <w:rPr>
          <w:rFonts w:hint="eastAsia" w:ascii="Times New Roman" w:hAnsi="Times New Roman" w:cs="Times New Roman"/>
          <w:sz w:val="24"/>
          <w:vertAlign w:val="baseline"/>
          <w:lang w:val="en-US" w:eastAsia="zh-CN"/>
        </w:rPr>
        <w:t>)</w:t>
      </w:r>
    </w:p>
    <w:p w14:paraId="1769F411">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Chars="200" w:firstLine="48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w:t>
      </w:r>
      <w:r>
        <w:rPr>
          <w:rFonts w:hint="eastAsia" w:ascii="Times New Roman" w:hAnsi="Times New Roman" w:cs="Times New Roman"/>
          <w:position w:val="-24"/>
          <w:sz w:val="24"/>
          <w:vertAlign w:val="baseline"/>
          <w:lang w:val="en-US" w:eastAsia="zh-CN"/>
        </w:rPr>
        <w:object>
          <v:shape id="_x0000_i1033" o:spt="75" type="#_x0000_t75" style="height:37.5pt;width:237.8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Times New Roman" w:hAnsi="Times New Roman" w:cs="Times New Roman"/>
          <w:color w:val="FF0000"/>
          <w:position w:val="-24"/>
          <w:sz w:val="24"/>
          <w:vertAlign w:val="baseline"/>
          <w:lang w:val="en-US" w:eastAsia="zh-CN"/>
        </w:rPr>
        <w:t>（PPT原题）</w:t>
      </w:r>
    </w:p>
    <w:p w14:paraId="6AE4DB57">
      <w:pPr>
        <w:pStyle w:val="4"/>
        <w:keepNext w:val="0"/>
        <w:keepLines w:val="0"/>
        <w:pageBreakBefore w:val="0"/>
        <w:widowControl w:val="0"/>
        <w:numPr>
          <w:ilvl w:val="0"/>
          <w:numId w:val="3"/>
        </w:numPr>
        <w:kinsoku/>
        <w:wordWrap/>
        <w:overflowPunct/>
        <w:topLinePunct w:val="0"/>
        <w:autoSpaceDE/>
        <w:autoSpaceDN/>
        <w:bidi w:val="0"/>
        <w:adjustRightInd/>
        <w:snapToGrid/>
        <w:spacing w:after="0" w:line="360" w:lineRule="auto"/>
        <w:ind w:left="0" w:leftChars="0" w:firstLine="480" w:firstLineChars="2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For flour,the filtering veloaty   V=2.5 ft/min=0.0127 m/s (Table 6.1)</w:t>
      </w:r>
    </w:p>
    <w:p w14:paraId="42BE2A70">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Chars="2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 xml:space="preserve">   The area of fabric needed is </w:t>
      </w:r>
      <w:r>
        <w:rPr>
          <w:rFonts w:hint="eastAsia" w:ascii="Times New Roman" w:hAnsi="Times New Roman" w:cs="Times New Roman"/>
          <w:sz w:val="24"/>
          <w:vertAlign w:val="baseline"/>
          <w:lang w:val="en-US" w:eastAsia="zh"/>
        </w:rPr>
        <w:t xml:space="preserve"> </w:t>
      </w:r>
      <w:r>
        <w:rPr>
          <w:rFonts w:hint="eastAsia" w:ascii="Times New Roman" w:hAnsi="Times New Roman" w:cs="Times New Roman"/>
          <w:sz w:val="24"/>
          <w:vertAlign w:val="baseline"/>
          <w:lang w:val="en-US" w:eastAsia="zh-CN"/>
        </w:rPr>
        <w:t>A=</w:t>
      </w:r>
      <w:r>
        <w:rPr>
          <w:rFonts w:hint="eastAsia" w:ascii="Times New Roman" w:hAnsi="Times New Roman" w:cs="Times New Roman"/>
          <w:position w:val="-24"/>
          <w:sz w:val="24"/>
          <w:vertAlign w:val="baseline"/>
          <w:lang w:val="en-US" w:eastAsia="zh-CN"/>
        </w:rPr>
        <w:object>
          <v:shape id="_x0000_i1034" o:spt="75" type="#_x0000_t75" style="height:33pt;width:150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Times New Roman" w:hAnsi="Times New Roman" w:cs="Times New Roman"/>
          <w:color w:val="FF0000"/>
          <w:position w:val="-24"/>
          <w:sz w:val="24"/>
          <w:vertAlign w:val="baseline"/>
          <w:lang w:val="en-US" w:eastAsia="zh-CN"/>
        </w:rPr>
        <w:t>（这里除以3600，自己看单位换算，PPT上除以60是老师编辑错误，但答案正确）</w:t>
      </w:r>
    </w:p>
    <w:p w14:paraId="02DFAC50">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Chars="2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 xml:space="preserve">   The number of compaterments</w:t>
      </w:r>
      <w:r>
        <w:rPr>
          <w:rFonts w:hint="eastAsia" w:ascii="Times New Roman" w:hAnsi="Times New Roman" w:cs="Times New Roman"/>
          <w:sz w:val="24"/>
          <w:vertAlign w:val="baseline"/>
          <w:lang w:val="en-US" w:eastAsia="zh"/>
        </w:rPr>
        <w:t xml:space="preserve"> </w:t>
      </w:r>
      <w:r>
        <w:rPr>
          <w:rFonts w:hint="eastAsia" w:ascii="Times New Roman" w:hAnsi="Times New Roman" w:cs="Times New Roman"/>
          <w:sz w:val="24"/>
          <w:vertAlign w:val="baseline"/>
          <w:lang w:val="en-US" w:eastAsia="zh-CN"/>
        </w:rPr>
        <w:t xml:space="preserve"> N=3 </w:t>
      </w:r>
      <w:r>
        <w:rPr>
          <w:rFonts w:hint="eastAsia" w:ascii="Times New Roman" w:hAnsi="Times New Roman" w:cs="Times New Roman"/>
          <w:sz w:val="24"/>
          <w:vertAlign w:val="baseline"/>
          <w:lang w:val="en-US" w:eastAsia="zh"/>
        </w:rPr>
        <w:t xml:space="preserve"> </w:t>
      </w:r>
      <w:r>
        <w:rPr>
          <w:rFonts w:hint="eastAsia" w:ascii="Times New Roman" w:hAnsi="Times New Roman" w:cs="Times New Roman"/>
          <w:sz w:val="24"/>
          <w:vertAlign w:val="baseline"/>
          <w:lang w:val="en-US" w:eastAsia="zh-CN"/>
        </w:rPr>
        <w:t>(PPT table 6.4,Textbook Table 6.3 )</w:t>
      </w:r>
    </w:p>
    <w:p w14:paraId="22E6F507">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720" w:firstLineChars="3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To meet the design fitering velocity when fitering with one comparterment off-line,there must be 371.655m</w:t>
      </w:r>
      <w:r>
        <w:rPr>
          <w:rFonts w:hint="eastAsia" w:ascii="Times New Roman" w:hAnsi="Times New Roman" w:cs="Times New Roman"/>
          <w:sz w:val="24"/>
          <w:vertAlign w:val="superscript"/>
          <w:lang w:val="en-US" w:eastAsia="zh-CN"/>
        </w:rPr>
        <w:t>2</w:t>
      </w:r>
      <w:r>
        <w:rPr>
          <w:rFonts w:hint="eastAsia" w:ascii="Times New Roman" w:hAnsi="Times New Roman" w:cs="Times New Roman"/>
          <w:sz w:val="24"/>
          <w:vertAlign w:val="baseline"/>
          <w:lang w:val="en-US" w:eastAsia="zh-CN"/>
        </w:rPr>
        <w:t xml:space="preserve"> of fabric in each compartment,for 743.31 m</w:t>
      </w:r>
      <w:r>
        <w:rPr>
          <w:rFonts w:hint="eastAsia" w:ascii="Times New Roman" w:hAnsi="Times New Roman" w:cs="Times New Roman"/>
          <w:sz w:val="24"/>
          <w:vertAlign w:val="superscript"/>
          <w:lang w:val="en-US" w:eastAsia="zh-CN"/>
        </w:rPr>
        <w:t>2</w:t>
      </w:r>
      <w:r>
        <w:rPr>
          <w:rFonts w:hint="eastAsia" w:ascii="Times New Roman" w:hAnsi="Times New Roman" w:cs="Times New Roman"/>
          <w:sz w:val="24"/>
          <w:vertAlign w:val="baseline"/>
          <w:lang w:val="en-US" w:eastAsia="zh-CN"/>
        </w:rPr>
        <w:t xml:space="preserve"> total.</w:t>
      </w:r>
    </w:p>
    <w:p w14:paraId="7F7CEF88">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720" w:firstLineChars="300"/>
        <w:jc w:val="left"/>
        <w:textAlignment w:val="auto"/>
        <w:rPr>
          <w:rFonts w:hint="default" w:ascii="Times New Roman" w:hAnsi="Times New Roman" w:cs="Times New Roman"/>
          <w:color w:val="FF0000"/>
          <w:sz w:val="24"/>
          <w:vertAlign w:val="baseline"/>
          <w:lang w:val="en-US" w:eastAsia="zh-CN"/>
        </w:rPr>
      </w:pPr>
      <w:r>
        <w:rPr>
          <w:rFonts w:hint="eastAsia" w:ascii="Times New Roman" w:hAnsi="Times New Roman" w:cs="Times New Roman"/>
          <w:sz w:val="24"/>
          <w:vertAlign w:val="baseline"/>
          <w:lang w:val="en-US" w:eastAsia="zh-CN"/>
        </w:rPr>
        <w:t xml:space="preserve">The fabric area of one bag is </w:t>
      </w:r>
      <w:r>
        <w:rPr>
          <w:rFonts w:hint="eastAsia" w:ascii="Times New Roman" w:hAnsi="Times New Roman" w:cs="Times New Roman"/>
          <w:position w:val="-6"/>
          <w:sz w:val="24"/>
          <w:vertAlign w:val="baseline"/>
          <w:lang w:val="en-US" w:eastAsia="zh-CN"/>
        </w:rPr>
        <w:object>
          <v:shape id="_x0000_i1035" o:spt="75" type="#_x0000_t75" style="height:16pt;width:130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Times New Roman" w:hAnsi="Times New Roman" w:cs="Times New Roman"/>
          <w:color w:val="FF0000"/>
          <w:position w:val="-6"/>
          <w:sz w:val="24"/>
          <w:vertAlign w:val="baseline"/>
          <w:lang w:val="en-US" w:eastAsia="zh-CN"/>
        </w:rPr>
        <w:t>（这里用圆柱体侧面积公式，不是体积公式！）</w:t>
      </w:r>
    </w:p>
    <w:p w14:paraId="401EB3D3">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720" w:firstLineChars="3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 xml:space="preserve">Total number of bags </w:t>
      </w:r>
      <w:r>
        <w:rPr>
          <w:rFonts w:hint="eastAsia" w:ascii="Times New Roman" w:hAnsi="Times New Roman" w:cs="Times New Roman"/>
          <w:position w:val="-24"/>
          <w:sz w:val="24"/>
          <w:vertAlign w:val="baseline"/>
          <w:lang w:val="en-US" w:eastAsia="zh-CN"/>
        </w:rPr>
        <w:object>
          <v:shape id="_x0000_i1036" o:spt="75" type="#_x0000_t75" style="height:33pt;width:112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p w14:paraId="17F8699A">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720" w:firstLineChars="3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 xml:space="preserve">Number of bags per room </w:t>
      </w:r>
      <w:r>
        <w:rPr>
          <w:rFonts w:hint="eastAsia" w:ascii="Times New Roman" w:hAnsi="Times New Roman" w:cs="Times New Roman"/>
          <w:position w:val="-24"/>
          <w:sz w:val="24"/>
          <w:vertAlign w:val="baseline"/>
          <w:lang w:val="en-US" w:eastAsia="zh-CN"/>
        </w:rPr>
        <w:object>
          <v:shape id="_x0000_i1037" o:spt="75" type="#_x0000_t75" style="height:31pt;width:99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p>
    <w:p w14:paraId="5A6E6484">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720" w:firstLineChars="300"/>
        <w:jc w:val="left"/>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In conclusion.</w:t>
      </w:r>
    </w:p>
    <w:p w14:paraId="6165C6A3">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720" w:firstLineChars="300"/>
        <w:jc w:val="left"/>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The number of compartments=3,</w:t>
      </w:r>
    </w:p>
    <w:p w14:paraId="3666D03F">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720" w:firstLineChars="3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the filtering velocity: V=0.0127m/s,</w:t>
      </w:r>
    </w:p>
    <w:p w14:paraId="7BEF72FA">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720" w:firstLineChars="300"/>
        <w:jc w:val="left"/>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the cloth area per compartment =128×2.92m</w:t>
      </w:r>
      <w:r>
        <w:rPr>
          <w:rFonts w:hint="eastAsia" w:ascii="Times New Roman" w:hAnsi="Times New Roman" w:cs="Times New Roman"/>
          <w:sz w:val="24"/>
          <w:vertAlign w:val="superscript"/>
          <w:lang w:val="en-US" w:eastAsia="zh-CN"/>
        </w:rPr>
        <w:t>2</w:t>
      </w:r>
      <w:r>
        <w:rPr>
          <w:rFonts w:hint="eastAsia" w:ascii="Times New Roman" w:hAnsi="Times New Roman" w:cs="Times New Roman"/>
          <w:sz w:val="24"/>
          <w:vertAlign w:val="baseline"/>
          <w:lang w:val="en-US" w:eastAsia="zh-CN"/>
        </w:rPr>
        <w:t>=373.76m</w:t>
      </w:r>
      <w:r>
        <w:rPr>
          <w:rFonts w:hint="eastAsia" w:ascii="Times New Roman" w:hAnsi="Times New Roman" w:cs="Times New Roman"/>
          <w:sz w:val="24"/>
          <w:vertAlign w:val="superscript"/>
          <w:lang w:val="en-US" w:eastAsia="zh-CN"/>
        </w:rPr>
        <w:t>2</w:t>
      </w:r>
      <w:r>
        <w:rPr>
          <w:rFonts w:hint="eastAsia" w:ascii="Times New Roman" w:hAnsi="Times New Roman" w:cs="Times New Roman"/>
          <w:sz w:val="24"/>
          <w:vertAlign w:val="baseline"/>
          <w:lang w:val="en-US" w:eastAsia="zh-CN"/>
        </w:rPr>
        <w:t>,</w:t>
      </w:r>
    </w:p>
    <w:p w14:paraId="161FB0FF">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720" w:firstLineChars="300"/>
        <w:jc w:val="left"/>
        <w:textAlignment w:val="auto"/>
        <w:rPr>
          <w:rFonts w:hint="default" w:ascii="Times New Roman" w:hAnsi="Times New Roman" w:cs="Times New Roman"/>
          <w:color w:val="FF0000"/>
          <w:sz w:val="24"/>
          <w:vertAlign w:val="baseline"/>
          <w:lang w:val="en-US" w:eastAsia="zh-CN"/>
        </w:rPr>
      </w:pPr>
      <w:r>
        <w:rPr>
          <w:rFonts w:hint="eastAsia" w:ascii="Times New Roman" w:hAnsi="Times New Roman" w:cs="Times New Roman"/>
          <w:sz w:val="24"/>
          <w:vertAlign w:val="baseline"/>
          <w:lang w:val="en-US" w:eastAsia="zh-CN"/>
        </w:rPr>
        <w:t>the total number of bags =128×3=384</w:t>
      </w:r>
      <w:r>
        <w:rPr>
          <w:rFonts w:hint="eastAsia" w:ascii="Times New Roman" w:hAnsi="Times New Roman" w:cs="Times New Roman"/>
          <w:color w:val="FF0000"/>
          <w:sz w:val="24"/>
          <w:vertAlign w:val="baseline"/>
          <w:lang w:val="en-US" w:eastAsia="zh-CN"/>
        </w:rPr>
        <w:t>（PPT原题）</w:t>
      </w:r>
    </w:p>
    <w:p w14:paraId="1B0F0671">
      <w:pPr>
        <w:pStyle w:val="4"/>
        <w:keepNext w:val="0"/>
        <w:keepLines w:val="0"/>
        <w:pageBreakBefore w:val="0"/>
        <w:widowControl w:val="0"/>
        <w:numPr>
          <w:ilvl w:val="0"/>
          <w:numId w:val="0"/>
        </w:numPr>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color w:val="FF0000"/>
          <w:sz w:val="24"/>
          <w:vertAlign w:val="superscrip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7F4E6D"/>
    <w:multiLevelType w:val="singleLevel"/>
    <w:tmpl w:val="107F4E6D"/>
    <w:lvl w:ilvl="0" w:tentative="0">
      <w:start w:val="1"/>
      <w:numFmt w:val="decimal"/>
      <w:suff w:val="space"/>
      <w:lvlText w:val="%1."/>
      <w:lvlJc w:val="left"/>
    </w:lvl>
  </w:abstractNum>
  <w:abstractNum w:abstractNumId="1">
    <w:nsid w:val="239E0CCD"/>
    <w:multiLevelType w:val="singleLevel"/>
    <w:tmpl w:val="239E0CCD"/>
    <w:lvl w:ilvl="0" w:tentative="0">
      <w:start w:val="1"/>
      <w:numFmt w:val="decimal"/>
      <w:lvlText w:val="%1."/>
      <w:lvlJc w:val="left"/>
      <w:pPr>
        <w:tabs>
          <w:tab w:val="left" w:pos="312"/>
        </w:tabs>
      </w:pPr>
    </w:lvl>
  </w:abstractNum>
  <w:abstractNum w:abstractNumId="2">
    <w:nsid w:val="724520E5"/>
    <w:multiLevelType w:val="multilevel"/>
    <w:tmpl w:val="724520E5"/>
    <w:lvl w:ilvl="0" w:tentative="0">
      <w:start w:val="1"/>
      <w:numFmt w:val="decimal"/>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0NzlkMTQ1M2Q4YzA2NmY3NTYwZTFlY2I0NjI0M2QifQ=="/>
  </w:docVars>
  <w:rsids>
    <w:rsidRoot w:val="10373DA0"/>
    <w:rsid w:val="03957F6E"/>
    <w:rsid w:val="04E54FCE"/>
    <w:rsid w:val="3F752442"/>
    <w:rsid w:val="41014C2C"/>
    <w:rsid w:val="5F6D767B"/>
    <w:rsid w:val="5FD41360"/>
    <w:rsid w:val="69282CB2"/>
    <w:rsid w:val="6B6ABEA4"/>
    <w:rsid w:val="6C5365F1"/>
    <w:rsid w:val="6DF95331"/>
    <w:rsid w:val="75640A07"/>
    <w:rsid w:val="7961380D"/>
    <w:rsid w:val="796D4018"/>
    <w:rsid w:val="A3DAF2F2"/>
    <w:rsid w:val="DD767C8F"/>
    <w:rsid w:val="DEB6FDC0"/>
    <w:rsid w:val="DFFDE76A"/>
    <w:rsid w:val="FFFD8C6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pPr>
    <w:rPr>
      <w:rFonts w:ascii="Georgia" w:hAnsiTheme="minorHAnsi" w:eastAsiaTheme="minorEastAsia" w:cstheme="minorBidi"/>
      <w:kern w:val="0"/>
      <w:sz w:val="22"/>
      <w:szCs w:val="22"/>
      <w:lang w:val="en-US" w:eastAsia="en-US"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oleObject" Target="embeddings/oleObject3.bin"/><Relationship Id="rId11" Type="http://schemas.openxmlformats.org/officeDocument/2006/relationships/image" Target="media/image5.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636</Words>
  <Characters>2922</Characters>
  <Lines>0</Lines>
  <Paragraphs>0</Paragraphs>
  <TotalTime>6</TotalTime>
  <ScaleCrop>false</ScaleCrop>
  <LinksUpToDate>false</LinksUpToDate>
  <CharactersWithSpaces>3485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2024-11-04T22:29:00Z</dcterms:created>
  <dc:creator>南方难依</dc:creator>
  <cp:lastModifiedBy>你好，再见。</cp:lastModifiedBy>
  <cp:lastPrinted>2024-11-04T22:39:00Z</cp:lastPrinted>
  <dcterms:modified xsi:type="dcterms:W3CDTF">2024-11-17T02:29:12Z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0C0CF1550F504427B1647696EE346FAF_13</vt:lpwstr>
  </property>
</Properties>
</file>