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left="0"/>
        <w:jc w:val="left"/>
        <w:rPr/>
      </w:pPr>
      <w:r>
        <w:rPr/>
        <w:t>Учёт задач разработки ПО</w:t>
      </w:r>
    </w:p>
    <w:p>
      <w:pPr>
        <w:pStyle w:val="BodyText"/>
        <w:bidi w:val="0"/>
        <w:jc w:val="left"/>
        <w:rPr/>
      </w:pPr>
      <w:r>
        <w:rPr>
          <w:b/>
        </w:rPr>
        <w:t>Тема:</w:t>
      </w:r>
      <w:r>
        <w:rPr/>
        <w:t xml:space="preserve"> </w:t>
      </w:r>
      <w:r>
        <w:rPr>
          <w:lang w:val="en-US"/>
        </w:rPr>
        <w:t>C</w:t>
      </w:r>
      <w:r>
        <w:rPr/>
        <w:t>истема учёта задач разработки ПО для заказчиков</w:t>
        <w:br/>
      </w:r>
      <w:r>
        <w:rPr>
          <w:b/>
        </w:rPr>
        <w:t>База данных:</w:t>
      </w:r>
      <w:r>
        <w:rPr/>
        <w:t xml:space="preserve"> </w:t>
      </w:r>
      <w:r>
        <w:rPr>
          <w:lang w:val="en-US"/>
        </w:rPr>
        <w:t>develop_issues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1. Вводные</w:t>
      </w:r>
    </w:p>
    <w:p>
      <w:pPr>
        <w:pStyle w:val="BodyText"/>
        <w:bidi w:val="0"/>
        <w:jc w:val="left"/>
        <w:rPr/>
      </w:pPr>
      <w:r>
        <w:rPr/>
        <w:t>Организация разрабатывает программное обеспечение для Заказчиков. Работа ведётся в разных проектах. Структура данных базы схожа с используемой в организации, но заполнена фейк данными.</w:t>
      </w:r>
    </w:p>
    <w:p>
      <w:pPr>
        <w:pStyle w:val="BodyText"/>
        <w:bidi w:val="0"/>
        <w:jc w:val="left"/>
        <w:rPr/>
      </w:pPr>
      <w:r>
        <w:rPr>
          <w:b/>
        </w:rPr>
        <w:t>Основные сущности БД: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  <w:t>Сущность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  <w:t>Количество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Организации-заказчики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Проекты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12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Спринты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28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Разработчики (backend, frontend, QA, release manager и др.)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15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Задачи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1 000+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Н</w:t>
            </w:r>
            <w:r>
              <w:rPr/>
              <w:t>азначения исполнителей (task_assignments)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2</w:t>
            </w:r>
            <w:r>
              <w:rPr>
                <w:lang w:val="en-US"/>
              </w:rPr>
              <w:t>900+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widowControl w:val="false"/>
        <w:numPr>
          <w:ilvl w:val="0"/>
          <w:numId w:val="0"/>
        </w:numPr>
        <w:tabs>
          <w:tab w:val="left" w:pos="709" w:leader="none"/>
        </w:tabs>
        <w:suppressAutoHyphens w:val="true"/>
        <w:bidi w:val="0"/>
        <w:ind w:hanging="0" w:left="0"/>
        <w:jc w:val="left"/>
        <w:rPr>
          <w:rFonts w:ascii="Liberation Serif" w:hAnsi="Liberation Serif" w:eastAsia="NSimSun" w:cs="Arial"/>
          <w:b/>
          <w:bCs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b/>
          <w:bCs/>
          <w:color w:val="auto"/>
          <w:kern w:val="0"/>
          <w:sz w:val="24"/>
          <w:szCs w:val="24"/>
          <w:lang w:val="ru-RU" w:eastAsia="zh-CN" w:bidi="zxx"/>
        </w:rPr>
        <w:t>Процесс задачи:</w:t>
      </w:r>
    </w:p>
    <w:p>
      <w:pPr>
        <w:pStyle w:val="BodyText"/>
        <w:widowControl w:val="false"/>
        <w:numPr>
          <w:ilvl w:val="0"/>
          <w:numId w:val="2"/>
        </w:numPr>
        <w:tabs>
          <w:tab w:val="left" w:pos="709" w:leader="none"/>
        </w:tabs>
        <w:suppressAutoHyphens w:val="true"/>
        <w:bidi w:val="0"/>
        <w:ind w:hanging="283" w:left="709"/>
        <w:jc w:val="left"/>
        <w:rPr>
          <w:rFonts w:ascii="Liberation Serif" w:hAnsi="Liberation Serif" w:eastAsia="NSimSun" w:cs="Arial"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color w:val="auto"/>
          <w:kern w:val="0"/>
          <w:sz w:val="24"/>
          <w:szCs w:val="24"/>
          <w:lang w:val="ru-RU" w:eastAsia="zh-CN" w:bidi="zxx"/>
        </w:rPr>
        <w:t>backlog → in_discussion → in_progress → being_tested → release</w:t>
      </w:r>
    </w:p>
    <w:p>
      <w:pPr>
        <w:pStyle w:val="BodyText"/>
        <w:widowControl w:val="false"/>
        <w:numPr>
          <w:ilvl w:val="0"/>
          <w:numId w:val="2"/>
        </w:numPr>
        <w:tabs>
          <w:tab w:val="left" w:pos="709" w:leader="none"/>
        </w:tabs>
        <w:suppressAutoHyphens w:val="true"/>
        <w:bidi w:val="0"/>
        <w:ind w:hanging="283" w:left="709"/>
        <w:jc w:val="left"/>
        <w:rPr>
          <w:rFonts w:ascii="Liberation Serif" w:hAnsi="Liberation Serif" w:eastAsia="NSimSun" w:cs="Arial"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color w:val="auto"/>
          <w:kern w:val="0"/>
          <w:sz w:val="24"/>
          <w:szCs w:val="24"/>
          <w:lang w:val="ru-RU" w:eastAsia="zh-CN" w:bidi="zxx"/>
        </w:rPr>
        <w:t>Задача может иметь метку high_priority на любом этапе (это label, не статус).</w:t>
      </w:r>
    </w:p>
    <w:p>
      <w:pPr>
        <w:pStyle w:val="BodyText"/>
        <w:widowControl w:val="false"/>
        <w:numPr>
          <w:ilvl w:val="0"/>
          <w:numId w:val="2"/>
        </w:numPr>
        <w:tabs>
          <w:tab w:val="left" w:pos="709" w:leader="none"/>
        </w:tabs>
        <w:suppressAutoHyphens w:val="true"/>
        <w:bidi w:val="0"/>
        <w:ind w:hanging="283" w:left="709"/>
        <w:jc w:val="left"/>
        <w:rPr>
          <w:rFonts w:ascii="Liberation Serif" w:hAnsi="Liberation Serif" w:eastAsia="NSimSun" w:cs="Arial"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color w:val="auto"/>
          <w:kern w:val="0"/>
          <w:sz w:val="24"/>
          <w:szCs w:val="24"/>
          <w:lang w:val="ru-RU" w:eastAsia="zh-CN" w:bidi="zxx"/>
        </w:rPr>
        <w:t>При попадании в спринт разработчику назначается срок (due_at), статус → in_progress.</w:t>
      </w:r>
    </w:p>
    <w:p>
      <w:pPr>
        <w:pStyle w:val="BodyText"/>
        <w:widowControl w:val="false"/>
        <w:numPr>
          <w:ilvl w:val="0"/>
          <w:numId w:val="2"/>
        </w:numPr>
        <w:tabs>
          <w:tab w:val="left" w:pos="709" w:leader="none"/>
        </w:tabs>
        <w:suppressAutoHyphens w:val="true"/>
        <w:bidi w:val="0"/>
        <w:ind w:hanging="283" w:left="709"/>
        <w:jc w:val="left"/>
        <w:rPr>
          <w:rFonts w:ascii="Liberation Serif" w:hAnsi="Liberation Serif" w:eastAsia="NSimSun" w:cs="Arial"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color w:val="auto"/>
          <w:kern w:val="0"/>
          <w:sz w:val="24"/>
          <w:szCs w:val="24"/>
          <w:lang w:val="ru-RU" w:eastAsia="zh-CN" w:bidi="zxx"/>
        </w:rPr>
        <w:t>После разработки задача передаётся QA; у QA срок может быть явным или не задан (тогда действует SLA 3 рабочих дня).</w:t>
      </w:r>
    </w:p>
    <w:p>
      <w:pPr>
        <w:pStyle w:val="BodyText"/>
        <w:widowControl w:val="false"/>
        <w:numPr>
          <w:ilvl w:val="0"/>
          <w:numId w:val="2"/>
        </w:numPr>
        <w:tabs>
          <w:tab w:val="left" w:pos="709" w:leader="none"/>
        </w:tabs>
        <w:suppressAutoHyphens w:val="true"/>
        <w:bidi w:val="0"/>
        <w:ind w:hanging="283" w:left="709"/>
        <w:jc w:val="left"/>
        <w:rPr>
          <w:rFonts w:ascii="Liberation Serif" w:hAnsi="Liberation Serif" w:eastAsia="NSimSun" w:cs="Arial"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color w:val="auto"/>
          <w:kern w:val="0"/>
          <w:sz w:val="24"/>
          <w:szCs w:val="24"/>
          <w:lang w:val="ru-RU" w:eastAsia="zh-CN" w:bidi="zxx"/>
        </w:rPr>
        <w:t>У задач возможен «ping-pong» между разработчиком и QA.</w:t>
      </w:r>
    </w:p>
    <w:p>
      <w:pPr>
        <w:pStyle w:val="BodyText"/>
        <w:widowControl w:val="false"/>
        <w:numPr>
          <w:ilvl w:val="0"/>
          <w:numId w:val="2"/>
        </w:numPr>
        <w:tabs>
          <w:tab w:val="left" w:pos="709" w:leader="none"/>
        </w:tabs>
        <w:suppressAutoHyphens w:val="true"/>
        <w:bidi w:val="0"/>
        <w:ind w:hanging="283" w:left="709"/>
        <w:jc w:val="left"/>
        <w:rPr>
          <w:rFonts w:ascii="Liberation Serif" w:hAnsi="Liberation Serif" w:eastAsia="NSimSun" w:cs="Arial"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color w:val="auto"/>
          <w:kern w:val="0"/>
          <w:sz w:val="24"/>
          <w:szCs w:val="24"/>
          <w:lang w:val="ru-RU" w:eastAsia="zh-CN" w:bidi="zxx"/>
        </w:rPr>
        <w:t>После приёмки QA задача передаётся release manager и переходит в статус release.</w:t>
      </w:r>
    </w:p>
    <w:p>
      <w:pPr>
        <w:pStyle w:val="BodyText"/>
        <w:widowControl w:val="false"/>
        <w:numPr>
          <w:ilvl w:val="0"/>
          <w:numId w:val="2"/>
        </w:numPr>
        <w:tabs>
          <w:tab w:val="left" w:pos="709" w:leader="none"/>
        </w:tabs>
        <w:suppressAutoHyphens w:val="true"/>
        <w:bidi w:val="0"/>
        <w:ind w:hanging="283" w:left="709"/>
        <w:jc w:val="left"/>
        <w:rPr>
          <w:rFonts w:ascii="Liberation Serif" w:hAnsi="Liberation Serif" w:eastAsia="NSimSun" w:cs="Arial"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color w:val="auto"/>
          <w:kern w:val="0"/>
          <w:sz w:val="24"/>
          <w:szCs w:val="24"/>
          <w:lang w:val="ru-RU" w:eastAsia="zh-CN" w:bidi="zxx"/>
        </w:rPr>
        <w:t>Типы задач: development и incident.</w:t>
      </w:r>
    </w:p>
    <w:p>
      <w:pPr>
        <w:pStyle w:val="BodyText"/>
        <w:widowControl w:val="false"/>
        <w:numPr>
          <w:ilvl w:val="0"/>
          <w:numId w:val="0"/>
        </w:numPr>
        <w:tabs>
          <w:tab w:val="left" w:pos="709" w:leader="none"/>
        </w:tabs>
        <w:suppressAutoHyphens w:val="true"/>
        <w:bidi w:val="0"/>
        <w:ind w:hanging="0" w:left="426"/>
        <w:jc w:val="left"/>
        <w:rPr>
          <w:rFonts w:ascii="Liberation Serif" w:hAnsi="Liberation Serif" w:eastAsia="NSimSun" w:cs="Arial"/>
          <w:color w:val="auto"/>
          <w:kern w:val="0"/>
          <w:sz w:val="24"/>
          <w:szCs w:val="24"/>
          <w:lang w:val="ru-RU" w:eastAsia="zh-CN" w:bidi="zxx"/>
        </w:rPr>
      </w:pPr>
      <w:r>
        <w:rPr>
          <w:rFonts w:eastAsia="NSimSun" w:cs="Arial"/>
          <w:color w:val="auto"/>
          <w:kern w:val="0"/>
          <w:sz w:val="24"/>
          <w:szCs w:val="24"/>
          <w:lang w:val="ru-RU" w:eastAsia="zh-CN" w:bidi="zxx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2. Проблема</w:t>
      </w:r>
    </w:p>
    <w:p>
      <w:pPr>
        <w:pStyle w:val="BodyText"/>
        <w:bidi w:val="0"/>
        <w:jc w:val="left"/>
        <w:rPr/>
      </w:pPr>
      <w:r>
        <w:rPr/>
        <w:t>При выполнении задач исполните</w:t>
      </w:r>
      <w:r>
        <w:rPr>
          <w:b w:val="false"/>
          <w:bCs w:val="false"/>
        </w:rPr>
        <w:t>ли часто не укладываются в индивидуальный SLA — срок, выданный конкретному разработчику, QA или release manager на момент назначени</w:t>
      </w:r>
      <w:r>
        <w:rPr/>
        <w:t>я.</w:t>
      </w:r>
    </w:p>
    <w:p>
      <w:pPr>
        <w:pStyle w:val="BodyText"/>
        <w:bidi w:val="0"/>
        <w:jc w:val="left"/>
        <w:rPr/>
      </w:pPr>
      <w:r>
        <w:rPr>
          <w:b/>
        </w:rPr>
        <w:t>Последствия для организации: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</w:rPr>
      </w:pPr>
      <w:r>
        <w:rPr>
          <w:b w:val="false"/>
          <w:bCs w:val="false"/>
        </w:rPr>
        <w:t>Срыв сроков проекта и релизов — заказчик получает результат позже, снижается доверие.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</w:rPr>
      </w:pPr>
      <w:r>
        <w:rPr>
          <w:b w:val="false"/>
          <w:bCs w:val="false"/>
        </w:rPr>
        <w:t>«Ping-pong» между исполнителями — задача многократно передаётся dev ↔ QA, растёт время цикла.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</w:rPr>
      </w:pPr>
      <w:r>
        <w:rPr>
          <w:b w:val="false"/>
          <w:bCs w:val="false"/>
        </w:rPr>
        <w:t>Перерасход ресурсов — лишние часы, нагрузка на команду.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Проблема системная и существенная.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3. Гипотеза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Если заранее выявлять назначения с высоким риском нарушения SLA и принимать превентивные меры (пересмотр срока, другой исполнитель, эскалация, дополнительное уточнение требований), то: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доля нарушений SLA снизится;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сократится ping-pong dev ↔ QA;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проекты будут чаще укладываться в плановые сроки.</w:t>
      </w:r>
    </w:p>
    <w:p>
      <w:pPr>
        <w:pStyle w:val="BodyText"/>
        <w:bidi w:val="0"/>
        <w:jc w:val="left"/>
        <w:rPr/>
      </w:pPr>
      <w:r>
        <w:rPr>
          <w:b/>
        </w:rPr>
        <w:t>Проверка гипотезы:</w:t>
      </w:r>
      <w:r>
        <w:rPr/>
        <w:t xml:space="preserve"> собрать фактические данные из БД, проверить закономерности SQL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4. Если гипотеза верна — что мы можем вычислять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  <w:t>Действие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>
                <w:b/>
              </w:rPr>
              <w:t>Предсказывать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Вероятность нарушения SLA на момент назначения исполнителя на задачу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>
                <w:b/>
              </w:rPr>
              <w:t>Предотвращать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При высоком риске — пересмотреть due_at, назначить более опытного исполнителя, уточнить требования до in_progress, усилить контроль QA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>
                <w:b/>
              </w:rPr>
              <w:t>Планировать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Оценивать нагрузку команды и риск срыва спринта до его старта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5. Модель</w:t>
      </w:r>
    </w:p>
    <w:p>
      <w:pPr>
        <w:pStyle w:val="BodyText"/>
        <w:bidi w:val="0"/>
        <w:jc w:val="left"/>
        <w:rPr/>
      </w:pPr>
      <w:r>
        <w:rPr>
          <w:b/>
        </w:rPr>
        <w:t>Целевая переменная:</w:t>
      </w:r>
      <w:r>
        <w:rPr/>
        <w:t xml:space="preserve"> </w:t>
      </w:r>
      <w:r>
        <w:rPr>
          <w:b w:val="false"/>
          <w:bCs w:val="false"/>
        </w:rPr>
        <w:t>is_sla_breached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  <w:t>Значение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bidi w:val="0"/>
              <w:jc w:val="left"/>
              <w:rPr/>
            </w:pPr>
            <w:r>
              <w:rPr/>
              <w:t>Смысл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rFonts w:ascii="Liberation Serif" w:hAnsi="Liberation Serif"/>
              </w:rPr>
            </w:pPr>
            <w:r>
              <w:rPr/>
              <w:t>is_sla_breached = 1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rFonts w:ascii="Liberation Serif" w:hAnsi="Liberation Serif"/>
              </w:rPr>
            </w:pPr>
            <w:r>
              <w:rPr/>
              <w:t xml:space="preserve">исполнитель </w:t>
            </w:r>
            <w:r>
              <w:rPr>
                <w:b/>
              </w:rPr>
              <w:t>нарушил</w:t>
            </w:r>
            <w:r>
              <w:rPr/>
              <w:t xml:space="preserve"> SLA (завершил позже effective deadline)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rFonts w:ascii="Liberation Serif" w:hAnsi="Liberation Serif"/>
              </w:rPr>
            </w:pPr>
            <w:r>
              <w:rPr/>
              <w:t>is_sla_breached = 0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>
                <w:rFonts w:ascii="Liberation Serif" w:hAnsi="Liberation Serif"/>
              </w:rPr>
            </w:pPr>
            <w:r>
              <w:rPr/>
              <w:t xml:space="preserve">исполнитель </w:t>
            </w:r>
            <w:r>
              <w:rPr>
                <w:b/>
              </w:rPr>
              <w:t>уложился</w:t>
            </w:r>
            <w:r>
              <w:rPr/>
              <w:t xml:space="preserve"> в SLA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</w:rPr>
        <w:t>Кандидаты в признаки: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тип задачи (incident / development);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роль исполнителя (qa, backend, release_manager);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срок SLA (allowed_days);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опыт и образование разработчика;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число назначений на задаче (ping-pong);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время в статусе in_discussion;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>
          <w:b/>
        </w:rPr>
        <w:t>заказчик</w:t>
      </w:r>
      <w:r>
        <w:rPr/>
        <w:t xml:space="preserve"> — организация-заказчик (organization_id, organization_name, отрасль industry);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>
          <w:b/>
        </w:rPr>
        <w:t>проект</w:t>
      </w:r>
      <w:r>
        <w:rPr/>
        <w:t xml:space="preserve"> — project_id, code, status, даты проекта (started_at, planned_end_at);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>
          <w:b/>
        </w:rPr>
        <w:t>тематика проекта</w:t>
      </w:r>
      <w:r>
        <w:rPr/>
        <w:t xml:space="preserve"> — projects.description и при необходимости projects.name.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>
          <w:b/>
        </w:rPr>
        <w:t>Слабые / не подтверждены:</w:t>
      </w:r>
      <w:r>
        <w:rPr/>
        <w:t xml:space="preserve"> story_points, has_high_priority, отрасль заказчика.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6</w:t>
      </w:r>
      <w:r>
        <w:rPr/>
        <w:t>. Краткий вывод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Ситуация:</w:t>
      </w:r>
      <w:r>
        <w:rPr/>
        <w:t xml:space="preserve"> учреждение ведёт разработку для заказчиков через проекты, спринты и цепочки назначений исполнителей.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Проблема:</w:t>
      </w:r>
      <w:r>
        <w:rPr/>
        <w:t xml:space="preserve"> более половины назначений нарушают SLA = срывы релизов и ping-pong.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Гипотеза:</w:t>
      </w:r>
      <w:r>
        <w:rPr/>
        <w:t xml:space="preserve"> риск нарушения SLA можно предсказать по метаданным задачи и исполнителя и снизить превентивными мерами.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Основная задача:</w:t>
      </w:r>
      <w:r>
        <w:rPr/>
        <w:t xml:space="preserve"> </w:t>
      </w:r>
      <w:r>
        <w:rPr>
          <w:b w:val="false"/>
          <w:bCs w:val="false"/>
        </w:rPr>
        <w:t>бинарная классификация is_sla_breached на уровне task_assignment.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0"/>
      <w:sz w:val="24"/>
      <w:szCs w:val="24"/>
      <w:lang w:val="ru-RU" w:eastAsia="zh-CN" w:bidi="zxx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S Gothic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Блочная цитата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LibreOffice/26.2.4.1$Windows_X86_64 LibreOffice_project/1a563c585d9fd784842a5a6101a714090c4fd0fd</Application>
  <AppVersion>15.0000</AppVersion>
  <Pages>3</Pages>
  <Words>462</Words>
  <Characters>3020</Characters>
  <CharactersWithSpaces>3392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2026-09-13T14:27:01Z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