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679E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0CE2F5B0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F819E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E05CEB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D9083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C305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777338" w14:textId="26604252" w:rsidR="00F36C03" w:rsidRPr="00992B64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92B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C147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="00992B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698BD740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F0DC2CD" w14:textId="3B3D2D12" w:rsidR="00F36C03" w:rsidRDefault="00F36C03" w:rsidP="00992B64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="00992B64" w:rsidRPr="00992B6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ГЕНЕТИЧНОГО АЛГОРИТМУ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DF70139" w14:textId="77777777" w:rsidR="00F36C03" w:rsidRPr="00347C65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6BDDF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DF0FD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709B2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D0967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E6CEB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52534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0E759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E828A8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176CA161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ІП-84 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Кучін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D77D2BE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C87F5" w14:textId="07EF2C4C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83037F" w14:textId="262A1F91" w:rsidR="00992B64" w:rsidRDefault="00992B64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A294B0" w14:textId="77777777" w:rsidR="00992B64" w:rsidRDefault="00992B64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58A009" w14:textId="77777777" w:rsidR="00F36C03" w:rsidRDefault="00F36C03" w:rsidP="00F36C03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060077E7" w14:textId="44DFF391" w:rsidR="00F36C03" w:rsidRDefault="00F36C03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теоретичні</w:t>
      </w:r>
      <w:proofErr w:type="spellEnd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proofErr w:type="spellStart"/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відомості</w:t>
      </w:r>
      <w:proofErr w:type="spellEnd"/>
    </w:p>
    <w:p w14:paraId="5E8FD8BE" w14:textId="77777777" w:rsidR="00A91E86" w:rsidRPr="003F30E0" w:rsidRDefault="00A91E86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</w:p>
    <w:p w14:paraId="769E1F23" w14:textId="3AB77EDA" w:rsidR="00F36C03" w:rsidRDefault="00992B64" w:rsidP="00F36C03">
      <w:pPr>
        <w:rPr>
          <w:sz w:val="28"/>
          <w:szCs w:val="28"/>
          <w:lang w:val="en-US"/>
        </w:rPr>
      </w:pPr>
      <w:r w:rsidRPr="00992B64">
        <w:rPr>
          <w:sz w:val="28"/>
          <w:szCs w:val="28"/>
          <w:lang w:val="en-US"/>
        </w:rPr>
        <w:drawing>
          <wp:inline distT="0" distB="0" distL="0" distR="0" wp14:anchorId="2C8A54DA" wp14:editId="51E5F900">
            <wp:extent cx="5925377" cy="484890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D0E" w14:textId="1B7E7F05" w:rsidR="00F36C03" w:rsidRPr="003F30E0" w:rsidRDefault="00992B64" w:rsidP="00F36C03">
      <w:pPr>
        <w:rPr>
          <w:sz w:val="28"/>
          <w:szCs w:val="28"/>
          <w:lang w:val="en-US"/>
        </w:rPr>
      </w:pPr>
      <w:r w:rsidRPr="00992B64">
        <w:rPr>
          <w:sz w:val="28"/>
          <w:szCs w:val="28"/>
          <w:lang w:val="en-US"/>
        </w:rPr>
        <w:drawing>
          <wp:inline distT="0" distB="0" distL="0" distR="0" wp14:anchorId="5EDBA294" wp14:editId="2AF8F7B6">
            <wp:extent cx="5468113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941" w14:textId="39DB3D44" w:rsidR="00C147CE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B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ACA259B" wp14:editId="28118539">
            <wp:extent cx="5925377" cy="2772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774" w14:textId="7F868071" w:rsidR="00C147CE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B6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FA771E" wp14:editId="54B8B4B4">
            <wp:extent cx="5706271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09F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94453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D77BA" w14:textId="372FE537" w:rsidR="00F36C03" w:rsidRPr="003F30E0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лабораторну</w:t>
      </w:r>
      <w:proofErr w:type="spellEnd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роботу</w:t>
      </w:r>
      <w:proofErr w:type="spellEnd"/>
    </w:p>
    <w:p w14:paraId="3526B5AB" w14:textId="4CF9526E" w:rsidR="00F36C03" w:rsidRPr="00992B64" w:rsidRDefault="00CE71E5" w:rsidP="00F36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71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F2E297" wp14:editId="2CEB77EC">
            <wp:extent cx="4982270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9B5" w14:textId="73219F09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33EB022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ua.kpi.comsys.geneticalgorithm</w:t>
      </w:r>
      <w:proofErr w:type="spellEnd"/>
    </w:p>
    <w:p w14:paraId="59BE4C2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7CB15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</w:p>
    <w:p w14:paraId="6EAD08E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</w:p>
    <w:p w14:paraId="7F3BC17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</w:p>
    <w:p w14:paraId="3279BE9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</w:p>
    <w:p w14:paraId="0391379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com.google.android.material.textfield.TextInputEditText</w:t>
      </w:r>
      <w:proofErr w:type="spellEnd"/>
    </w:p>
    <w:p w14:paraId="750D7C8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kotlin.math.abs</w:t>
      </w:r>
      <w:proofErr w:type="spellEnd"/>
    </w:p>
    <w:p w14:paraId="21704D5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54094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EF3C5B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18F6270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3642F32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41771C4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1185767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yView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481F5BF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7617382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D1A62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x1View: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4CDF0CF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x2View: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2400420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x3View: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38F1130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x4View: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1372E3C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984D8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deviationView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</w:p>
    <w:p w14:paraId="22E271B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31F64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?) {</w:t>
      </w:r>
    </w:p>
    <w:p w14:paraId="6BC2492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7E2A7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R.layout.activity_main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E2F553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E51E3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R.id.a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C4C16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R.id.b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3D5B3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R.id.c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FE07CE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23BD4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yView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020F1B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x1View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(R.id.x1)</w:t>
      </w:r>
    </w:p>
    <w:p w14:paraId="6AE681E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x2View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(R.id.x2)</w:t>
      </w:r>
    </w:p>
    <w:p w14:paraId="2812552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x3View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(R.id.x3)</w:t>
      </w:r>
    </w:p>
    <w:p w14:paraId="6258C78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x4View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(R.id.x4)</w:t>
      </w:r>
    </w:p>
    <w:p w14:paraId="02EA64A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R.id.iterations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524046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deviationView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R.id.deviation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C9C3E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setClickListener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46E4A3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622082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9EDD4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setClickListener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39B362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&gt;(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R.id.run_button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479FFD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a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7599EE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(a ==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return@setOnClickListener</w:t>
      </w:r>
      <w:proofErr w:type="spellEnd"/>
    </w:p>
    <w:p w14:paraId="1430A5E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b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59876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(b ==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return@setOnClickListener</w:t>
      </w:r>
      <w:proofErr w:type="spellEnd"/>
    </w:p>
    <w:p w14:paraId="6AAC574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c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09C347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(c ==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return@setOnClickListener</w:t>
      </w:r>
      <w:proofErr w:type="spellEnd"/>
    </w:p>
    <w:p w14:paraId="3395FA5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d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BB0F91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(d ==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return@setOnClickListener</w:t>
      </w:r>
      <w:proofErr w:type="spellEnd"/>
    </w:p>
    <w:p w14:paraId="6F502D3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y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yView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E34C4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(y ==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return@setOnClickListener</w:t>
      </w:r>
      <w:proofErr w:type="spellEnd"/>
    </w:p>
    <w:p w14:paraId="37F1392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2A310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return@setOnClickListener</w:t>
      </w:r>
      <w:proofErr w:type="spellEnd"/>
    </w:p>
    <w:p w14:paraId="39A8E68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A0162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(a, b, c, d, y,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B7F3CA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x1View?.text = "x1=${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[0]}"</w:t>
      </w:r>
    </w:p>
    <w:p w14:paraId="3B467BA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x2View?.text = "x2=${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[1]}"</w:t>
      </w:r>
    </w:p>
    <w:p w14:paraId="1A029D3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x3View?.text = "x3=${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[2]}"</w:t>
      </w:r>
    </w:p>
    <w:p w14:paraId="7156483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x4View?.text = "x4=${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[3]}"</w:t>
      </w:r>
    </w:p>
    <w:p w14:paraId="161DE5F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deviationView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?.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(y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[0] * a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[1] * b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[2] * c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[3] * d).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40AEE4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262BA5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0941C3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0C083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TextInputEditText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?):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1A3C50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?.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text.toString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2C972A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string.isNotEmpty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053F7E5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string.toInt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FDE3AC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!= 0) {</w:t>
      </w:r>
    </w:p>
    <w:p w14:paraId="3B83040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</w:p>
    <w:p w14:paraId="2C3EE9A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4963C0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288BCC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?.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"Введіть значення"</w:t>
      </w:r>
    </w:p>
    <w:p w14:paraId="22BE933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Int.MAX_VALUE</w:t>
      </w:r>
      <w:proofErr w:type="spellEnd"/>
    </w:p>
    <w:p w14:paraId="0422103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9D54ED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3EA32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(a: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b: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c: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d: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y: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39055A6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generateStartPopulation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(y, 100)</w:t>
      </w:r>
    </w:p>
    <w:p w14:paraId="1D6A998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intArrayOf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(a, b, c, d), y)</w:t>
      </w:r>
    </w:p>
    <w:p w14:paraId="1D8FD38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B226C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A86602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checkZeroFitness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22C8E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!= -1) {</w:t>
      </w:r>
    </w:p>
    <w:p w14:paraId="4182038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33CD77E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6C7DC56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crossover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0B4DF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mutate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, 0.01f)</w:t>
      </w:r>
    </w:p>
    <w:p w14:paraId="3CBA200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intArrayOf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(a, b, c, d), y)</w:t>
      </w:r>
    </w:p>
    <w:p w14:paraId="4B6C2BC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14:paraId="0FD731D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A04E8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bestIndex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findBestFitness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F0DB0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bestIndex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480F2A1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8CE244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515CB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generateStartPopulation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(y: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375E3AB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{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(4) }</w:t>
      </w:r>
    </w:p>
    <w:p w14:paraId="350013D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y / 2</w:t>
      </w:r>
    </w:p>
    <w:p w14:paraId="5F06EFC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828C39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x1 = (1..max).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EE430B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x2 = (1..max).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32E243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x3 = (1..max).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C311BB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x4 = (1..max).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3020AD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intArrayOf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(x1, x2, x3, x4)</w:t>
      </w:r>
    </w:p>
    <w:p w14:paraId="306774A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BF3500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</w:p>
    <w:p w14:paraId="10523E8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E3602B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13AE8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&gt;,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coefs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y: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31B4EC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9AA0B0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B76B4A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coefs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y,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[i])</w:t>
      </w:r>
    </w:p>
    <w:p w14:paraId="73FC8C8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AA91E6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</w:p>
    <w:p w14:paraId="04FFD77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5F8E03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BE99D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coefs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y: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6208A4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y</w:t>
      </w:r>
    </w:p>
    <w:p w14:paraId="2964751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coefs.indices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DEDDEC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-=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coefs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*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14:paraId="798790A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0C5C1F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DAE21E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C567AB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ED7B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checkZeroFitness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3A96260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populationFitness.indexOfFirst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== 0}</w:t>
      </w:r>
    </w:p>
    <w:p w14:paraId="2D3E9EC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65D50B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EF61D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crossover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&gt;,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7E884BC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CF8AE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chooseParents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E116F2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formPairs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E208D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reproduce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37988C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8820DF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DBED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calculateProbabilities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576F850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reversedDeltaSum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0f</w:t>
      </w:r>
    </w:p>
    <w:p w14:paraId="6C4FB45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8C7248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AD2549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1f /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14:paraId="1204327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reversedDeltaSum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</w:t>
      </w:r>
      <w:proofErr w:type="spellEnd"/>
    </w:p>
    <w:p w14:paraId="46110AF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</w:t>
      </w:r>
      <w:proofErr w:type="spellEnd"/>
    </w:p>
    <w:p w14:paraId="16DEC31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AEEC12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4762FF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51C104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/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reversedDeltaSum</w:t>
      </w:r>
      <w:proofErr w:type="spellEnd"/>
    </w:p>
    <w:p w14:paraId="10A9F21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2B995A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</w:p>
    <w:p w14:paraId="04AF091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9FBFCD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1F7CE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chooseParents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&gt;,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4A07779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{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(4) }</w:t>
      </w:r>
    </w:p>
    <w:p w14:paraId="1B84D01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splitByProbabilities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3037E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1DD9D8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Math.random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DF1A44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findRangeIndex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A3910C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2A44ED2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</w:p>
    <w:p w14:paraId="314B6CC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598E62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</w:p>
    <w:p w14:paraId="45C3756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67B286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A2EF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splitByProbabilities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079A10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522C8B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0f</w:t>
      </w:r>
    </w:p>
    <w:p w14:paraId="327B833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7653BF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</w:p>
    <w:p w14:paraId="11B9E63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probabilities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14:paraId="23C1BF5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AD76ED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</w:p>
    <w:p w14:paraId="15C4D57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B3E5DD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A30DF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findRangeIndex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45BCF8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startIndex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7134CE6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endIndex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- 1</w:t>
      </w:r>
    </w:p>
    <w:p w14:paraId="11DFEC6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/ 2</w:t>
      </w:r>
    </w:p>
    <w:p w14:paraId="567D56A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rangeStart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21713A3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rangeEnd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+ 1]</w:t>
      </w:r>
    </w:p>
    <w:p w14:paraId="0FD29CF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DDC221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rangeEnd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114CA5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startIndex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14:paraId="35A21F8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rangeStart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79F536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endIndex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- 1</w:t>
      </w:r>
    </w:p>
    <w:p w14:paraId="26508C5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B239B5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</w:p>
    <w:p w14:paraId="200C823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AEBAD9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startIndex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endIndex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startIndex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/ 2</w:t>
      </w:r>
    </w:p>
    <w:p w14:paraId="5E6ED27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rangeStart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5C8C246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rangeEnd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ranges.lastIndex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ranges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+ 1]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1f</w:t>
      </w:r>
    </w:p>
    <w:p w14:paraId="075E283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23A804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</w:p>
    <w:p w14:paraId="5959098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7CE532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5A0A3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formPairs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&gt;):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&gt;&gt; {</w:t>
      </w:r>
    </w:p>
    <w:p w14:paraId="0645C4A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/ 2) {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(4),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(4)) }</w:t>
      </w:r>
    </w:p>
    <w:p w14:paraId="3D96261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441128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random1 =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F6FD54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random2 =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054D1C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[random1],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[random2])</w:t>
      </w:r>
    </w:p>
    <w:p w14:paraId="61010E8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</w:p>
    <w:p w14:paraId="0097D46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BBB0D3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</w:p>
    <w:p w14:paraId="31F7B70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0734582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26081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117E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reproduce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&gt;&gt;):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&gt; {</w:t>
      </w:r>
    </w:p>
    <w:p w14:paraId="6ECDA4C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* 2) {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(4) }</w:t>
      </w:r>
    </w:p>
    <w:p w14:paraId="6237F75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pairs.indices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8184DD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14:paraId="776E583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3C0C0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(0..3).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toList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toIntArray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DA649B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672E9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(1..3).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4738F1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firstParentGens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045CB6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09860D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C8FE9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(0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indices.size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9DAB2F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firstParentGens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36100FE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indices.lastIndex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213F2C3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F91351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AF9DA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child1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pair.first.clone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C3F329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child2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pair.second.clone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F854D9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FE2EE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(j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firstParentGens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D5A7C0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child2[j]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pair.first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[j]</w:t>
      </w:r>
    </w:p>
    <w:p w14:paraId="23561601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child1[j]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pair.second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[j]</w:t>
      </w:r>
    </w:p>
    <w:p w14:paraId="3896F3F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219144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2BDCAE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[2 * i] = child1</w:t>
      </w:r>
    </w:p>
    <w:p w14:paraId="18BDE6D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[2 * i + 1] = child2</w:t>
      </w:r>
    </w:p>
    <w:p w14:paraId="484D8199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071ACF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</w:p>
    <w:p w14:paraId="0405462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961893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D988D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mutate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&gt;,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mutationProbability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D62E6E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population.indices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6424854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Math.random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7DD686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mutationProbability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3FAFF8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chromosome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14:paraId="0F28A14D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randomGenIndex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chromosome.indices.random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4C0CB9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randomDelta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intArrayOf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(-2, -1, 1, 2).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34FE1D6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chromosome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randomGenIndex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] +=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randomDelta</w:t>
      </w:r>
      <w:proofErr w:type="spellEnd"/>
    </w:p>
    <w:p w14:paraId="7A97912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3A7764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A717328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D5BBEEB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B7FAB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fun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findBestFitness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IntArray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41AF56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394675D2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[0]</w:t>
      </w:r>
    </w:p>
    <w:p w14:paraId="5F22D29A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(i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populationFitness.size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5F64B90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[i] &lt;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4BDC98C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i</w:t>
      </w:r>
    </w:p>
    <w:p w14:paraId="5FE9F1D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populationFitness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>[i]</w:t>
      </w:r>
    </w:p>
    <w:p w14:paraId="2CEF100F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6A47D235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0583563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2B6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</w:p>
    <w:p w14:paraId="3304F3A7" w14:textId="77777777" w:rsidR="00992B64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006DE81" w14:textId="60041B97" w:rsidR="00C147CE" w:rsidRPr="00992B64" w:rsidRDefault="00992B64" w:rsidP="00992B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2B6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6B76666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C82208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0C4D49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1CFF07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C69820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573E89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F0CB61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B6198A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F04FA0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EAFF3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2552A0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3441F4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1E3609" w14:textId="39FE7A7E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AE03A5" w14:textId="18CEC2E9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1822C2" w14:textId="6BFA5C91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BE1CAF" w14:textId="5E5F6912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4ECF5A" w14:textId="2375742F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F6E34C" w14:textId="797ACB99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E1A97C" w14:textId="4A2FF275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754873" w14:textId="77777777" w:rsid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D68FE3" w14:textId="3FD616D1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роботи програми</w:t>
      </w:r>
    </w:p>
    <w:p w14:paraId="13362E90" w14:textId="251509DA" w:rsidR="00992B64" w:rsidRPr="00992B64" w:rsidRDefault="00992B64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</w:p>
    <w:p w14:paraId="455A1C0D" w14:textId="63D118B5" w:rsidR="00F36C03" w:rsidRPr="00EB64F9" w:rsidRDefault="00992B64" w:rsidP="00F36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63AB7" wp14:editId="1EEF84A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9334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420" y="21511"/>
                <wp:lineTo x="2142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090E9D" wp14:editId="0A94E47F">
            <wp:extent cx="2600325" cy="46225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694" cy="46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396" w14:textId="77777777" w:rsidR="00C147CE" w:rsidRDefault="00C147CE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F2FC3C" w14:textId="6E4DAC38" w:rsidR="00F36C03" w:rsidRDefault="00F36C03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19615CB" w14:textId="2BA57C9C" w:rsidR="00EB75A8" w:rsidRPr="00CE71E5" w:rsidRDefault="00F36C03" w:rsidP="0029655C">
      <w:pPr>
        <w:tabs>
          <w:tab w:val="left" w:pos="0"/>
        </w:tabs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лабораторної роботи ми </w:t>
      </w:r>
      <w:r w:rsidR="0029655C">
        <w:rPr>
          <w:rFonts w:ascii="Times New Roman" w:hAnsi="Times New Roman" w:cs="Times New Roman"/>
          <w:sz w:val="28"/>
          <w:szCs w:val="28"/>
          <w:lang w:val="uk-UA"/>
        </w:rPr>
        <w:t xml:space="preserve">вивчили, </w:t>
      </w:r>
      <w:r w:rsidR="00C147CE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992B64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генетичних алгоритмів можна знаходити наближені розв’язки </w:t>
      </w:r>
      <w:proofErr w:type="spellStart"/>
      <w:r w:rsidR="00992B64">
        <w:rPr>
          <w:rFonts w:ascii="Times New Roman" w:hAnsi="Times New Roman" w:cs="Times New Roman"/>
          <w:sz w:val="28"/>
          <w:szCs w:val="28"/>
          <w:lang w:val="uk-UA"/>
        </w:rPr>
        <w:t>діофантових</w:t>
      </w:r>
      <w:proofErr w:type="spellEnd"/>
      <w:r w:rsidR="00992B64">
        <w:rPr>
          <w:rFonts w:ascii="Times New Roman" w:hAnsi="Times New Roman" w:cs="Times New Roman"/>
          <w:sz w:val="28"/>
          <w:szCs w:val="28"/>
          <w:lang w:val="uk-UA"/>
        </w:rPr>
        <w:t xml:space="preserve"> рівнянь, поступово збільшуючи їх точність, що вкрай важливо для надійної роботи систем реального часу.</w:t>
      </w:r>
    </w:p>
    <w:sectPr w:rsidR="00EB75A8" w:rsidRPr="00CE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6"/>
    <w:rsid w:val="0029655C"/>
    <w:rsid w:val="003E65AE"/>
    <w:rsid w:val="00992B64"/>
    <w:rsid w:val="00A91E86"/>
    <w:rsid w:val="00C147CE"/>
    <w:rsid w:val="00CE0036"/>
    <w:rsid w:val="00CE71E5"/>
    <w:rsid w:val="00EB64F9"/>
    <w:rsid w:val="00EB75A8"/>
    <w:rsid w:val="00F3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5670"/>
  <w15:chartTrackingRefBased/>
  <w15:docId w15:val="{FE79BDB2-EB1F-4DDA-A94E-124B1393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Lepeico Eugene</dc:creator>
  <cp:keywords/>
  <dc:description/>
  <cp:lastModifiedBy>Владислав Кучин</cp:lastModifiedBy>
  <cp:revision>6</cp:revision>
  <dcterms:created xsi:type="dcterms:W3CDTF">2021-02-15T17:03:00Z</dcterms:created>
  <dcterms:modified xsi:type="dcterms:W3CDTF">2021-04-22T18:48:00Z</dcterms:modified>
</cp:coreProperties>
</file>