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06D451A" w14:textId="77777777" w:rsidTr="00FF1436">
        <w:trPr>
          <w:trHeight w:hRule="exact" w:val="1702"/>
        </w:trPr>
        <w:tc>
          <w:tcPr>
            <w:tcW w:w="9360" w:type="dxa"/>
            <w:tcMar>
              <w:top w:w="0" w:type="dxa"/>
              <w:bottom w:w="0" w:type="dxa"/>
            </w:tcMar>
          </w:tcPr>
          <w:p w14:paraId="50DAAE87" w14:textId="77777777" w:rsidR="00692703" w:rsidRPr="00CF1A49" w:rsidRDefault="00ED2750" w:rsidP="00913946">
            <w:pPr>
              <w:pStyle w:val="Title"/>
            </w:pPr>
            <w:r>
              <w:t>Xavier</w:t>
            </w:r>
            <w:r w:rsidR="00692703" w:rsidRPr="00CF1A49">
              <w:t xml:space="preserve"> </w:t>
            </w:r>
            <w:r>
              <w:rPr>
                <w:rStyle w:val="IntenseEmphasis"/>
              </w:rPr>
              <w:t>Geerinck</w:t>
            </w:r>
          </w:p>
          <w:p w14:paraId="70665239" w14:textId="77777777" w:rsidR="00692703" w:rsidRPr="00ED2750" w:rsidRDefault="00ED2750" w:rsidP="00913946">
            <w:pPr>
              <w:pStyle w:val="ContactInfoEmphasis"/>
              <w:contextualSpacing w:val="0"/>
              <w:rPr>
                <w:rFonts w:ascii="Segoe UI" w:hAnsi="Segoe UI" w:cs="Segoe UI"/>
                <w:b w:val="0"/>
              </w:rPr>
            </w:pPr>
            <w:r w:rsidRPr="00ED2750">
              <w:rPr>
                <w:rFonts w:ascii="Segoe UI" w:hAnsi="Segoe UI" w:cs="Segoe UI"/>
                <w:b w:val="0"/>
                <w:color w:val="595959" w:themeColor="text1" w:themeTint="A6"/>
                <w:sz w:val="24"/>
              </w:rPr>
              <w:t>xavier.geerinck@microsoft.com</w:t>
            </w:r>
            <w:r w:rsidR="00692703" w:rsidRPr="00ED2750">
              <w:rPr>
                <w:rFonts w:ascii="Segoe UI" w:hAnsi="Segoe UI" w:cs="Segoe UI"/>
                <w:b w:val="0"/>
                <w:color w:val="595959" w:themeColor="text1" w:themeTint="A6"/>
                <w:sz w:val="24"/>
              </w:rPr>
              <w:t xml:space="preserve"> </w:t>
            </w:r>
            <w:sdt>
              <w:sdtPr>
                <w:rPr>
                  <w:rFonts w:ascii="Segoe UI" w:hAnsi="Segoe UI" w:cs="Segoe UI"/>
                  <w:b w:val="0"/>
                  <w:color w:val="595959" w:themeColor="text1" w:themeTint="A6"/>
                  <w:sz w:val="24"/>
                </w:rPr>
                <w:alias w:val="Divider dot:"/>
                <w:tag w:val="Divider dot:"/>
                <w:id w:val="2000459528"/>
                <w:placeholder>
                  <w:docPart w:val="44F54981C27F4D2DB75B0383EA2262EB"/>
                </w:placeholder>
                <w:temporary/>
                <w:showingPlcHdr/>
                <w15:appearance w15:val="hidden"/>
              </w:sdtPr>
              <w:sdtEndPr/>
              <w:sdtContent>
                <w:r w:rsidR="00692703" w:rsidRPr="00ED2750">
                  <w:rPr>
                    <w:rFonts w:ascii="Segoe UI" w:hAnsi="Segoe UI" w:cs="Segoe UI"/>
                    <w:b w:val="0"/>
                    <w:color w:val="595959" w:themeColor="text1" w:themeTint="A6"/>
                    <w:sz w:val="24"/>
                  </w:rPr>
                  <w:t>·</w:t>
                </w:r>
              </w:sdtContent>
            </w:sdt>
            <w:r w:rsidRPr="00ED2750">
              <w:rPr>
                <w:rFonts w:ascii="Segoe UI" w:hAnsi="Segoe UI" w:cs="Segoe UI"/>
                <w:b w:val="0"/>
                <w:color w:val="595959" w:themeColor="text1" w:themeTint="A6"/>
                <w:sz w:val="24"/>
              </w:rPr>
              <w:t xml:space="preserve"> +32 499 25 69 35</w:t>
            </w:r>
          </w:p>
        </w:tc>
      </w:tr>
      <w:tr w:rsidR="009571D8" w:rsidRPr="00CF1A49" w14:paraId="276F4B96" w14:textId="77777777" w:rsidTr="00692703">
        <w:tc>
          <w:tcPr>
            <w:tcW w:w="9360" w:type="dxa"/>
            <w:tcMar>
              <w:top w:w="432" w:type="dxa"/>
            </w:tcMar>
          </w:tcPr>
          <w:p w14:paraId="1B00BB9B" w14:textId="77777777" w:rsidR="00ED2750" w:rsidRPr="00ED2750" w:rsidRDefault="00ED2750" w:rsidP="00ED2750">
            <w:pPr>
              <w:contextualSpacing w:val="0"/>
              <w:jc w:val="center"/>
              <w:rPr>
                <w:rFonts w:ascii="Segoe UI" w:hAnsi="Segoe UI" w:cs="Segoe UI"/>
                <w:shd w:val="clear" w:color="auto" w:fill="FFFFFF"/>
              </w:rPr>
            </w:pPr>
            <w:r w:rsidRPr="00ED2750">
              <w:rPr>
                <w:rFonts w:ascii="Segoe UI" w:hAnsi="Segoe UI" w:cs="Segoe UI"/>
                <w:i/>
                <w:shd w:val="clear" w:color="auto" w:fill="FFFFFF"/>
              </w:rPr>
              <w:t>“It's really hard to design products by focus groups. A lot of times, people don't know what they want until you show it to them.”</w:t>
            </w:r>
            <w:r>
              <w:rPr>
                <w:rFonts w:ascii="Segoe UI" w:hAnsi="Segoe UI" w:cs="Segoe UI"/>
                <w:shd w:val="clear" w:color="auto" w:fill="FFFFFF"/>
              </w:rPr>
              <w:t xml:space="preserve"> – Steve Jobs</w:t>
            </w:r>
          </w:p>
          <w:p w14:paraId="0629F5E4" w14:textId="77777777" w:rsidR="00ED2750" w:rsidRDefault="00ED2750" w:rsidP="00913946">
            <w:pPr>
              <w:contextualSpacing w:val="0"/>
              <w:rPr>
                <w:rFonts w:ascii="Segoe UI" w:hAnsi="Segoe UI" w:cs="Segoe UI"/>
                <w:shd w:val="clear" w:color="auto" w:fill="FFFFFF"/>
              </w:rPr>
            </w:pPr>
          </w:p>
          <w:p w14:paraId="12CAD15F" w14:textId="77777777" w:rsidR="00ED2750" w:rsidRDefault="00ED2750" w:rsidP="00913946">
            <w:pPr>
              <w:contextualSpacing w:val="0"/>
              <w:rPr>
                <w:rFonts w:ascii="Segoe UI" w:hAnsi="Segoe UI" w:cs="Segoe UI"/>
                <w:shd w:val="clear" w:color="auto" w:fill="FFFFFF"/>
              </w:rPr>
            </w:pPr>
            <w:r>
              <w:rPr>
                <w:rFonts w:ascii="Segoe UI" w:hAnsi="Segoe UI" w:cs="Segoe UI"/>
                <w:shd w:val="clear" w:color="auto" w:fill="FFFFFF"/>
              </w:rPr>
              <w:t>customer knows their market</w:t>
            </w:r>
            <w:r w:rsidR="00FF1436">
              <w:rPr>
                <w:rFonts w:ascii="Segoe UI" w:hAnsi="Segoe UI" w:cs="Segoe UI"/>
                <w:shd w:val="clear" w:color="auto" w:fill="FFFFFF"/>
              </w:rPr>
              <w:t xml:space="preserve"> the best, it is however up to others to listen to them and understand how they want to improve it. By listening and being obsessed about the customer, we can together build and innovate the world around them</w:t>
            </w:r>
          </w:p>
          <w:p w14:paraId="09CEDD11" w14:textId="77777777" w:rsidR="00FF1436" w:rsidRDefault="00FF1436" w:rsidP="00913946">
            <w:pPr>
              <w:contextualSpacing w:val="0"/>
              <w:rPr>
                <w:rFonts w:ascii="Segoe UI" w:hAnsi="Segoe UI" w:cs="Segoe UI"/>
                <w:shd w:val="clear" w:color="auto" w:fill="FFFFFF"/>
              </w:rPr>
            </w:pPr>
          </w:p>
          <w:p w14:paraId="60038773" w14:textId="77777777" w:rsidR="001755A8" w:rsidRDefault="00FF1436" w:rsidP="00913946">
            <w:pPr>
              <w:contextualSpacing w:val="0"/>
              <w:rPr>
                <w:rFonts w:ascii="Segoe UI" w:hAnsi="Segoe UI" w:cs="Segoe UI"/>
                <w:shd w:val="clear" w:color="auto" w:fill="FFFFFF"/>
              </w:rPr>
            </w:pPr>
            <w:r>
              <w:rPr>
                <w:rFonts w:ascii="Segoe UI" w:hAnsi="Segoe UI" w:cs="Segoe UI"/>
                <w:shd w:val="clear" w:color="auto" w:fill="FFFFFF"/>
              </w:rPr>
              <w:t xml:space="preserve">My name is Xavier Geerinck and I am a Cloud Solution Architect at Microsoft, working together with my customers to create a strategy for the years to come on a </w:t>
            </w:r>
            <w:r>
              <w:rPr>
                <w:rFonts w:ascii="Segoe UI" w:hAnsi="Segoe UI" w:cs="Segoe UI"/>
                <w:b/>
                <w:shd w:val="clear" w:color="auto" w:fill="FFFFFF"/>
              </w:rPr>
              <w:t xml:space="preserve">technical </w:t>
            </w:r>
            <w:r>
              <w:rPr>
                <w:rFonts w:ascii="Segoe UI" w:hAnsi="Segoe UI" w:cs="Segoe UI"/>
                <w:shd w:val="clear" w:color="auto" w:fill="FFFFFF"/>
              </w:rPr>
              <w:t>level. Be it from creating architectures, towards providing the employees with the tools to get started with it.</w:t>
            </w:r>
          </w:p>
          <w:p w14:paraId="0270426A" w14:textId="77777777" w:rsidR="00A25CE4" w:rsidRDefault="00A25CE4" w:rsidP="00913946">
            <w:pPr>
              <w:contextualSpacing w:val="0"/>
              <w:rPr>
                <w:rFonts w:ascii="Segoe UI" w:hAnsi="Segoe UI" w:cs="Segoe UI"/>
                <w:shd w:val="clear" w:color="auto" w:fill="FFFFFF"/>
              </w:rPr>
            </w:pPr>
          </w:p>
          <w:p w14:paraId="27B084BF" w14:textId="77777777" w:rsidR="00A25CE4" w:rsidRDefault="00A25CE4" w:rsidP="00913946">
            <w:pPr>
              <w:contextualSpacing w:val="0"/>
              <w:rPr>
                <w:rFonts w:ascii="Segoe UI" w:hAnsi="Segoe UI" w:cs="Segoe UI"/>
                <w:shd w:val="clear" w:color="auto" w:fill="FFFFFF"/>
              </w:rPr>
            </w:pPr>
            <w:r>
              <w:rPr>
                <w:rFonts w:ascii="Segoe UI" w:hAnsi="Segoe UI" w:cs="Segoe UI"/>
                <w:shd w:val="clear" w:color="auto" w:fill="FFFFFF"/>
              </w:rPr>
              <w:t>Interesting Links:</w:t>
            </w:r>
          </w:p>
          <w:p w14:paraId="39E15B9F" w14:textId="77777777" w:rsidR="00A25CE4" w:rsidRDefault="00A25CE4" w:rsidP="00A25CE4">
            <w:pPr>
              <w:pStyle w:val="ListParagraph"/>
              <w:numPr>
                <w:ilvl w:val="0"/>
                <w:numId w:val="15"/>
              </w:numPr>
            </w:pPr>
            <w:r w:rsidRPr="00A25CE4">
              <w:rPr>
                <w:rFonts w:ascii="Segoe UI" w:hAnsi="Segoe UI" w:cs="Segoe UI"/>
                <w:b/>
                <w:sz w:val="20"/>
                <w:shd w:val="clear" w:color="auto" w:fill="FFFFFF"/>
              </w:rPr>
              <w:t>Projects</w:t>
            </w:r>
            <w:r w:rsidRPr="00A25CE4">
              <w:rPr>
                <w:rFonts w:ascii="Segoe UI" w:hAnsi="Segoe UI" w:cs="Segoe UI"/>
                <w:b/>
                <w:shd w:val="clear" w:color="auto" w:fill="FFFFFF"/>
              </w:rPr>
              <w:t>:</w:t>
            </w:r>
            <w:r w:rsidRPr="00A25CE4">
              <w:rPr>
                <w:rFonts w:ascii="Segoe UI" w:hAnsi="Segoe UI" w:cs="Segoe UI"/>
                <w:shd w:val="clear" w:color="auto" w:fill="FFFFFF"/>
              </w:rPr>
              <w:t xml:space="preserve"> </w:t>
            </w:r>
            <w:hyperlink r:id="rId7" w:history="1">
              <w:r>
                <w:rPr>
                  <w:rStyle w:val="Hyperlink"/>
                </w:rPr>
                <w:t>https://xaviergeerinck.com/projects</w:t>
              </w:r>
            </w:hyperlink>
            <w:r>
              <w:t xml:space="preserve"> (all the “startups” I created/founded)</w:t>
            </w:r>
          </w:p>
          <w:p w14:paraId="1584B124" w14:textId="77777777" w:rsidR="00A25CE4" w:rsidRDefault="00A25CE4" w:rsidP="00A25CE4">
            <w:pPr>
              <w:pStyle w:val="ListParagraph"/>
              <w:numPr>
                <w:ilvl w:val="1"/>
                <w:numId w:val="15"/>
              </w:numPr>
            </w:pPr>
            <w:r>
              <w:t>Note: this shows the best of what I do and who I am</w:t>
            </w:r>
          </w:p>
          <w:p w14:paraId="1E8C6568" w14:textId="77777777" w:rsidR="00A25CE4" w:rsidRDefault="00A25CE4" w:rsidP="00A25CE4">
            <w:pPr>
              <w:pStyle w:val="ListParagraph"/>
              <w:numPr>
                <w:ilvl w:val="0"/>
                <w:numId w:val="15"/>
              </w:numPr>
            </w:pPr>
            <w:r>
              <w:t xml:space="preserve">Blog: </w:t>
            </w:r>
            <w:hyperlink r:id="rId8" w:history="1">
              <w:r>
                <w:rPr>
                  <w:rStyle w:val="Hyperlink"/>
                </w:rPr>
                <w:t>https://xaviergeerinck.com/</w:t>
              </w:r>
            </w:hyperlink>
          </w:p>
          <w:p w14:paraId="0B1B0A85" w14:textId="77777777" w:rsidR="00A25CE4" w:rsidRPr="00CF1A49" w:rsidRDefault="00A25CE4" w:rsidP="00A25CE4">
            <w:pPr>
              <w:pStyle w:val="ListParagraph"/>
              <w:numPr>
                <w:ilvl w:val="0"/>
                <w:numId w:val="15"/>
              </w:numPr>
            </w:pPr>
            <w:r>
              <w:t xml:space="preserve">Code Repository: </w:t>
            </w:r>
            <w:hyperlink r:id="rId9" w:history="1">
              <w:r>
                <w:rPr>
                  <w:rStyle w:val="Hyperlink"/>
                </w:rPr>
                <w:t>https://github.com/thebillkidy/PublicProjects</w:t>
              </w:r>
            </w:hyperlink>
          </w:p>
        </w:tc>
      </w:tr>
    </w:tbl>
    <w:p w14:paraId="73B386F7" w14:textId="77777777" w:rsidR="004E01EB" w:rsidRPr="00CF1A49" w:rsidRDefault="005F0A81" w:rsidP="004E01EB">
      <w:pPr>
        <w:pStyle w:val="Heading1"/>
      </w:pPr>
      <w:r w:rsidRPr="005F0A81">
        <w:rPr>
          <w:noProof/>
        </w:rPr>
        <mc:AlternateContent>
          <mc:Choice Requires="wps">
            <w:drawing>
              <wp:anchor distT="0" distB="0" distL="114300" distR="114300" simplePos="0" relativeHeight="251663360" behindDoc="0" locked="0" layoutInCell="1" allowOverlap="1" wp14:anchorId="03638807" wp14:editId="1C66227A">
                <wp:simplePos x="0" y="0"/>
                <wp:positionH relativeFrom="page">
                  <wp:posOffset>3954780</wp:posOffset>
                </wp:positionH>
                <wp:positionV relativeFrom="paragraph">
                  <wp:posOffset>-4956175</wp:posOffset>
                </wp:positionV>
                <wp:extent cx="1978660" cy="0"/>
                <wp:effectExtent l="0" t="19050" r="21590" b="19050"/>
                <wp:wrapNone/>
                <wp:docPr id="8" name="Straight Connector 8"/>
                <wp:cNvGraphicFramePr/>
                <a:graphic xmlns:a="http://schemas.openxmlformats.org/drawingml/2006/main">
                  <a:graphicData uri="http://schemas.microsoft.com/office/word/2010/wordprocessingShape">
                    <wps:wsp>
                      <wps:cNvCnPr/>
                      <wps:spPr>
                        <a:xfrm>
                          <a:off x="0" y="0"/>
                          <a:ext cx="1978660" cy="0"/>
                        </a:xfrm>
                        <a:prstGeom prst="line">
                          <a:avLst/>
                        </a:prstGeom>
                        <a:ln w="38100">
                          <a:solidFill>
                            <a:srgbClr val="00A4E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C2F6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11.4pt,-390.25pt" to="467.2pt,-3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IV3gEAAA4EAAAOAAAAZHJzL2Uyb0RvYy54bWysU9uO0zAQfUfiHyy/0yQLKiVqukJdyguC&#10;apf9ANexE0u+aWya9O8ZO2l2BQhpES9Oxp45c84Ze3s7Gk3OAoJytqHVqqREWO5aZbuGPn4/vNlQ&#10;EiKzLdPOioZeRKC3u9evtoOvxY3rnW4FEASxoR58Q/sYfV0UgffCsLByXlg8lA4MixhCV7TABkQ3&#10;urgpy3UxOGg9OC5CwN276ZDuMr6UgsdvUgYRiW4ocot5hbye0lrstqzugPle8ZkG+wcWhimLTReo&#10;OxYZ+QHqNyijOLjgZFxxZwonpeIia0A1VfmLmoeeeZG1oDnBLzaF/wfLv56PQFTbUByUZQZH9BCB&#10;qa6PZO+sRQMdkE3yafChxvS9PcIcBX+EJHqUYNIX5ZAxe3tZvBVjJBw3qw/vN+s1joBfz4qnQg8h&#10;fhbOkPTTUK1sks1qdv4SIjbD1GtK2taWDA19u6nKMqcFp1V7UFqnwwDdaa+BnFkaefnx3adDYo8Q&#10;z9Iw0hY3k6ZJRf6LFy2mBvdCoiuJ99Qh3UexwDLOhY3VjKstZqcyiRSWwpna3wrn/FQq8l19SfFS&#10;kTs7G5dio6yDP9GO45WynPKvDky6kwUn117yfLM1eOmyc/MDSbf6eZzLn57x7icAAAD//wMAUEsD&#10;BBQABgAIAAAAIQAhVWeN5AAAAA0BAAAPAAAAZHJzL2Rvd25yZXYueG1sTI/BbsIwEETvlfoP1lbq&#10;pQKnKaEQ4iBUiUtLD0BVNTcTL0lEvI5iEwJfj3uoynFnRzNvknmva9ZhaytDAp6HATCk3KiKCgFf&#10;2+VgAsw6SUrWhlDAGS3M0/u7RMbKnGiN3cYVzIeQjaWA0rkm5tzmJWpph6ZB8r+9abV0/mwLrlp5&#10;8uG65mEQjLmWFfmGUjb4VmJ+2By1gM/3VbRYnj++3fpyaLKfaZR1T5kQjw/9YgbMYe/+zfCL79Eh&#10;9Uw7cyRlWS1gHIYe3QkYvE6CCJi3TF9GI2C7P4mnCb9dkV4BAAD//wMAUEsBAi0AFAAGAAgAAAAh&#10;ALaDOJL+AAAA4QEAABMAAAAAAAAAAAAAAAAAAAAAAFtDb250ZW50X1R5cGVzXS54bWxQSwECLQAU&#10;AAYACAAAACEAOP0h/9YAAACUAQAACwAAAAAAAAAAAAAAAAAvAQAAX3JlbHMvLnJlbHNQSwECLQAU&#10;AAYACAAAACEA2+XyFd4BAAAOBAAADgAAAAAAAAAAAAAAAAAuAgAAZHJzL2Uyb0RvYy54bWxQSwEC&#10;LQAUAAYACAAAACEAIVVnjeQAAAANAQAADwAAAAAAAAAAAAAAAAA4BAAAZHJzL2Rvd25yZXYueG1s&#10;UEsFBgAAAAAEAAQA8wAAAEkFAAAAAA==&#10;" strokecolor="#00a4ef" strokeweight="3pt">
                <v:stroke joinstyle="miter"/>
                <w10:wrap anchorx="page"/>
              </v:line>
            </w:pict>
          </mc:Fallback>
        </mc:AlternateContent>
      </w:r>
      <w:r w:rsidRPr="005F0A81">
        <w:rPr>
          <w:noProof/>
        </w:rPr>
        <mc:AlternateContent>
          <mc:Choice Requires="wps">
            <w:drawing>
              <wp:anchor distT="0" distB="0" distL="114300" distR="114300" simplePos="0" relativeHeight="251664384" behindDoc="0" locked="0" layoutInCell="1" allowOverlap="1" wp14:anchorId="15456310" wp14:editId="21F60DE5">
                <wp:simplePos x="0" y="0"/>
                <wp:positionH relativeFrom="page">
                  <wp:posOffset>5933001</wp:posOffset>
                </wp:positionH>
                <wp:positionV relativeFrom="paragraph">
                  <wp:posOffset>-4956175</wp:posOffset>
                </wp:positionV>
                <wp:extent cx="1978660" cy="0"/>
                <wp:effectExtent l="0" t="19050" r="21590" b="19050"/>
                <wp:wrapNone/>
                <wp:docPr id="9" name="Straight Connector 9"/>
                <wp:cNvGraphicFramePr/>
                <a:graphic xmlns:a="http://schemas.openxmlformats.org/drawingml/2006/main">
                  <a:graphicData uri="http://schemas.microsoft.com/office/word/2010/wordprocessingShape">
                    <wps:wsp>
                      <wps:cNvCnPr/>
                      <wps:spPr>
                        <a:xfrm>
                          <a:off x="0" y="0"/>
                          <a:ext cx="1978660" cy="0"/>
                        </a:xfrm>
                        <a:prstGeom prst="line">
                          <a:avLst/>
                        </a:prstGeom>
                        <a:ln w="38100">
                          <a:solidFill>
                            <a:srgbClr val="FFB9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4B0E86"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67.15pt,-390.25pt" to="622.95pt,-3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TRl3AEAAA4EAAAOAAAAZHJzL2Uyb0RvYy54bWysU9uO0zAUfEfiHyy/0ySLVNqo6Up0VV4Q&#10;VCx8gOvYiSXfdGya9O85dtLsChDSrnhxYntmzpmxvbsfjSYXAUE529BqVVIiLHetsl1Df3w/vttQ&#10;EiKzLdPOioZeRaD3+7dvdoOvxZ3rnW4FEBSxoR58Q/sYfV0UgffCsLByXljclA4MiziFrmiBDahu&#10;dHFXluticNB6cFyEgKsP0ybdZ30pBY9fpQwiEt1Q7C3mEfJ4TmOx37G6A+Z7xec22Cu6MExZLLpI&#10;PbDIyE9Qf0gZxcEFJ+OKO1M4KRUX2QO6qcrf3Dz2zIvsBcMJfokp/D9Z/uVyAqLahm4psczgET1G&#10;YKrrIzk4azFAB2Sbchp8qBF+sCeYZ8GfIJkeJZj0RTtkzNlel2zFGAnHxWr7YbNe4xHw217xRPQQ&#10;4ifhDEk/DdXKJtusZpfPIWIxhN4gaVlbMjT0/aYqywwLTqv2qLROmwG680EDuTA88uPx4xZBk8Qz&#10;GApqi7rJ0+Qi/8WrFlOBb0JiKqnvqUK6j2KRZZwLG6tZV1tEJ5rEFhbi3Nq/iDM+UUW+qy8hL4xc&#10;2dm4kI2yDv7WdhxvLcsJf0tg8p0iOLv2ms83R4OXLoc/P5B0q5/PM/3pGe9/AQAA//8DAFBLAwQU&#10;AAYACAAAACEAycmsyuMAAAAOAQAADwAAAGRycy9kb3ducmV2LnhtbEyPy07DMBBF90j9B2uQ2KDW&#10;6YukIU6FUBGLVqpoYcHOjYckajyObCcNf4+7QLCcmaM752brQTesR+tqQwKmkwgYUmFUTaWA9+PL&#10;OAHmvCQlG0Mo4BsdrPPRTSZTZS70hv3BlyyEkEulgMr7NuXcFRVq6SamRQq3L2O19GG0JVdWXkK4&#10;bvgsih64ljWFD5Vs8bnC4nzotID6Yxsf91Pa2tcuuY83n7t+2CRC3N0OT4/APA7+D4arflCHPDid&#10;TEfKsUbAar6YB1TAOE6iJbArMlssV8BOvzueZ/x/jfwHAAD//wMAUEsBAi0AFAAGAAgAAAAhALaD&#10;OJL+AAAA4QEAABMAAAAAAAAAAAAAAAAAAAAAAFtDb250ZW50X1R5cGVzXS54bWxQSwECLQAUAAYA&#10;CAAAACEAOP0h/9YAAACUAQAACwAAAAAAAAAAAAAAAAAvAQAAX3JlbHMvLnJlbHNQSwECLQAUAAYA&#10;CAAAACEAJIE0ZdwBAAAOBAAADgAAAAAAAAAAAAAAAAAuAgAAZHJzL2Uyb0RvYy54bWxQSwECLQAU&#10;AAYACAAAACEAycmsyuMAAAAOAQAADwAAAAAAAAAAAAAAAAA2BAAAZHJzL2Rvd25yZXYueG1sUEsF&#10;BgAAAAAEAAQA8wAAAEYFAAAAAA==&#10;" strokecolor="#ffb900" strokeweight="3pt">
                <v:stroke joinstyle="miter"/>
                <w10:wrap anchorx="page"/>
              </v:line>
            </w:pict>
          </mc:Fallback>
        </mc:AlternateContent>
      </w:r>
      <w:r>
        <w:rPr>
          <w:noProof/>
        </w:rPr>
        <mc:AlternateContent>
          <mc:Choice Requires="wps">
            <w:drawing>
              <wp:anchor distT="0" distB="0" distL="114300" distR="114300" simplePos="0" relativeHeight="251661312" behindDoc="0" locked="0" layoutInCell="1" allowOverlap="1" wp14:anchorId="777FBCB1" wp14:editId="7A76BC79">
                <wp:simplePos x="0" y="0"/>
                <wp:positionH relativeFrom="page">
                  <wp:posOffset>1978025</wp:posOffset>
                </wp:positionH>
                <wp:positionV relativeFrom="paragraph">
                  <wp:posOffset>-4956737</wp:posOffset>
                </wp:positionV>
                <wp:extent cx="1979112" cy="0"/>
                <wp:effectExtent l="0" t="19050" r="21590" b="19050"/>
                <wp:wrapNone/>
                <wp:docPr id="7" name="Straight Connector 7"/>
                <wp:cNvGraphicFramePr/>
                <a:graphic xmlns:a="http://schemas.openxmlformats.org/drawingml/2006/main">
                  <a:graphicData uri="http://schemas.microsoft.com/office/word/2010/wordprocessingShape">
                    <wps:wsp>
                      <wps:cNvCnPr/>
                      <wps:spPr>
                        <a:xfrm>
                          <a:off x="0" y="0"/>
                          <a:ext cx="1979112" cy="0"/>
                        </a:xfrm>
                        <a:prstGeom prst="line">
                          <a:avLst/>
                        </a:prstGeom>
                        <a:ln w="38100">
                          <a:solidFill>
                            <a:srgbClr val="7FBA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6C0D0"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55.75pt,-390.3pt" to="311.6pt,-3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A8i3AEAAA4EAAAOAAAAZHJzL2Uyb0RvYy54bWysU11v0zAUfUfiP1h+p0mKRLeo6QSdyguC&#10;isEPcB07seQvXZsm/fdcO2k2DYTEtBcnts85955je3s3Gk3OAoJytqHVqqREWO5aZbuG/vxxeHdD&#10;SYjMtkw7Kxp6EYHe7d6+2Q6+FmvXO90KIChiQz34hvYx+rooAu+FYWHlvLC4KR0YFnEKXdECG1Dd&#10;6GJdlh+KwUHrwXERAq7eT5t0l/WlFDx+kzKISHRDsbeYR8jjKY3FbsvqDpjvFZ/bYC/owjBlsegi&#10;dc8iI79A/SFlFAcXnIwr7kzhpFRcZA/opiqfuXnomRfZC4YT/BJTeD1Z/vV8BKLahm4osczgET1E&#10;YKrrI9k7azFAB2STchp8qBG+t0eYZ8EfIZkeJZj0RTtkzNlelmzFGAnHxep2c1tVa0r4da94JHoI&#10;8bNwhqSfhmplk21Ws/OXELEYQq+QtKwtGRr6/qYqywwLTqv2oLROmwG6014DOTM88s3h00cETRJP&#10;YCioLeomT5OL/BcvWkwFvguJqaS+pwrpPopFlnEubKxmXW0RnWgSW1iIc2v/Is74RBX5rv4PeWHk&#10;ys7GhWyUdfC3tuN4bVlO+GsCk+8Uwcm1l3y+ORq8dDn8+YGkW/10numPz3j3GwAA//8DAFBLAwQU&#10;AAYACAAAACEAlvH88N8AAAANAQAADwAAAGRycy9kb3ducmV2LnhtbEyPsU7DMBCGdyTewTokttZJ&#10;KkJI41QBCakLA6ULmxtfnaj2OcRuE94eMyA63t2n/76/2szWsAuOvnckIF0mwJBap3rSAvYfr4sC&#10;mA+SlDSOUMA3etjUtzeVLJWb6B0vu6BZDCFfSgFdCEPJuW87tNIv3YAUb0c3WhniOGquRjnFcGt4&#10;liQ5t7Kn+KGTA7502J52ZyvAaW2+8LN5fjLbgczbadpvi0aI+7u5WQMLOId/GH71ozrU0engzqQ8&#10;MwJWafoQUQGLxyLJgUUkz1YZsMPfitcVv25R/wAAAP//AwBQSwECLQAUAAYACAAAACEAtoM4kv4A&#10;AADhAQAAEwAAAAAAAAAAAAAAAAAAAAAAW0NvbnRlbnRfVHlwZXNdLnhtbFBLAQItABQABgAIAAAA&#10;IQA4/SH/1gAAAJQBAAALAAAAAAAAAAAAAAAAAC8BAABfcmVscy8ucmVsc1BLAQItABQABgAIAAAA&#10;IQB24A8i3AEAAA4EAAAOAAAAAAAAAAAAAAAAAC4CAABkcnMvZTJvRG9jLnhtbFBLAQItABQABgAI&#10;AAAAIQCW8fzw3wAAAA0BAAAPAAAAAAAAAAAAAAAAADYEAABkcnMvZG93bnJldi54bWxQSwUGAAAA&#10;AAQABADzAAAAQgUAAAAA&#10;" strokecolor="#7fba00" strokeweight="3pt">
                <v:stroke joinstyle="miter"/>
                <w10:wrap anchorx="page"/>
              </v:line>
            </w:pict>
          </mc:Fallback>
        </mc:AlternateContent>
      </w:r>
      <w:r w:rsidRPr="005F0A81">
        <w:rPr>
          <w:noProof/>
          <w:color w:val="F25022"/>
        </w:rPr>
        <mc:AlternateContent>
          <mc:Choice Requires="wps">
            <w:drawing>
              <wp:anchor distT="0" distB="0" distL="114300" distR="114300" simplePos="0" relativeHeight="251659264" behindDoc="0" locked="0" layoutInCell="1" allowOverlap="1" wp14:anchorId="382956A2" wp14:editId="24ED5540">
                <wp:simplePos x="0" y="0"/>
                <wp:positionH relativeFrom="page">
                  <wp:align>left</wp:align>
                </wp:positionH>
                <wp:positionV relativeFrom="paragraph">
                  <wp:posOffset>-4956810</wp:posOffset>
                </wp:positionV>
                <wp:extent cx="1979112"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1979112" cy="0"/>
                        </a:xfrm>
                        <a:prstGeom prst="line">
                          <a:avLst/>
                        </a:prstGeom>
                        <a:ln w="38100">
                          <a:solidFill>
                            <a:srgbClr val="F2502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97B43E"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390.3pt" to="155.85pt,-3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u8a3AEAAA4EAAAOAAAAZHJzL2Uyb0RvYy54bWysU9uO0zAUfEfiHyy/01wQsBs13YeuyguC&#10;il0+wHXsxJJvOjZN+vccO2l2BQiJ1b44sX1mzszY3t5NRpOzgKCcbWm1KSkRlrtO2b6lPx4P724o&#10;CZHZjmlnRUsvItC73ds329E3onaD050AgiQ2NKNv6RCjb4oi8EEYFjbOC4ub0oFhEafQFx2wEdmN&#10;Luqy/FiMDjoPjosQcPV+3qS7zC+l4PGblEFEoluK2mIeIY+nNBa7LWt6YH5QfJHBXqDCMGWx6Up1&#10;zyIjP0H9QWUUBxecjBvuTOGkVFxkD+imKn9z8zAwL7IXDCf4NabwerT86/kIRHUtrSmxzOARPURg&#10;qh8i2TtrMUAHpE45jT40WL63R1hmwR8hmZ4kmPRFO2TK2V7WbMUUCcfF6vbTbVVhE37dK56AHkL8&#10;LJwh6aelWtlkmzXs/CVEbIal15K0rC0ZW/r+pirLXBacVt1BaZ02A/SnvQZyZnjkh/pDWWf1SPGs&#10;DGfaIm/yNLvIf/Gixdzgu5CYStI9d0j3Uay0jHNhY5VSyUxYnWASJazARdq/gEt9gop8V/8HvCJy&#10;Z2fjCjbKOvib7DhdJcu5/prA7DtFcHLdJZ9vjgYvXXa4PJB0q5/PM/zpGe9+AQAA//8DAFBLAwQU&#10;AAYACAAAACEA5u1Zy94AAAAKAQAADwAAAGRycy9kb3ducmV2LnhtbEyPzU7DMBCE70h9B2uRekGt&#10;E0BuCXEqVKlHhPpz4Oja2zhqvE5jtwlvjzkgOM7OauabcjW6lt2wD40nCfk8A4akvWmolnDYb2ZL&#10;YCEqMqr1hBK+MMCqmtyVqjB+oC3edrFmKYRCoSTYGLuC86AtOhXmvkNK3sn3TsUk+5qbXg0p3LX8&#10;McsEd6qh1GBVh2uL+ry7OgkfelhfcvssTuLhZav3/vz+KQ5STu/Ht1dgEcf49ww/+AkdqsR09Fcy&#10;gbUS0pAoYbZYZgJY8p/yfAHs+HviVcn/T6i+AQAA//8DAFBLAQItABQABgAIAAAAIQC2gziS/gAA&#10;AOEBAAATAAAAAAAAAAAAAAAAAAAAAABbQ29udGVudF9UeXBlc10ueG1sUEsBAi0AFAAGAAgAAAAh&#10;ADj9If/WAAAAlAEAAAsAAAAAAAAAAAAAAAAALwEAAF9yZWxzLy5yZWxzUEsBAi0AFAAGAAgAAAAh&#10;AG/W7xrcAQAADgQAAA4AAAAAAAAAAAAAAAAALgIAAGRycy9lMm9Eb2MueG1sUEsBAi0AFAAGAAgA&#10;AAAhAObtWcveAAAACgEAAA8AAAAAAAAAAAAAAAAANgQAAGRycy9kb3ducmV2LnhtbFBLBQYAAAAA&#10;BAAEAPMAAABBBQAAAAA=&#10;" strokecolor="#f25022" strokeweight="3pt">
                <v:stroke joinstyle="miter"/>
                <w10:wrap anchorx="page"/>
              </v:line>
            </w:pict>
          </mc:Fallback>
        </mc:AlternateContent>
      </w:r>
      <w:sdt>
        <w:sdtPr>
          <w:alias w:val="Experience:"/>
          <w:tag w:val="Experience:"/>
          <w:id w:val="-1983300934"/>
          <w:placeholder>
            <w:docPart w:val="74A37AC29B1D4BFB939D09E347ADCEA0"/>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A5A098D" w14:textId="77777777" w:rsidTr="00FF1436">
        <w:tc>
          <w:tcPr>
            <w:tcW w:w="9290" w:type="dxa"/>
          </w:tcPr>
          <w:p w14:paraId="494DAAE4" w14:textId="77777777" w:rsidR="001D0BF1" w:rsidRPr="00CF1A49" w:rsidRDefault="00FF1436" w:rsidP="001D0BF1">
            <w:pPr>
              <w:pStyle w:val="Heading3"/>
              <w:contextualSpacing w:val="0"/>
              <w:outlineLvl w:val="2"/>
            </w:pPr>
            <w:r>
              <w:t>SEP 2017</w:t>
            </w:r>
            <w:r w:rsidR="001D0BF1" w:rsidRPr="00CF1A49">
              <w:t xml:space="preserve"> – </w:t>
            </w:r>
            <w:r>
              <w:t>PRESENT</w:t>
            </w:r>
          </w:p>
          <w:p w14:paraId="43A1BBBA" w14:textId="77777777" w:rsidR="001D0BF1" w:rsidRPr="00CF1A49" w:rsidRDefault="00FF1436" w:rsidP="001D0BF1">
            <w:pPr>
              <w:pStyle w:val="Heading2"/>
              <w:contextualSpacing w:val="0"/>
              <w:outlineLvl w:val="1"/>
            </w:pPr>
            <w:r w:rsidRPr="005F0A81">
              <w:rPr>
                <w:color w:val="00A4EF"/>
              </w:rPr>
              <w:t>Cloud Solution architect</w:t>
            </w:r>
            <w:r w:rsidR="001D0BF1" w:rsidRPr="005F0A81">
              <w:rPr>
                <w:color w:val="00A4EF"/>
              </w:rPr>
              <w:t xml:space="preserve">, </w:t>
            </w:r>
            <w:r w:rsidRPr="009610D9">
              <w:rPr>
                <w:rStyle w:val="SubtleReference"/>
                <w:b/>
                <w:color w:val="F25022"/>
              </w:rPr>
              <w:t>microsoft</w:t>
            </w:r>
          </w:p>
          <w:p w14:paraId="2EABB2AD" w14:textId="77777777" w:rsidR="001E3120" w:rsidRDefault="00FF1436" w:rsidP="001D0BF1">
            <w:pPr>
              <w:contextualSpacing w:val="0"/>
            </w:pPr>
            <w:r>
              <w:t>Work with High Potential customers to advise them with solutions, redesigning architectures and interacting with developers to achieve the customer’s vision.</w:t>
            </w:r>
          </w:p>
          <w:p w14:paraId="0BF2641A" w14:textId="77777777" w:rsidR="00FF1436" w:rsidRDefault="00FF1436" w:rsidP="001D0BF1">
            <w:pPr>
              <w:contextualSpacing w:val="0"/>
            </w:pPr>
          </w:p>
          <w:p w14:paraId="6CF6F755" w14:textId="77777777" w:rsidR="00FF1436" w:rsidRPr="00463BD8" w:rsidRDefault="00FF1436" w:rsidP="001D0BF1">
            <w:pPr>
              <w:contextualSpacing w:val="0"/>
              <w:rPr>
                <w:u w:val="single"/>
              </w:rPr>
            </w:pPr>
            <w:r w:rsidRPr="00463BD8">
              <w:rPr>
                <w:u w:val="single"/>
              </w:rPr>
              <w:t xml:space="preserve">Key achievements: </w:t>
            </w:r>
          </w:p>
          <w:p w14:paraId="597B796E" w14:textId="77777777" w:rsidR="00FF1436" w:rsidRPr="00463BD8" w:rsidRDefault="00FF1436" w:rsidP="00FF1436">
            <w:pPr>
              <w:pStyle w:val="ListParagraph"/>
              <w:numPr>
                <w:ilvl w:val="0"/>
                <w:numId w:val="14"/>
              </w:numPr>
              <w:rPr>
                <w:sz w:val="20"/>
              </w:rPr>
            </w:pPr>
            <w:r w:rsidRPr="00463BD8">
              <w:rPr>
                <w:sz w:val="20"/>
              </w:rPr>
              <w:t xml:space="preserve">Help a F500 customer (&gt;30B$) to deploy their Data Estate for EMEA </w:t>
            </w:r>
          </w:p>
          <w:p w14:paraId="70EE4D0C" w14:textId="77777777" w:rsidR="00FF1436" w:rsidRPr="00463BD8" w:rsidRDefault="00FF1436" w:rsidP="00FF1436">
            <w:pPr>
              <w:pStyle w:val="ListParagraph"/>
              <w:numPr>
                <w:ilvl w:val="0"/>
                <w:numId w:val="14"/>
              </w:numPr>
              <w:rPr>
                <w:sz w:val="20"/>
              </w:rPr>
            </w:pPr>
            <w:r w:rsidRPr="00463BD8">
              <w:rPr>
                <w:sz w:val="20"/>
              </w:rPr>
              <w:t>Working with a F500 customer to optimize their architecture to connect &gt; 120.000 devices</w:t>
            </w:r>
          </w:p>
          <w:p w14:paraId="010EA845" w14:textId="77777777" w:rsidR="00FF1436" w:rsidRPr="00CF1A49" w:rsidRDefault="00FF1436" w:rsidP="00FF1436">
            <w:pPr>
              <w:pStyle w:val="ListParagraph"/>
              <w:numPr>
                <w:ilvl w:val="0"/>
                <w:numId w:val="14"/>
              </w:numPr>
            </w:pPr>
            <w:r w:rsidRPr="00463BD8">
              <w:rPr>
                <w:sz w:val="20"/>
              </w:rPr>
              <w:t>Help one of the lar</w:t>
            </w:r>
            <w:bookmarkStart w:id="0" w:name="_GoBack"/>
            <w:bookmarkEnd w:id="0"/>
            <w:r w:rsidRPr="00463BD8">
              <w:rPr>
                <w:sz w:val="20"/>
              </w:rPr>
              <w:t>gest BeLux customers (&gt;6B$) on modernizing their legacy architecture on Big Data and Teradata</w:t>
            </w:r>
          </w:p>
        </w:tc>
      </w:tr>
      <w:tr w:rsidR="00FF1436" w:rsidRPr="00CF1A49" w14:paraId="1408590E" w14:textId="77777777" w:rsidTr="00FF1436">
        <w:tc>
          <w:tcPr>
            <w:tcW w:w="9290" w:type="dxa"/>
            <w:tcMar>
              <w:top w:w="216" w:type="dxa"/>
            </w:tcMar>
          </w:tcPr>
          <w:p w14:paraId="5B2D3FB0" w14:textId="77777777" w:rsidR="00FF1436" w:rsidRPr="00CF1A49" w:rsidRDefault="00FF1436" w:rsidP="00FF1436">
            <w:pPr>
              <w:pStyle w:val="Heading3"/>
              <w:contextualSpacing w:val="0"/>
              <w:outlineLvl w:val="2"/>
            </w:pPr>
            <w:r>
              <w:t>apr 2017</w:t>
            </w:r>
            <w:r w:rsidRPr="00CF1A49">
              <w:t xml:space="preserve"> – </w:t>
            </w:r>
            <w:r>
              <w:t>jul 2017</w:t>
            </w:r>
          </w:p>
          <w:p w14:paraId="71F123A1" w14:textId="77777777" w:rsidR="00FF1436" w:rsidRPr="00CF1A49" w:rsidRDefault="00FF1436" w:rsidP="00FF1436">
            <w:pPr>
              <w:pStyle w:val="Heading2"/>
              <w:contextualSpacing w:val="0"/>
              <w:outlineLvl w:val="1"/>
            </w:pPr>
            <w:r w:rsidRPr="005F0A81">
              <w:rPr>
                <w:color w:val="00A4EF"/>
              </w:rPr>
              <w:t xml:space="preserve">head of technology (CTO), </w:t>
            </w:r>
            <w:r>
              <w:rPr>
                <w:rStyle w:val="SubtleReference"/>
              </w:rPr>
              <w:t>Helpper.be</w:t>
            </w:r>
          </w:p>
          <w:p w14:paraId="4AF0D42B" w14:textId="77777777" w:rsidR="00FF1436" w:rsidRDefault="00FF1436" w:rsidP="00FF1436">
            <w:r>
              <w:t>Create the MVP, Create the infrastructure automation, take lead of an agency team for creating the frontend</w:t>
            </w:r>
          </w:p>
        </w:tc>
      </w:tr>
      <w:tr w:rsidR="00FF1436" w:rsidRPr="00CF1A49" w14:paraId="5D415744" w14:textId="77777777" w:rsidTr="00FF1436">
        <w:tc>
          <w:tcPr>
            <w:tcW w:w="9290" w:type="dxa"/>
            <w:tcMar>
              <w:top w:w="216" w:type="dxa"/>
            </w:tcMar>
          </w:tcPr>
          <w:p w14:paraId="1F4D22FD" w14:textId="77777777" w:rsidR="00FF1436" w:rsidRPr="005F0A81" w:rsidRDefault="00FF1436" w:rsidP="00FF1436">
            <w:pPr>
              <w:pStyle w:val="Heading3"/>
              <w:outlineLvl w:val="2"/>
              <w:rPr>
                <w:color w:val="00A4EF"/>
              </w:rPr>
            </w:pPr>
            <w:r w:rsidRPr="005F0A81">
              <w:rPr>
                <w:color w:val="00A4EF"/>
                <w:sz w:val="28"/>
              </w:rPr>
              <w:t>others</w:t>
            </w:r>
          </w:p>
          <w:p w14:paraId="6D440086" w14:textId="77777777" w:rsidR="00FF1436" w:rsidRPr="00A25CE4" w:rsidRDefault="00FF1436" w:rsidP="00FF1436">
            <w:pPr>
              <w:pStyle w:val="Heading3"/>
              <w:outlineLvl w:val="2"/>
              <w:rPr>
                <w:b w:val="0"/>
              </w:rPr>
            </w:pPr>
            <w:r w:rsidRPr="009610D9">
              <w:rPr>
                <w:color w:val="FF0000"/>
              </w:rPr>
              <w:t>cisco, nokia</w:t>
            </w:r>
            <w:r w:rsidRPr="00A25CE4">
              <w:rPr>
                <w:b w:val="0"/>
              </w:rPr>
              <w:t>, KumulAid, Feedient, Mobila, APpstrakt, FusionCmS</w:t>
            </w:r>
          </w:p>
          <w:p w14:paraId="64D512DB" w14:textId="77777777" w:rsidR="00FF1436" w:rsidRDefault="00A25CE4" w:rsidP="00FF1436">
            <w:pPr>
              <w:pStyle w:val="Heading3"/>
              <w:outlineLvl w:val="2"/>
            </w:pPr>
            <w:r>
              <w:rPr>
                <w:rFonts w:eastAsiaTheme="minorHAnsi" w:cstheme="minorBidi"/>
                <w:b w:val="0"/>
                <w:caps w:val="0"/>
                <w:szCs w:val="22"/>
              </w:rPr>
              <w:t xml:space="preserve">See: </w:t>
            </w:r>
            <w:hyperlink r:id="rId10" w:history="1">
              <w:r w:rsidRPr="00226FEB">
                <w:rPr>
                  <w:rStyle w:val="Hyperlink"/>
                  <w:rFonts w:eastAsiaTheme="minorHAnsi" w:cstheme="minorBidi"/>
                  <w:b w:val="0"/>
                  <w:caps w:val="0"/>
                  <w:szCs w:val="22"/>
                </w:rPr>
                <w:t>https://www.linkedin.com/in/xaviergeerinck/</w:t>
              </w:r>
            </w:hyperlink>
          </w:p>
        </w:tc>
      </w:tr>
    </w:tbl>
    <w:sdt>
      <w:sdtPr>
        <w:alias w:val="Education:"/>
        <w:tag w:val="Education:"/>
        <w:id w:val="-1908763273"/>
        <w:placeholder>
          <w:docPart w:val="7D5F95A6BA3D4EC6A9285FA5A6D32C01"/>
        </w:placeholder>
        <w:temporary/>
        <w:showingPlcHdr/>
        <w15:appearance w15:val="hidden"/>
      </w:sdtPr>
      <w:sdtEndPr/>
      <w:sdtContent>
        <w:p w14:paraId="2EBDA146"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22C933C2" w14:textId="77777777" w:rsidTr="00D66A52">
        <w:tc>
          <w:tcPr>
            <w:tcW w:w="9355" w:type="dxa"/>
          </w:tcPr>
          <w:p w14:paraId="3BE0BE8A" w14:textId="77777777" w:rsidR="001D0BF1" w:rsidRPr="00CF1A49" w:rsidRDefault="00A25CE4" w:rsidP="001D0BF1">
            <w:pPr>
              <w:pStyle w:val="Heading3"/>
              <w:contextualSpacing w:val="0"/>
              <w:outlineLvl w:val="2"/>
            </w:pPr>
            <w:r>
              <w:t>february</w:t>
            </w:r>
            <w:r w:rsidR="001D0BF1" w:rsidRPr="00CF1A49">
              <w:t xml:space="preserve"> </w:t>
            </w:r>
            <w:r>
              <w:t>2017</w:t>
            </w:r>
          </w:p>
          <w:p w14:paraId="37FA923E" w14:textId="77777777" w:rsidR="007538DC" w:rsidRPr="00CF1A49" w:rsidRDefault="00A25CE4" w:rsidP="00A25CE4">
            <w:pPr>
              <w:pStyle w:val="Heading2"/>
              <w:contextualSpacing w:val="0"/>
              <w:outlineLvl w:val="1"/>
            </w:pPr>
            <w:r w:rsidRPr="005F0A81">
              <w:rPr>
                <w:color w:val="00A4EF"/>
              </w:rPr>
              <w:t>Master of science (M.S.) – Computer Science</w:t>
            </w:r>
            <w:r w:rsidR="001D0BF1" w:rsidRPr="005F0A81">
              <w:rPr>
                <w:color w:val="00A4EF"/>
              </w:rPr>
              <w:t xml:space="preserve">, </w:t>
            </w:r>
            <w:r>
              <w:rPr>
                <w:rStyle w:val="SubtleReference"/>
              </w:rPr>
              <w:t>University Ghent</w:t>
            </w:r>
          </w:p>
        </w:tc>
      </w:tr>
      <w:tr w:rsidR="00F61DF9" w:rsidRPr="00CF1A49" w14:paraId="07972632" w14:textId="77777777" w:rsidTr="00F61DF9">
        <w:tc>
          <w:tcPr>
            <w:tcW w:w="9355" w:type="dxa"/>
            <w:tcMar>
              <w:top w:w="216" w:type="dxa"/>
            </w:tcMar>
          </w:tcPr>
          <w:p w14:paraId="1BD36E26" w14:textId="77777777" w:rsidR="00F61DF9" w:rsidRPr="00CF1A49" w:rsidRDefault="00A25CE4" w:rsidP="00F61DF9">
            <w:pPr>
              <w:pStyle w:val="Heading3"/>
              <w:contextualSpacing w:val="0"/>
              <w:outlineLvl w:val="2"/>
            </w:pPr>
            <w:r>
              <w:t>july</w:t>
            </w:r>
            <w:r w:rsidR="00F61DF9" w:rsidRPr="00CF1A49">
              <w:t xml:space="preserve"> </w:t>
            </w:r>
            <w:r>
              <w:t>2014</w:t>
            </w:r>
          </w:p>
          <w:p w14:paraId="19356506" w14:textId="77777777" w:rsidR="00A25CE4" w:rsidRPr="005F0A81" w:rsidRDefault="00A25CE4" w:rsidP="00F61DF9">
            <w:pPr>
              <w:pStyle w:val="Heading2"/>
              <w:contextualSpacing w:val="0"/>
              <w:outlineLvl w:val="1"/>
              <w:rPr>
                <w:color w:val="00A4EF"/>
              </w:rPr>
            </w:pPr>
            <w:r w:rsidRPr="005F0A81">
              <w:rPr>
                <w:color w:val="00A4EF"/>
              </w:rPr>
              <w:t>bachelor of applied sience (B.A.Sc.) – Application development</w:t>
            </w:r>
            <w:r w:rsidR="00F61DF9" w:rsidRPr="005F0A81">
              <w:rPr>
                <w:color w:val="00A4EF"/>
              </w:rPr>
              <w:t>,</w:t>
            </w:r>
          </w:p>
          <w:p w14:paraId="30715A04" w14:textId="77777777" w:rsidR="00F61DF9" w:rsidRDefault="00A25CE4" w:rsidP="00A25CE4">
            <w:pPr>
              <w:pStyle w:val="Heading2"/>
              <w:contextualSpacing w:val="0"/>
              <w:outlineLvl w:val="1"/>
            </w:pPr>
            <w:r>
              <w:rPr>
                <w:rStyle w:val="SubtleReference"/>
              </w:rPr>
              <w:t>Karel De Grote Hogeschool Antwerpen</w:t>
            </w:r>
          </w:p>
        </w:tc>
      </w:tr>
    </w:tbl>
    <w:sdt>
      <w:sdtPr>
        <w:alias w:val="Skills:"/>
        <w:tag w:val="Skills:"/>
        <w:id w:val="-1392877668"/>
        <w:placeholder>
          <w:docPart w:val="514A837AB129417294723963E9C09343"/>
        </w:placeholder>
        <w:temporary/>
        <w:showingPlcHdr/>
        <w15:appearance w15:val="hidden"/>
      </w:sdtPr>
      <w:sdtEndPr/>
      <w:sdtContent>
        <w:p w14:paraId="4CA0FE5E"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0D57E4C" w14:textId="77777777" w:rsidTr="00CF1A49">
        <w:tc>
          <w:tcPr>
            <w:tcW w:w="4675" w:type="dxa"/>
          </w:tcPr>
          <w:p w14:paraId="574B2A73" w14:textId="77777777" w:rsidR="001E3120" w:rsidRPr="006E1507" w:rsidRDefault="00A25CE4" w:rsidP="006E1507">
            <w:pPr>
              <w:pStyle w:val="ListBullet"/>
              <w:contextualSpacing w:val="0"/>
            </w:pPr>
            <w:r>
              <w:t>Data engineering</w:t>
            </w:r>
          </w:p>
          <w:p w14:paraId="79A8507F" w14:textId="77777777" w:rsidR="001F4E6D" w:rsidRPr="006E1507" w:rsidRDefault="00A25CE4" w:rsidP="006E1507">
            <w:pPr>
              <w:pStyle w:val="ListBullet"/>
              <w:contextualSpacing w:val="0"/>
            </w:pPr>
            <w:r>
              <w:t>Software Development (Node.js, C#)</w:t>
            </w:r>
          </w:p>
        </w:tc>
        <w:tc>
          <w:tcPr>
            <w:tcW w:w="4675" w:type="dxa"/>
            <w:tcMar>
              <w:left w:w="360" w:type="dxa"/>
            </w:tcMar>
          </w:tcPr>
          <w:p w14:paraId="4925065B" w14:textId="77777777" w:rsidR="003A0632" w:rsidRPr="006E1507" w:rsidRDefault="00A25CE4" w:rsidP="006E1507">
            <w:pPr>
              <w:pStyle w:val="ListBullet"/>
              <w:contextualSpacing w:val="0"/>
            </w:pPr>
            <w:r>
              <w:t>Strategy Development</w:t>
            </w:r>
          </w:p>
          <w:p w14:paraId="2C71B264" w14:textId="77777777" w:rsidR="001E3120" w:rsidRPr="006E1507" w:rsidRDefault="00A25CE4" w:rsidP="00A25CE4">
            <w:pPr>
              <w:pStyle w:val="ListBullet"/>
              <w:contextualSpacing w:val="0"/>
            </w:pPr>
            <w:r>
              <w:t>Business Development</w:t>
            </w:r>
          </w:p>
        </w:tc>
      </w:tr>
    </w:tbl>
    <w:sdt>
      <w:sdtPr>
        <w:alias w:val="Activities:"/>
        <w:tag w:val="Activities:"/>
        <w:id w:val="1223332893"/>
        <w:placeholder>
          <w:docPart w:val="FC13B74CF47847D69429058BB01A9532"/>
        </w:placeholder>
        <w:temporary/>
        <w:showingPlcHdr/>
        <w15:appearance w15:val="hidden"/>
      </w:sdtPr>
      <w:sdtEndPr/>
      <w:sdtContent>
        <w:p w14:paraId="395AE687" w14:textId="77777777" w:rsidR="00AD782D" w:rsidRPr="00CF1A49" w:rsidRDefault="0062312F" w:rsidP="0062312F">
          <w:pPr>
            <w:pStyle w:val="Heading1"/>
          </w:pPr>
          <w:r w:rsidRPr="00CF1A49">
            <w:t>Activities</w:t>
          </w:r>
        </w:p>
      </w:sdtContent>
    </w:sdt>
    <w:p w14:paraId="6F4A965E" w14:textId="77777777" w:rsidR="00B51D1B" w:rsidRDefault="00A25CE4" w:rsidP="006E1507">
      <w:r>
        <w:t>Next to all of this I am also always thinking about new projects, thinking on how to innovate the world and building it. You can find most of this on my Blog as linked above.</w:t>
      </w:r>
    </w:p>
    <w:p w14:paraId="1B777F60" w14:textId="77777777" w:rsidR="00A25CE4" w:rsidRDefault="00A25CE4" w:rsidP="006E1507"/>
    <w:p w14:paraId="525E36A7" w14:textId="77777777" w:rsidR="00A25CE4" w:rsidRPr="006E1507" w:rsidRDefault="00A25CE4" w:rsidP="006E1507">
      <w:r>
        <w:t>From Time to Time I also play Guitar as well as Badminton.</w:t>
      </w:r>
    </w:p>
    <w:sectPr w:rsidR="00A25CE4"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BE8A2" w14:textId="77777777" w:rsidR="00C7785D" w:rsidRDefault="00C7785D" w:rsidP="0068194B">
      <w:r>
        <w:separator/>
      </w:r>
    </w:p>
    <w:p w14:paraId="1F4864A6" w14:textId="77777777" w:rsidR="00C7785D" w:rsidRDefault="00C7785D"/>
    <w:p w14:paraId="3749E6F5" w14:textId="77777777" w:rsidR="00C7785D" w:rsidRDefault="00C7785D"/>
  </w:endnote>
  <w:endnote w:type="continuationSeparator" w:id="0">
    <w:p w14:paraId="682BA41B" w14:textId="77777777" w:rsidR="00C7785D" w:rsidRDefault="00C7785D" w:rsidP="0068194B">
      <w:r>
        <w:continuationSeparator/>
      </w:r>
    </w:p>
    <w:p w14:paraId="6D439046" w14:textId="77777777" w:rsidR="00C7785D" w:rsidRDefault="00C7785D"/>
    <w:p w14:paraId="5402BFEB" w14:textId="77777777" w:rsidR="00C7785D" w:rsidRDefault="00C77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A5D2FCF"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32456" w14:textId="77777777" w:rsidR="00C7785D" w:rsidRDefault="00C7785D" w:rsidP="0068194B">
      <w:r>
        <w:separator/>
      </w:r>
    </w:p>
    <w:p w14:paraId="7125CD7B" w14:textId="77777777" w:rsidR="00C7785D" w:rsidRDefault="00C7785D"/>
    <w:p w14:paraId="5248EA82" w14:textId="77777777" w:rsidR="00C7785D" w:rsidRDefault="00C7785D"/>
  </w:footnote>
  <w:footnote w:type="continuationSeparator" w:id="0">
    <w:p w14:paraId="49486F05" w14:textId="77777777" w:rsidR="00C7785D" w:rsidRDefault="00C7785D" w:rsidP="0068194B">
      <w:r>
        <w:continuationSeparator/>
      </w:r>
    </w:p>
    <w:p w14:paraId="7AD7E5E9" w14:textId="77777777" w:rsidR="00C7785D" w:rsidRDefault="00C7785D"/>
    <w:p w14:paraId="479C0658" w14:textId="77777777" w:rsidR="00C7785D" w:rsidRDefault="00C778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1E34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AF735A3" wp14:editId="58D18AC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4B88CD0"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F5F399F"/>
    <w:multiLevelType w:val="hybridMultilevel"/>
    <w:tmpl w:val="0D48E086"/>
    <w:lvl w:ilvl="0" w:tplc="7540A57C">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64F01F22"/>
    <w:multiLevelType w:val="hybridMultilevel"/>
    <w:tmpl w:val="03A2A568"/>
    <w:lvl w:ilvl="0" w:tplc="7540A57C">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50"/>
    <w:rsid w:val="000001EF"/>
    <w:rsid w:val="00007322"/>
    <w:rsid w:val="00007728"/>
    <w:rsid w:val="00024584"/>
    <w:rsid w:val="00024730"/>
    <w:rsid w:val="00055E95"/>
    <w:rsid w:val="0007021F"/>
    <w:rsid w:val="000B2BA5"/>
    <w:rsid w:val="000F2F8C"/>
    <w:rsid w:val="000F6A56"/>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63BD8"/>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0A8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26F5"/>
    <w:rsid w:val="009361BA"/>
    <w:rsid w:val="00944F78"/>
    <w:rsid w:val="009510E7"/>
    <w:rsid w:val="00952C89"/>
    <w:rsid w:val="009571D8"/>
    <w:rsid w:val="009610D9"/>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5CE4"/>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85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D2750"/>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00FF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399EF"/>
  <w15:chartTrackingRefBased/>
  <w15:docId w15:val="{B5787362-E968-4D87-99D3-17AED249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A25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aviergeerinck.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xaviergeerinck.com/project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linkedin.com/in/xaviergeerinck/" TargetMode="External"/><Relationship Id="rId4" Type="http://schemas.openxmlformats.org/officeDocument/2006/relationships/webSettings" Target="webSettings.xml"/><Relationship Id="rId9" Type="http://schemas.openxmlformats.org/officeDocument/2006/relationships/hyperlink" Target="https://github.com/thebillkidy/PublicProject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geerin\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F54981C27F4D2DB75B0383EA2262EB"/>
        <w:category>
          <w:name w:val="General"/>
          <w:gallery w:val="placeholder"/>
        </w:category>
        <w:types>
          <w:type w:val="bbPlcHdr"/>
        </w:types>
        <w:behaviors>
          <w:behavior w:val="content"/>
        </w:behaviors>
        <w:guid w:val="{B3BBAAFB-DFFE-4547-9499-6D889D8A96B7}"/>
      </w:docPartPr>
      <w:docPartBody>
        <w:p w:rsidR="00701E65" w:rsidRDefault="001F7226">
          <w:pPr>
            <w:pStyle w:val="44F54981C27F4D2DB75B0383EA2262EB"/>
          </w:pPr>
          <w:r w:rsidRPr="00CF1A49">
            <w:t>·</w:t>
          </w:r>
        </w:p>
      </w:docPartBody>
    </w:docPart>
    <w:docPart>
      <w:docPartPr>
        <w:name w:val="74A37AC29B1D4BFB939D09E347ADCEA0"/>
        <w:category>
          <w:name w:val="General"/>
          <w:gallery w:val="placeholder"/>
        </w:category>
        <w:types>
          <w:type w:val="bbPlcHdr"/>
        </w:types>
        <w:behaviors>
          <w:behavior w:val="content"/>
        </w:behaviors>
        <w:guid w:val="{9E5B08F4-6FCB-4D9D-80A5-C4C41D3750DF}"/>
      </w:docPartPr>
      <w:docPartBody>
        <w:p w:rsidR="00701E65" w:rsidRDefault="001F7226">
          <w:pPr>
            <w:pStyle w:val="74A37AC29B1D4BFB939D09E347ADCEA0"/>
          </w:pPr>
          <w:r w:rsidRPr="00CF1A49">
            <w:t>Experience</w:t>
          </w:r>
        </w:p>
      </w:docPartBody>
    </w:docPart>
    <w:docPart>
      <w:docPartPr>
        <w:name w:val="7D5F95A6BA3D4EC6A9285FA5A6D32C01"/>
        <w:category>
          <w:name w:val="General"/>
          <w:gallery w:val="placeholder"/>
        </w:category>
        <w:types>
          <w:type w:val="bbPlcHdr"/>
        </w:types>
        <w:behaviors>
          <w:behavior w:val="content"/>
        </w:behaviors>
        <w:guid w:val="{89D240E6-C1FC-4F51-953D-9371D26ACB58}"/>
      </w:docPartPr>
      <w:docPartBody>
        <w:p w:rsidR="00701E65" w:rsidRDefault="001F7226">
          <w:pPr>
            <w:pStyle w:val="7D5F95A6BA3D4EC6A9285FA5A6D32C01"/>
          </w:pPr>
          <w:r w:rsidRPr="00CF1A49">
            <w:t>Education</w:t>
          </w:r>
        </w:p>
      </w:docPartBody>
    </w:docPart>
    <w:docPart>
      <w:docPartPr>
        <w:name w:val="514A837AB129417294723963E9C09343"/>
        <w:category>
          <w:name w:val="General"/>
          <w:gallery w:val="placeholder"/>
        </w:category>
        <w:types>
          <w:type w:val="bbPlcHdr"/>
        </w:types>
        <w:behaviors>
          <w:behavior w:val="content"/>
        </w:behaviors>
        <w:guid w:val="{10A9E437-4C1A-4B66-AB8D-D5750D3C1A18}"/>
      </w:docPartPr>
      <w:docPartBody>
        <w:p w:rsidR="00701E65" w:rsidRDefault="001F7226">
          <w:pPr>
            <w:pStyle w:val="514A837AB129417294723963E9C09343"/>
          </w:pPr>
          <w:r w:rsidRPr="00CF1A49">
            <w:t>Skills</w:t>
          </w:r>
        </w:p>
      </w:docPartBody>
    </w:docPart>
    <w:docPart>
      <w:docPartPr>
        <w:name w:val="FC13B74CF47847D69429058BB01A9532"/>
        <w:category>
          <w:name w:val="General"/>
          <w:gallery w:val="placeholder"/>
        </w:category>
        <w:types>
          <w:type w:val="bbPlcHdr"/>
        </w:types>
        <w:behaviors>
          <w:behavior w:val="content"/>
        </w:behaviors>
        <w:guid w:val="{1EC113C0-4F8F-4E57-8ECE-C3E33E339693}"/>
      </w:docPartPr>
      <w:docPartBody>
        <w:p w:rsidR="00701E65" w:rsidRDefault="001F7226">
          <w:pPr>
            <w:pStyle w:val="FC13B74CF47847D69429058BB01A9532"/>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226"/>
    <w:rsid w:val="001F7226"/>
    <w:rsid w:val="00701E65"/>
    <w:rsid w:val="00891F6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BE" w:eastAsia="en-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B86068E6D44A1D9CED35048C1E8E9F">
    <w:name w:val="EFB86068E6D44A1D9CED35048C1E8E9F"/>
  </w:style>
  <w:style w:type="character" w:styleId="IntenseEmphasis">
    <w:name w:val="Intense Emphasis"/>
    <w:basedOn w:val="DefaultParagraphFont"/>
    <w:uiPriority w:val="2"/>
    <w:rPr>
      <w:b/>
      <w:iCs/>
      <w:color w:val="262626" w:themeColor="text1" w:themeTint="D9"/>
    </w:rPr>
  </w:style>
  <w:style w:type="paragraph" w:customStyle="1" w:styleId="91396E0BE8CD4D32B4E6CE47BFB1FE90">
    <w:name w:val="91396E0BE8CD4D32B4E6CE47BFB1FE90"/>
  </w:style>
  <w:style w:type="paragraph" w:customStyle="1" w:styleId="FEA8DBC04CBF45A2A3641AB719BDDDD3">
    <w:name w:val="FEA8DBC04CBF45A2A3641AB719BDDDD3"/>
  </w:style>
  <w:style w:type="paragraph" w:customStyle="1" w:styleId="18268030E6B540B4AF66DA153C28C89B">
    <w:name w:val="18268030E6B540B4AF66DA153C28C89B"/>
  </w:style>
  <w:style w:type="paragraph" w:customStyle="1" w:styleId="1FDC5DBB198B46F5A691BCC321BB6A5B">
    <w:name w:val="1FDC5DBB198B46F5A691BCC321BB6A5B"/>
  </w:style>
  <w:style w:type="paragraph" w:customStyle="1" w:styleId="12A3D5F5F12D4DF28B4A4FD05242A37D">
    <w:name w:val="12A3D5F5F12D4DF28B4A4FD05242A37D"/>
  </w:style>
  <w:style w:type="paragraph" w:customStyle="1" w:styleId="44F54981C27F4D2DB75B0383EA2262EB">
    <w:name w:val="44F54981C27F4D2DB75B0383EA2262EB"/>
  </w:style>
  <w:style w:type="paragraph" w:customStyle="1" w:styleId="928A3511ECB74D3C8B09C9C2A06C47DE">
    <w:name w:val="928A3511ECB74D3C8B09C9C2A06C47DE"/>
  </w:style>
  <w:style w:type="paragraph" w:customStyle="1" w:styleId="661A2DF19D614CE4B59BD75D9FCAE29E">
    <w:name w:val="661A2DF19D614CE4B59BD75D9FCAE29E"/>
  </w:style>
  <w:style w:type="paragraph" w:customStyle="1" w:styleId="ED0E8D4F79864D7BA5154B4D5E72CCDF">
    <w:name w:val="ED0E8D4F79864D7BA5154B4D5E72CCDF"/>
  </w:style>
  <w:style w:type="paragraph" w:customStyle="1" w:styleId="8EFABBF8FBEC4FE788C0A3E02DC22C9E">
    <w:name w:val="8EFABBF8FBEC4FE788C0A3E02DC22C9E"/>
  </w:style>
  <w:style w:type="paragraph" w:customStyle="1" w:styleId="74A37AC29B1D4BFB939D09E347ADCEA0">
    <w:name w:val="74A37AC29B1D4BFB939D09E347ADCEA0"/>
  </w:style>
  <w:style w:type="paragraph" w:customStyle="1" w:styleId="4F8488797A0346F68A21AEA2EA00EAE9">
    <w:name w:val="4F8488797A0346F68A21AEA2EA00EAE9"/>
  </w:style>
  <w:style w:type="paragraph" w:customStyle="1" w:styleId="47C7AAE22DCE4FAD87CF2719EE4DC144">
    <w:name w:val="47C7AAE22DCE4FAD87CF2719EE4DC144"/>
  </w:style>
  <w:style w:type="paragraph" w:customStyle="1" w:styleId="52F280D141564F32BD31A25DA46C58B9">
    <w:name w:val="52F280D141564F32BD31A25DA46C58B9"/>
  </w:style>
  <w:style w:type="character" w:styleId="SubtleReference">
    <w:name w:val="Subtle Reference"/>
    <w:basedOn w:val="DefaultParagraphFont"/>
    <w:uiPriority w:val="10"/>
    <w:qFormat/>
    <w:rPr>
      <w:b/>
      <w:caps w:val="0"/>
      <w:smallCaps/>
      <w:color w:val="595959" w:themeColor="text1" w:themeTint="A6"/>
    </w:rPr>
  </w:style>
  <w:style w:type="paragraph" w:customStyle="1" w:styleId="D04E47485801442BB7D04E97C9663403">
    <w:name w:val="D04E47485801442BB7D04E97C9663403"/>
  </w:style>
  <w:style w:type="paragraph" w:customStyle="1" w:styleId="F6B7C3F3E24346B598CAA2025A8A8AA7">
    <w:name w:val="F6B7C3F3E24346B598CAA2025A8A8AA7"/>
  </w:style>
  <w:style w:type="paragraph" w:customStyle="1" w:styleId="367099B1CF8C4F0B9C5F4B4C21F6A077">
    <w:name w:val="367099B1CF8C4F0B9C5F4B4C21F6A077"/>
  </w:style>
  <w:style w:type="paragraph" w:customStyle="1" w:styleId="667A861C9003433E9F055F2CF3F56CB0">
    <w:name w:val="667A861C9003433E9F055F2CF3F56CB0"/>
  </w:style>
  <w:style w:type="paragraph" w:customStyle="1" w:styleId="7D8C0F470C244C79A4DF3125DC50BFF4">
    <w:name w:val="7D8C0F470C244C79A4DF3125DC50BFF4"/>
  </w:style>
  <w:style w:type="paragraph" w:customStyle="1" w:styleId="D91621A502FE4395AA687B68AA444F13">
    <w:name w:val="D91621A502FE4395AA687B68AA444F13"/>
  </w:style>
  <w:style w:type="paragraph" w:customStyle="1" w:styleId="2625EB03C21844C3B6935749EFE4D1A8">
    <w:name w:val="2625EB03C21844C3B6935749EFE4D1A8"/>
  </w:style>
  <w:style w:type="paragraph" w:customStyle="1" w:styleId="7D5F95A6BA3D4EC6A9285FA5A6D32C01">
    <w:name w:val="7D5F95A6BA3D4EC6A9285FA5A6D32C01"/>
  </w:style>
  <w:style w:type="paragraph" w:customStyle="1" w:styleId="ECF7DA9E1D3545218CB341327B49E3E2">
    <w:name w:val="ECF7DA9E1D3545218CB341327B49E3E2"/>
  </w:style>
  <w:style w:type="paragraph" w:customStyle="1" w:styleId="85C23DDB56A64882BF9FEE76C94219C8">
    <w:name w:val="85C23DDB56A64882BF9FEE76C94219C8"/>
  </w:style>
  <w:style w:type="paragraph" w:customStyle="1" w:styleId="1E58EA27732E4852B4D11E8EA7178829">
    <w:name w:val="1E58EA27732E4852B4D11E8EA7178829"/>
  </w:style>
  <w:style w:type="paragraph" w:customStyle="1" w:styleId="29558848489849EF9201E4C74F62B46F">
    <w:name w:val="29558848489849EF9201E4C74F62B46F"/>
  </w:style>
  <w:style w:type="paragraph" w:customStyle="1" w:styleId="D8B7385A0E1D483CAA4F20BC5784509B">
    <w:name w:val="D8B7385A0E1D483CAA4F20BC5784509B"/>
  </w:style>
  <w:style w:type="paragraph" w:customStyle="1" w:styleId="9936A84FE4AE4D379F8DC52E8C92AF75">
    <w:name w:val="9936A84FE4AE4D379F8DC52E8C92AF75"/>
  </w:style>
  <w:style w:type="paragraph" w:customStyle="1" w:styleId="F604E903E339490C91A57160BCB3C141">
    <w:name w:val="F604E903E339490C91A57160BCB3C141"/>
  </w:style>
  <w:style w:type="paragraph" w:customStyle="1" w:styleId="B32F7A754DE74D9797A760E6CA18CB5F">
    <w:name w:val="B32F7A754DE74D9797A760E6CA18CB5F"/>
  </w:style>
  <w:style w:type="paragraph" w:customStyle="1" w:styleId="13501C01BC3743829B837D26B692487C">
    <w:name w:val="13501C01BC3743829B837D26B692487C"/>
  </w:style>
  <w:style w:type="paragraph" w:customStyle="1" w:styleId="D119A67BDF50483A834465E2F48B447F">
    <w:name w:val="D119A67BDF50483A834465E2F48B447F"/>
  </w:style>
  <w:style w:type="paragraph" w:customStyle="1" w:styleId="514A837AB129417294723963E9C09343">
    <w:name w:val="514A837AB129417294723963E9C09343"/>
  </w:style>
  <w:style w:type="paragraph" w:customStyle="1" w:styleId="F05610F975834E219C3127438AF45254">
    <w:name w:val="F05610F975834E219C3127438AF45254"/>
  </w:style>
  <w:style w:type="paragraph" w:customStyle="1" w:styleId="863447933E42416EBA5EADBC99CD767B">
    <w:name w:val="863447933E42416EBA5EADBC99CD767B"/>
  </w:style>
  <w:style w:type="paragraph" w:customStyle="1" w:styleId="1C65C96926404D5689972017C44B6EB3">
    <w:name w:val="1C65C96926404D5689972017C44B6EB3"/>
  </w:style>
  <w:style w:type="paragraph" w:customStyle="1" w:styleId="F35608D7E98F49758EBDAC40EA4829D6">
    <w:name w:val="F35608D7E98F49758EBDAC40EA4829D6"/>
  </w:style>
  <w:style w:type="paragraph" w:customStyle="1" w:styleId="047F9EEC8BE84D8A9EAF67841E9150FA">
    <w:name w:val="047F9EEC8BE84D8A9EAF67841E9150FA"/>
  </w:style>
  <w:style w:type="paragraph" w:customStyle="1" w:styleId="FC13B74CF47847D69429058BB01A9532">
    <w:name w:val="FC13B74CF47847D69429058BB01A9532"/>
  </w:style>
  <w:style w:type="paragraph" w:customStyle="1" w:styleId="ABDDF215AA564D978B2B7F0BFF424357">
    <w:name w:val="ABDDF215AA564D978B2B7F0BFF424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45</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Xavier Geerinck</cp:lastModifiedBy>
  <cp:revision>3</cp:revision>
  <dcterms:created xsi:type="dcterms:W3CDTF">2019-04-26T09:00:00Z</dcterms:created>
  <dcterms:modified xsi:type="dcterms:W3CDTF">2019-04-26T13:10:00Z</dcterms:modified>
  <cp:category/>
</cp:coreProperties>
</file>