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ircuito-de-la-orden-de-trabajo"/>
      <w:bookmarkEnd w:id="21"/>
      <w:r>
        <w:t xml:space="preserve"> </w:t>
      </w:r>
      <w:r>
        <w:t xml:space="preserve">Circuito de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Este CU comienza cuando un Cliente se contacta con la empresa para requerir un servicio.&amp;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el nombre al Cliente y este se lo da. El técnico le solicita al Sistema buscar al Cliente ingresando el nombre.&amp;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buscar al Cliente ingresando su nombre.&amp;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el Cliente.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Verifica que el Cliente no sea moroso.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personales del Cliente.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crear una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a nombre del Cliente y se designa a sí mismo como encargado de la</w:t>
      </w:r>
      <w:r>
        <w:t xml:space="preserve"> </w:t>
      </w:r>
      <w:r>
        <w:rPr>
          <w:i/>
        </w:rPr>
        <w:t xml:space="preserve">Orden de Trabajo</w:t>
      </w:r>
      <w:r>
        <w:t xml:space="preserve">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Crea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ingresa el número de serie del equipo y le solicita al sistema que lo incorpore a la</w:t>
      </w:r>
      <w:r>
        <w:t xml:space="preserve"> </w:t>
      </w:r>
      <w:r>
        <w:rPr>
          <w:i/>
        </w:rPr>
        <w:t xml:space="preserve">Orden de Trabajo</w:t>
      </w:r>
      <w:r>
        <w:t xml:space="preserve">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el equipo.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Incorpora el equipo a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Cliente una descripción de problema del equipo. El Cliente se la da. El técnico ingresa en el sistema la descripción y le solicita al Sistema que la incorpore a la</w:t>
      </w:r>
      <w:r>
        <w:t xml:space="preserve"> </w:t>
      </w:r>
      <w:r>
        <w:rPr>
          <w:i/>
        </w:rPr>
        <w:t xml:space="preserve">Orden de Trabajo</w:t>
      </w:r>
      <w:r>
        <w:t xml:space="preserve">&amp;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ingresa en el sistema la descripción y le solicita al Sistema que la incorpore a la</w:t>
      </w:r>
      <w:r>
        <w:t xml:space="preserve"> </w:t>
      </w:r>
      <w:r>
        <w:rPr>
          <w:i/>
        </w:rPr>
        <w:t xml:space="preserve">Orden de Trabajo</w:t>
      </w:r>
      <w:r>
        <w:t xml:space="preserve">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Incorpora la descripción del problema a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ingresa un tipo de servicio y le indica al sistema que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se realizará bajo ese tipo de servicio. 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el tipo de servicio.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Incorpora el tipo de servicio a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calcular el monto de</w:t>
      </w:r>
      <w:r>
        <w:t xml:space="preserve"> </w:t>
      </w:r>
      <w:r>
        <w:rPr>
          <w:i/>
        </w:rPr>
        <w:t xml:space="preserve">RDyP</w:t>
      </w:r>
      <w:r>
        <w:t xml:space="preserve"> </w:t>
      </w:r>
      <w:r>
        <w:t xml:space="preserve">para el rubro al cual pertenece el equipo.&amp;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el precio de</w:t>
      </w:r>
      <w:r>
        <w:t xml:space="preserve"> </w:t>
      </w:r>
      <w:r>
        <w:rPr>
          <w:i/>
        </w:rPr>
        <w:t xml:space="preserve">RDyP</w:t>
      </w:r>
      <w:r>
        <w:t xml:space="preserve">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el importe.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le comunica al Cliente el monto a pagar por la</w:t>
      </w:r>
      <w:r>
        <w:t xml:space="preserve"> </w:t>
      </w:r>
      <w:r>
        <w:rPr>
          <w:i/>
        </w:rPr>
        <w:t xml:space="preserve">RDyP</w:t>
      </w:r>
      <w:r>
        <w:t xml:space="preserve">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Cliente abona en efectivo el importe de</w:t>
      </w:r>
      <w:r>
        <w:t xml:space="preserve"> </w:t>
      </w:r>
      <w:r>
        <w:rPr>
          <w:i/>
        </w:rPr>
        <w:t xml:space="preserve">RDyP</w:t>
      </w:r>
      <w:r>
        <w:t xml:space="preserve">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registrar el pago del</w:t>
      </w:r>
      <w:r>
        <w:t xml:space="preserve"> </w:t>
      </w:r>
      <w:r>
        <w:rPr>
          <w:i/>
        </w:rPr>
        <w:t xml:space="preserve">RDyP</w:t>
      </w:r>
      <w:r>
        <w:t xml:space="preserve"> </w:t>
      </w:r>
      <w:r>
        <w:t xml:space="preserve">ingresando el monto entregado por el Cliente&amp;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Registra el pago del importe.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Calcula y muestra el vuelto.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deposita el efectivo recibido, extrae la diferencia y se la entrega al Cliente (de ser necesario)&amp;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imprimir la factura por el importe abonado y el comprobante de la</w:t>
      </w:r>
      <w:r>
        <w:t xml:space="preserve"> </w:t>
      </w:r>
      <w:r>
        <w:rPr>
          <w:i/>
        </w:rPr>
        <w:t xml:space="preserve">Orden de Trabajo</w:t>
      </w:r>
      <w:r>
        <w:t xml:space="preserve">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Imprime la factura y el comprobante de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le entrega al Cliente la factura junto con el comprobante de la</w:t>
      </w:r>
      <w:r>
        <w:t xml:space="preserve"> </w:t>
      </w:r>
      <w:r>
        <w:rPr>
          <w:i/>
        </w:rPr>
        <w:t xml:space="preserve">Orden de Trabajo</w:t>
      </w:r>
      <w:r>
        <w:t xml:space="preserve">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CU. &amp;</w:t>
      </w:r>
      <w:r>
        <w:br w:type="textWrapping"/>
      </w:r>
    </w:p>
    <w:p>
      <w:pPr>
        <w:pStyle w:val="BodyTex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b/>
        </w:rPr>
        <w:t xml:space="preserve">Caso de uso</w:t>
      </w:r>
      <w:r>
        <w:t xml:space="preserve">: 48.Comenzar revisión</w:t>
      </w:r>
      <w:r>
        <w:br w:type="textWrapping"/>
      </w:r>
      <w:r>
        <w:rPr>
          <w:b/>
        </w:rPr>
        <w:t xml:space="preserve">Tipo</w:t>
      </w:r>
      <w:r>
        <w:t xml:space="preserve">: Primario Esencial</w:t>
      </w:r>
      <w:r>
        <w:br w:type="textWrapping"/>
      </w:r>
      <w:r>
        <w:rPr>
          <w:b/>
        </w:rPr>
        <w:t xml:space="preserve">Actores</w:t>
      </w:r>
      <w:r>
        <w:t xml:space="preserve">: Técnico</w:t>
      </w:r>
      <w:r>
        <w:br w:type="textWrapping"/>
      </w:r>
      <w:r>
        <w:rPr>
          <w:b/>
        </w:rPr>
        <w:t xml:space="preserve">Descripción</w:t>
      </w:r>
      <w:r>
        <w:t xml:space="preserve">: El técnico encargado de una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da comienzo a la</w:t>
      </w:r>
      <w:r>
        <w:t xml:space="preserve"> </w:t>
      </w:r>
      <w:r>
        <w:rPr>
          <w:i/>
        </w:rPr>
        <w:t xml:space="preserve">RDyP</w:t>
      </w:r>
      <w:r>
        <w:t xml:space="preserve"> </w:t>
      </w:r>
      <w:r>
        <w:t xml:space="preserve">de la misma. El sistema registra el comienzo de la revisión</w:t>
      </w:r>
      <w:r>
        <w:br w:type="textWrapping"/>
      </w:r>
      <w:r>
        <w:rPr>
          <w:b/>
        </w:rPr>
        <w:t xml:space="preserve">Precondiciones</w:t>
      </w:r>
      <w:r>
        <w:t xml:space="preserve">: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existe y no tiene presupuestos sin confirmar. El Técnico es el Técnico encargado de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rPr>
          <w:b/>
        </w:rPr>
        <w:t xml:space="preserve">Postcondiciones</w:t>
      </w:r>
      <w:r>
        <w:t xml:space="preserve">:</w:t>
      </w:r>
      <w:r>
        <w:t xml:space="preserve"> </w:t>
      </w:r>
      <w:r>
        <w:rPr>
          <w:i/>
        </w:rPr>
        <w:t xml:space="preserve">RDyP</w:t>
      </w:r>
      <w:r>
        <w:t xml:space="preserve"> </w:t>
      </w:r>
      <w:r>
        <w:t xml:space="preserve">de una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comenzada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Este CU comienza cuando el Técnico desea dar por finalizada la revisión de una</w:t>
      </w:r>
      <w:r>
        <w:t xml:space="preserve"> </w:t>
      </w:r>
      <w:r>
        <w:rPr>
          <w:i/>
        </w:rPr>
        <w:t xml:space="preserve">Orden de Trabajo</w:t>
      </w:r>
      <w:r>
        <w:t xml:space="preserve">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ingresa el número de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y le solicita al Sistema que cree un presupuesto para dicha</w:t>
      </w:r>
      <w:r>
        <w:t xml:space="preserve"> </w:t>
      </w:r>
      <w:r>
        <w:rPr>
          <w:i/>
        </w:rPr>
        <w:t xml:space="preserve">Orden de Trabajo</w:t>
      </w:r>
      <w:r>
        <w:t xml:space="preserve">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Crea el presupuesto y lo vincula con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ingresa una Tarea al Sistema y le solicita que la vincule con un detalle de Presupuesto.&amp;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 Tarea ingresada en el Rubro de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 Tarifa de la Tarea en el Tipo de Servicio de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Crea el detalle del Presupuesto y le incluye la Tarifa.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Técnico ingresa un código de repuesto y su cantidad y le solicita al Sistema agregarlo al detalle de Presupuesto.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el Repuesto.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Agrega el Respuesto al detalle del presupuesto.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Repetir pasos 5 al 11 hasta que no desee ingresar más Tareas al Presupuesto&amp;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Imprime el Presupuesto.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CU. &amp;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Este CU comienza cuando un Técnico decide comenzar a trabajar en una Tarea&amp;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buscar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ingresando su número.&amp;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de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le solicita al sistema buscar la Tarea que desea comenzar, ingresando el número de Tarea&amp;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 Tarea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de la Tarea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registrar el comienzo de la Tarea.&amp;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Marca la Tarea como comenzada, registrando la fecha y hora actual.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de la Tarea comenzada.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CU. &amp;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Este CU comienza cuando un Técnico decide finalizar una Tarea&amp;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buscar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ingresando su número.&amp;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de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le solicita al sistema buscar la Tarea que desea finalizar, ingresando el número de Tarea&amp;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 Tarea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de la Tarea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Técnico le solicita al Sistema buscar un repuesto asociado a la Tarea para marcarlo como usado, ingresando su código y cantidad&amp;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el repuesto.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Disminuye el stock del repuesto según la cantidad ingresada e incrementa el stock del producto (cancela el remanente reservado) en caso de ser necesario.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los datos de la Tarea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Repetir pasos 8 al 11 mientras el Técnico desee registrar más repuestos utilizados en la Tarea&amp;</w:t>
      </w:r>
      <w:r>
        <w:br w:type="textWrapping"/>
      </w:r>
    </w:p>
    <w:p>
      <w:pPr>
        <w:pStyle w:val="BodyText"/>
      </w:pPr>
      <w:r>
        <w:rPr>
          <w:b/>
        </w:rPr>
        <w:t xml:space="preserve">.</w:t>
      </w:r>
      <w:r>
        <w:t xml:space="preserve"> </w:t>
      </w:r>
      <w:r>
        <w:t xml:space="preserve">El Técnico le solicita al sistema marcar la Tarea como finalizada, agregando además una observación sobre el desarrollo de dicha tarea.&amp;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Marca la tarea como finalizada, registrando su fecha y hora de finalización, y agregando la observación realizada.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Muestra las tareas pendientes de la</w:t>
      </w:r>
      <w:r>
        <w:t xml:space="preserve"> </w:t>
      </w:r>
      <w:r>
        <w:rPr>
          <w:i/>
        </w:rPr>
        <w:t xml:space="preserve">Orden de Trabajo</w:t>
      </w:r>
      <w:r>
        <w:t xml:space="preserve">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CU. &amp;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Este CU comienza cuando el Operario Contable desea facturar una</w:t>
      </w:r>
      <w:r>
        <w:t xml:space="preserve"> </w:t>
      </w:r>
      <w:r>
        <w:rPr>
          <w:i/>
        </w:rPr>
        <w:t xml:space="preserve">Orden de Trabajo</w:t>
      </w:r>
      <w:r>
        <w:t xml:space="preserve">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ingresa el número de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y le solicita al sistema que la facture&amp;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Busca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Crea una nueva factura y la vincula con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Toma un detalle de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y busca su detalle del presupuesto correspondiente.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Toma la tarifa de la tarea correspondiente al detalle del presupuesto y el precio del repuesto asociado y su cantidad utilizada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Calcula el precio final del detalle de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multiplicando el precio del repuesto asociado por la cantidad utilizada y lo sumándolo al precio de la tarifa de la tarea.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Crea un nuevo detalle de factura y lo vincula con el detalle de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y con la factura</w:t>
      </w:r>
      <w:r>
        <w:br w:type="textWrapping"/>
      </w:r>
    </w:p>
    <w:p>
      <w:pPr>
        <w:pStyle w:val="BodyText"/>
      </w:pP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Incorpora al detalle de factura el precio final del detalle de la</w:t>
      </w:r>
      <w:r>
        <w:t xml:space="preserve"> </w:t>
      </w:r>
      <w:r>
        <w:rPr>
          <w:i/>
        </w:rPr>
        <w:t xml:space="preserve">Orden de Trabajo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Repetir pasos 5 al 9 hasta que no haya más detalles de la</w:t>
      </w:r>
      <w:r>
        <w:t xml:space="preserve"> </w:t>
      </w:r>
      <w:r>
        <w:rPr>
          <w:i/>
        </w:rPr>
        <w:t xml:space="preserve">Orden de Trabajo</w:t>
      </w:r>
      <w:r>
        <w:t xml:space="preserve"> </w:t>
      </w:r>
      <w:r>
        <w:t xml:space="preserve">por facturar.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Imprime la factura.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CU. &amp;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Este CU comienza cuando el cliente se acerca al local para pagar una factura.&amp;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le pregunta al cliente qué factura desea pagar. El cliente le contesta cuál. 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le solicita al sistema que busque la factura. 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busca la factura.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muestra los datos de la factura.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le informa al cliente el importe indicado en el total de la factura. El cliente decide:</w:t>
      </w:r>
    </w:p>
    <w:p>
      <w:pPr>
        <w:numPr>
          <w:numId w:val="1001"/>
          <w:ilvl w:val="0"/>
        </w:numPr>
      </w:pPr>
      <w:r>
        <w:t xml:space="preserve">Pagar en efectivo: ir a sección</w:t>
      </w:r>
      <w:r>
        <w:t xml:space="preserve"> </w:t>
      </w:r>
      <w:r>
        <w:rPr>
          <w:i/>
        </w:rPr>
        <w:t xml:space="preserve">Pago en Efectivo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Pagar con Nota de Crédito: ir a sección</w:t>
      </w:r>
      <w:r>
        <w:t xml:space="preserve"> </w:t>
      </w:r>
      <w:r>
        <w:rPr>
          <w:i/>
        </w:rPr>
        <w:t xml:space="preserve">Pago con Nota de Crédito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Pagar con Transferencia Bancaria: ir a sección</w:t>
      </w:r>
      <w:r>
        <w:t xml:space="preserve"> </w:t>
      </w:r>
      <w:r>
        <w:rPr>
          <w:i/>
        </w:rPr>
        <w:t xml:space="preserve">Pago con Transferencia Bancaria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Pagar con Cheque: ir a sección</w:t>
      </w:r>
      <w:r>
        <w:t xml:space="preserve"> </w:t>
      </w:r>
      <w:r>
        <w:rPr>
          <w:i/>
        </w:rPr>
        <w:t xml:space="preserve">Pago con Cheque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No paga. Ir al paso 8.</w:t>
      </w:r>
    </w:p>
    <w:p>
      <w:pPr>
        <w:pStyle w:val="FirstParagraph"/>
      </w:pPr>
      <w:r>
        <w:t xml:space="preserve">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muestra el subtotal de lo pagado y el total de lo adeudado.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Repetir pasos 5 al 6 hasta que se registre el cobro total del importe a pagar.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solicita al sistema buscar el Cliente que figura en la factura.&amp;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busca el cliente.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muestra los datos del cliente.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registra el pago realizado en la Cuenta Corriente del cliente de la factura.&amp;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calcula y almacena el saldo actual del cliente que figura en la factura.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le extiende al cliente un comprobante de pago 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Si la factura fue pagada en su totalidad, el sistema la marca como pagada. Si no, el sistema la marca como pagada parcialmente.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CU. &amp;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</w:p>
    <w:p>
      <w:pPr>
        <w:pStyle w:val="BodyText"/>
      </w:pP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cliente da un pago en efectivo&amp;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le solicita al sistema el registro del cobro del importe a pagar ingresando el monto del efectivo entregado por el cliente&amp;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registra el pago en efectivo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calcula y muestra el vuelto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deposita el efectivo recibido, extrae la diferencia y se la entrega al cliente (de ser necesario)&amp;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Sección. &amp;</w:t>
      </w:r>
      <w:r>
        <w:br w:type="textWrapping"/>
      </w:r>
      <w:r>
        <w:br w:type="textWrapping"/>
      </w: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cliente le entrega al Operario Contable la Nota de Crédito con la que desea abonar.&amp;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contable busca en el sistema la Nota de Crédito, ingresando su número.&amp;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busca la Nota de Crédito.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muestra los datos de la Nota de Crédito.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registra en el sistema el uso de la Nota de Credito como cobro del importe a pagar.&amp;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registra el pago con el monto de la Nota de Crédito.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marca la nota de crédito como ya usada.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Sección.&amp;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Cliente le entrega al Operario Contable el cheque con el que desea abonar 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solicita al sistema el registro del cobro del importe a pagar con el monto que figura en el cheque 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registra el pago con monto del cheque.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Sección. &amp;</w:t>
      </w:r>
      <w:r>
        <w:br w:type="textWrapping"/>
      </w:r>
      <w:r>
        <w:br w:type="textWrapping"/>
      </w:r>
    </w:p>
    <w:p>
      <w:pPr>
        <w:pStyle w:val="BodyText"/>
      </w:pPr>
      <w:r>
        <w:t xml:space="preserve"> </w:t>
      </w:r>
      <w:r>
        <w:t xml:space="preserve">|p</w:t>
      </w:r>
      <w:r>
        <w:t xml:space="preserve">8cm</w:t>
      </w:r>
      <w:r>
        <w:t xml:space="preserve">|p</w:t>
      </w:r>
      <w:r>
        <w:t xml:space="preserve">8cm</w:t>
      </w:r>
      <w:r>
        <w:t xml:space="preserve">|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Acción de los actores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Respuesta del sistema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cliente le entrega el comprobante de la Transferencia Bancaria al Operario Contable&amp;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busca en el registro de la organización la transferencia 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confirma la acreditación de la transferencia &amp;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El Operario Contable solicita al sistema que registre el cobro del importe a pagar con el monto que figura en la Transferencia&amp;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El sistema registra el pago con monto de la transferencia</w:t>
      </w:r>
      <w:r>
        <w:br w:type="textWrapping"/>
      </w:r>
      <w:r>
        <w:rPr>
          <w:b/>
        </w:rPr>
        <w:t xml:space="preserve">.</w:t>
      </w:r>
      <w:r>
        <w:t xml:space="preserve"> </w:t>
      </w:r>
      <w:r>
        <w:t xml:space="preserve">Fin Sección &amp;</w:t>
      </w:r>
      <w:r>
        <w:br w:type="textWrapping"/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b/>
        </w:rPr>
        <w:t xml:space="preserve">Caso de uso</w:t>
      </w:r>
      <w:r>
        <w:t xml:space="preserve">: 66.Retirar Equipo</w:t>
      </w:r>
      <w:r>
        <w:br w:type="textWrapping"/>
      </w:r>
      <w:r>
        <w:rPr>
          <w:b/>
        </w:rPr>
        <w:t xml:space="preserve">Tipo</w:t>
      </w:r>
      <w:r>
        <w:t xml:space="preserve">: Primario Esencial</w:t>
      </w:r>
      <w:r>
        <w:br w:type="textWrapping"/>
      </w:r>
      <w:r>
        <w:rPr>
          <w:b/>
        </w:rPr>
        <w:t xml:space="preserve">Actores</w:t>
      </w:r>
      <w:r>
        <w:t xml:space="preserve">: Técnico</w:t>
      </w:r>
      <w:r>
        <w:br w:type="textWrapping"/>
      </w:r>
      <w:r>
        <w:rPr>
          <w:b/>
        </w:rPr>
        <w:t xml:space="preserve">Descripción</w:t>
      </w:r>
      <w:r>
        <w:t xml:space="preserve">: Un cliente desea retirar su equipo del taller. El empleado le devuelve su equpo y le solicita al sistema registrar la salida del mismo.</w:t>
      </w:r>
      <w:r>
        <w:br w:type="textWrapping"/>
      </w:r>
      <w:r>
        <w:rPr>
          <w:b/>
        </w:rPr>
        <w:t xml:space="preserve">Precondiciones</w:t>
      </w:r>
      <w:r>
        <w:t xml:space="preserve">: Cliente existe. Equipo se encuentra en el taller. OT que tenga el equipo cerrada (y pagada si el cliente es particular)</w:t>
      </w:r>
      <w:r>
        <w:br w:type="textWrapping"/>
      </w:r>
      <w:r>
        <w:rPr>
          <w:b/>
        </w:rPr>
        <w:t xml:space="preserve">Postcondiciones</w:t>
      </w:r>
      <w:r>
        <w:t xml:space="preserve">: Equipo retirado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a0d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daf09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