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148F7" w14:textId="77777777" w:rsidR="00270077" w:rsidRDefault="0027007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14:paraId="3E490293" w14:textId="77777777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Nombre: _____________________________________________ No. de Matrícula.: _______________</w:t>
      </w:r>
      <w:r>
        <w:rPr>
          <w:rFonts w:ascii="Arial" w:eastAsia="Arial" w:hAnsi="Arial" w:cs="Arial"/>
          <w:sz w:val="20"/>
          <w:szCs w:val="20"/>
        </w:rPr>
        <w:t>_________</w:t>
      </w:r>
    </w:p>
    <w:p w14:paraId="11F488E3" w14:textId="77777777" w:rsidR="00270077" w:rsidRDefault="0027007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D342AE1" w14:textId="77777777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Materia: </w:t>
      </w:r>
      <w:r>
        <w:rPr>
          <w:rFonts w:ascii="Arial" w:eastAsia="Arial" w:hAnsi="Arial" w:cs="Arial"/>
          <w:sz w:val="20"/>
          <w:szCs w:val="20"/>
        </w:rPr>
        <w:t>________________________________________ ____________ Grupo</w:t>
      </w:r>
      <w:r>
        <w:rPr>
          <w:rFonts w:ascii="Arial" w:eastAsia="Arial" w:hAnsi="Arial" w:cs="Arial"/>
          <w:b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________________ Turno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 __________ </w:t>
      </w:r>
    </w:p>
    <w:p w14:paraId="055DDF58" w14:textId="77777777" w:rsidR="00270077" w:rsidRDefault="0027007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D4DF221" w14:textId="77777777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Carrera:</w:t>
      </w:r>
      <w:r>
        <w:rPr>
          <w:rFonts w:ascii="Arial" w:eastAsia="Arial" w:hAnsi="Arial" w:cs="Arial"/>
          <w:sz w:val="20"/>
          <w:szCs w:val="20"/>
        </w:rPr>
        <w:t xml:space="preserve"> ____________________________________________________________________________________________    </w:t>
      </w:r>
    </w:p>
    <w:p w14:paraId="324EE0EA" w14:textId="77777777" w:rsidR="00270077" w:rsidRDefault="0027007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7172D7A" w14:textId="0E76CCBB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Tema: </w:t>
      </w:r>
      <w:r>
        <w:rPr>
          <w:rFonts w:ascii="Arial" w:eastAsia="Arial" w:hAnsi="Arial" w:cs="Arial"/>
          <w:sz w:val="20"/>
          <w:szCs w:val="20"/>
        </w:rPr>
        <w:t xml:space="preserve">_________________________________________________________________________________   </w:t>
      </w:r>
      <w:r>
        <w:rPr>
          <w:rFonts w:ascii="Arial" w:eastAsia="Arial" w:hAnsi="Arial" w:cs="Arial"/>
          <w:b/>
          <w:sz w:val="20"/>
          <w:szCs w:val="20"/>
        </w:rPr>
        <w:t xml:space="preserve">No: </w:t>
      </w:r>
      <w:r w:rsidR="00EB5ACF">
        <w:rPr>
          <w:rFonts w:ascii="Arial" w:eastAsia="Arial" w:hAnsi="Arial" w:cs="Arial"/>
          <w:b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.1</w:t>
      </w:r>
      <w:r>
        <w:rPr>
          <w:rFonts w:ascii="Arial" w:eastAsia="Arial" w:hAnsi="Arial" w:cs="Arial"/>
          <w:sz w:val="20"/>
          <w:szCs w:val="20"/>
        </w:rPr>
        <w:t xml:space="preserve"> ____</w:t>
      </w:r>
    </w:p>
    <w:p w14:paraId="6F386B32" w14:textId="77777777" w:rsidR="00270077" w:rsidRDefault="0027007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275611C" w14:textId="77777777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Fecha propuesta:</w:t>
      </w:r>
      <w:r>
        <w:rPr>
          <w:rFonts w:ascii="Arial" w:eastAsia="Arial" w:hAnsi="Arial" w:cs="Arial"/>
          <w:sz w:val="20"/>
          <w:szCs w:val="20"/>
        </w:rPr>
        <w:t xml:space="preserve"> ________________________________     </w:t>
      </w:r>
      <w:r>
        <w:rPr>
          <w:rFonts w:ascii="Arial" w:eastAsia="Arial" w:hAnsi="Arial" w:cs="Arial"/>
          <w:b/>
          <w:sz w:val="20"/>
          <w:szCs w:val="20"/>
        </w:rPr>
        <w:t>Fecha de Entrega:</w:t>
      </w:r>
      <w:r>
        <w:rPr>
          <w:rFonts w:ascii="Arial" w:eastAsia="Arial" w:hAnsi="Arial" w:cs="Arial"/>
          <w:sz w:val="20"/>
          <w:szCs w:val="20"/>
        </w:rPr>
        <w:t xml:space="preserve"> _________________________________ </w:t>
      </w:r>
    </w:p>
    <w:p w14:paraId="4C1B6A6E" w14:textId="77777777" w:rsidR="00270077" w:rsidRDefault="0027007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2CED015" w14:textId="77777777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Escuela: ________________________________________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Plantel _______________________________</w:t>
      </w:r>
    </w:p>
    <w:p w14:paraId="63119277" w14:textId="77777777" w:rsidR="00270077" w:rsidRDefault="0027007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42CBB18" w14:textId="77777777" w:rsidR="00270077" w:rsidRDefault="002C598D">
      <w:pPr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0"/>
          <w:szCs w:val="20"/>
        </w:rPr>
        <w:t>Calle: ___________________________ No:</w:t>
      </w:r>
      <w:r>
        <w:rPr>
          <w:rFonts w:ascii="Arial" w:eastAsia="Arial" w:hAnsi="Arial" w:cs="Arial"/>
          <w:sz w:val="20"/>
          <w:szCs w:val="20"/>
        </w:rPr>
        <w:t xml:space="preserve"> ____________ </w:t>
      </w:r>
      <w:r>
        <w:rPr>
          <w:rFonts w:ascii="Arial" w:eastAsia="Arial" w:hAnsi="Arial" w:cs="Arial"/>
          <w:b/>
          <w:sz w:val="20"/>
          <w:szCs w:val="20"/>
        </w:rPr>
        <w:t>Colonia:</w:t>
      </w:r>
      <w:r>
        <w:rPr>
          <w:rFonts w:ascii="Arial" w:eastAsia="Arial" w:hAnsi="Arial" w:cs="Arial"/>
          <w:sz w:val="20"/>
          <w:szCs w:val="20"/>
        </w:rPr>
        <w:t xml:space="preserve"> ___________________ __________</w:t>
      </w:r>
      <w:r>
        <w:rPr>
          <w:rFonts w:ascii="Arial" w:eastAsia="Arial" w:hAnsi="Arial" w:cs="Arial"/>
          <w:b/>
          <w:sz w:val="20"/>
          <w:szCs w:val="20"/>
        </w:rPr>
        <w:t xml:space="preserve"> C.P.:</w:t>
      </w:r>
      <w:r>
        <w:rPr>
          <w:rFonts w:ascii="Arial" w:eastAsia="Arial" w:hAnsi="Arial" w:cs="Arial"/>
          <w:sz w:val="20"/>
          <w:szCs w:val="20"/>
        </w:rPr>
        <w:t xml:space="preserve"> ________ </w:t>
      </w:r>
    </w:p>
    <w:p w14:paraId="331255B8" w14:textId="77777777" w:rsidR="00270077" w:rsidRDefault="002C598D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Merriweather Sans" w:eastAsia="Merriweather Sans" w:hAnsi="Merriweather Sans" w:cs="Merriweather Sans"/>
          <w:sz w:val="20"/>
          <w:szCs w:val="20"/>
        </w:rPr>
        <w:br/>
      </w:r>
      <w:r>
        <w:rPr>
          <w:rFonts w:ascii="Arial" w:eastAsia="Arial" w:hAnsi="Arial" w:cs="Arial"/>
          <w:b/>
          <w:sz w:val="20"/>
          <w:szCs w:val="20"/>
        </w:rPr>
        <w:t>Teléfono:</w:t>
      </w:r>
      <w:r>
        <w:rPr>
          <w:rFonts w:ascii="Arial" w:eastAsia="Arial" w:hAnsi="Arial" w:cs="Arial"/>
          <w:sz w:val="20"/>
          <w:szCs w:val="20"/>
        </w:rPr>
        <w:t xml:space="preserve"> ________________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Ciudad:</w:t>
      </w:r>
      <w:r>
        <w:rPr>
          <w:rFonts w:ascii="Arial" w:eastAsia="Arial" w:hAnsi="Arial" w:cs="Arial"/>
          <w:sz w:val="20"/>
          <w:szCs w:val="20"/>
        </w:rPr>
        <w:t xml:space="preserve"> ______________________</w:t>
      </w:r>
    </w:p>
    <w:p w14:paraId="616F510E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Logotipo personal</w:t>
      </w:r>
      <w:r>
        <w:rPr>
          <w:rFonts w:ascii="Arial" w:eastAsia="Arial" w:hAnsi="Arial" w:cs="Arial"/>
          <w:b/>
          <w:color w:val="FF0000"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color w:val="FF0000"/>
          <w:sz w:val="28"/>
          <w:szCs w:val="28"/>
        </w:rPr>
        <w:t>Logotipo (de la escuela)</w:t>
      </w:r>
    </w:p>
    <w:p w14:paraId="06855E6E" w14:textId="77777777" w:rsidR="00270077" w:rsidRDefault="0027007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45845B5B" w14:textId="77777777" w:rsidR="00270077" w:rsidRDefault="002C598D">
      <w:pPr>
        <w:ind w:left="0" w:hanging="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hidden="0" allowOverlap="1" wp14:anchorId="7506AA5C" wp14:editId="1BC27E11">
            <wp:simplePos x="0" y="0"/>
            <wp:positionH relativeFrom="column">
              <wp:posOffset>196850</wp:posOffset>
            </wp:positionH>
            <wp:positionV relativeFrom="paragraph">
              <wp:posOffset>-1904</wp:posOffset>
            </wp:positionV>
            <wp:extent cx="1174750" cy="122491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22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B19126" w14:textId="77777777" w:rsidR="00270077" w:rsidRDefault="0027007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1419FF2D" w14:textId="77777777" w:rsidR="00270077" w:rsidRDefault="0027007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445F26CF" w14:textId="77777777" w:rsidR="00270077" w:rsidRDefault="0027007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1160AC4B" w14:textId="77777777" w:rsidR="00270077" w:rsidRDefault="002C598D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44BE6B99" w14:textId="77777777" w:rsidR="00270077" w:rsidRDefault="00270077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</w:p>
    <w:p w14:paraId="5832A8D1" w14:textId="77777777" w:rsidR="00270077" w:rsidRDefault="002C598D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____________________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____________________</w:t>
      </w:r>
    </w:p>
    <w:p w14:paraId="2A834AC5" w14:textId="77777777" w:rsidR="00270077" w:rsidRDefault="002C598D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Firma del alumno (a)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Firma de revisión fecha</w:t>
      </w:r>
    </w:p>
    <w:tbl>
      <w:tblPr>
        <w:tblStyle w:val="a"/>
        <w:tblW w:w="114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2695"/>
        <w:gridCol w:w="3119"/>
        <w:gridCol w:w="3827"/>
        <w:gridCol w:w="425"/>
      </w:tblGrid>
      <w:tr w:rsidR="00270077" w14:paraId="1B6E858C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302D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Qué se evalúa: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E233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10 pts.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8CAD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7 pts.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3FF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4pts.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0DE2" w14:textId="77777777" w:rsidR="00270077" w:rsidRDefault="002C598D">
            <w:pPr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Pts.</w:t>
            </w:r>
          </w:p>
        </w:tc>
      </w:tr>
      <w:tr w:rsidR="00270077" w14:paraId="05DF4A43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BA8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Entrega electrónica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E707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Es en tiempo y forma al iniciar la clase.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E012" w14:textId="24A4F298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Después de 30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minutos de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iniciada la clase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 (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D4ED" w14:textId="77777777" w:rsidR="00270077" w:rsidRDefault="002C598D">
            <w:pP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Al minuto 40. (Posteriormente ya no se reciben)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5F64" w14:textId="77777777" w:rsidR="00270077" w:rsidRDefault="00270077">
            <w:pP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</w:tr>
      <w:tr w:rsidR="00270077" w14:paraId="0F91B89A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9207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Del formato.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FE64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Cumple con todos los elementos solicitados.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3916" w14:textId="50E32E4B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No cumple con dos elementos solicitados.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(.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FD72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No cumple con tres o más elementos solicitados.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34E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00CFD322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A770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La ortografía.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5611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Tiene dos errores ortográficos.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B6F8" w14:textId="1738AC82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Tiene de tres a cuatro errores ortográficos.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(.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3E67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Tiene cinco o más errores ortográficos.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EE5A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4D384E3D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6A10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Del tema y objetivo.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AFD3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 teoría y ejemplos corresponden al tema tratado.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DF95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 teoría o ejemplos no corresponden al tema tratado. (. 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3E3B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 teoría y ejemplos no corresponden al tema tratado.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34E0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3234B29C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6456" w14:textId="22F98F22" w:rsidR="00270077" w:rsidRDefault="00C87410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El programa</w:t>
            </w:r>
            <w:r w:rsidR="002C598D"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 xml:space="preserve"> y los cálculos.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F97B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parámetros y componentes corresponden al 100%   de lo planeado.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AD0B" w14:textId="28EA16EB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El programa arroja un error o componente no corresponden al 100% de lo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planeado. (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2BCE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El programa arroja dos errores o componentes no corresponden al 100% de lo calculado.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4923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5DCD2068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DDEB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Diagramas.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52A4" w14:textId="35D9DB1B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Los diagramas a bloques, de flujo y esquemáticos son acorde al de la práctica y siguen una secuencia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lógica. (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485B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diagramas a bloques, o de flujo o esquemáticos no son acorde al de la práctica y o no siguen una secuencia lógica.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7864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diagramas a bloques, de flujo y esquemáticos no son acorde al de la práctica y o no siguen una secuencia lógica.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A0C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0B965551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0BA7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 xml:space="preserve">La tabla de valores.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BF4A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Los valores calculados y medidos presentan una desviación máxima del 10%.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4783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valores calculados y medidos presentan una desviación máxima del 15%. (. 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26F5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 valores calculados y medidos presentan una desviación máxima del 20%.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71F3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688C3CB2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B655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Las observaciones y conclusiones.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8D4F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Son específicas y congruentes con la práctica.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CC8A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Las observaciones o conclusiones son específicas y congruentes con la práctica.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B6DC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Las observaciones y las conclusiones no son específicas y congruentes con la práctica.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B89E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270077" w14:paraId="61429DBD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5473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Bibliografía.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D2C" w14:textId="667B07AD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Es 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acorde al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(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los) tema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(s) tratado (s) y está completa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5250" w14:textId="7A2AE2CC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Es 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acorde 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algún (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os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) tema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(s) tratado (s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),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le falta algún elemento que 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la conforman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C564" w14:textId="576DC74D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No es 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acorde al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(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los) tema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(s) tratado (s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), le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faltan 2 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elementos que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 xml:space="preserve"> </w:t>
            </w:r>
            <w:r w:rsidR="00C87410"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</w:rPr>
              <w:t>la conforma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70C3" w14:textId="77777777" w:rsidR="00270077" w:rsidRDefault="00270077">
            <w:pP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</w:tr>
      <w:tr w:rsidR="00270077" w14:paraId="2EF55F17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3EA4" w14:textId="77777777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14"/>
                <w:szCs w:val="14"/>
              </w:rPr>
              <w:t>Fuentes de consulta.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F165" w14:textId="2D2A1280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Es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acorde 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(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los) tema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(s) tratado (s) (1 pts.)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8509" w14:textId="3CFBC90E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Es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acorde 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algún (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os) tema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(s) tratado (s) (.7 pts.)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7FD7" w14:textId="0A3A14F4" w:rsidR="00270077" w:rsidRDefault="002C598D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Es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acorde 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algún </w:t>
            </w:r>
            <w:r w:rsidR="00C87410"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(los) tema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 xml:space="preserve"> (s) tratado (s) (.4pts.)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1F38" w14:textId="77777777" w:rsidR="00270077" w:rsidRDefault="0027007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14:paraId="164DD498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42E19087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6272658E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59AEE29C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25385556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7D2E95D6" w14:textId="77777777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Índice </w:t>
      </w:r>
      <w:r>
        <w:rPr>
          <w:rFonts w:ascii="Arial" w:eastAsia="Arial" w:hAnsi="Arial" w:cs="Arial"/>
          <w:b/>
          <w:color w:val="FF0000"/>
          <w:sz w:val="26"/>
          <w:szCs w:val="26"/>
        </w:rPr>
        <w:t>(En manuscrito objetivo)</w:t>
      </w:r>
    </w:p>
    <w:p w14:paraId="7F372B86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028DAC65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Teoría </w:t>
      </w:r>
      <w:r>
        <w:rPr>
          <w:rFonts w:ascii="Arial" w:eastAsia="Arial" w:hAnsi="Arial" w:cs="Arial"/>
          <w:b/>
          <w:color w:val="FF0000"/>
          <w:sz w:val="26"/>
          <w:szCs w:val="26"/>
        </w:rPr>
        <w:t>(En manuscrito)</w:t>
      </w:r>
    </w:p>
    <w:p w14:paraId="101B43C9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01042621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Cálculos</w:t>
      </w:r>
    </w:p>
    <w:p w14:paraId="17377BA2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468EBFCF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Diagramas</w:t>
      </w:r>
    </w:p>
    <w:p w14:paraId="6D6131E4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4C3D723" w14:textId="77777777" w:rsidR="00270077" w:rsidRDefault="002C598D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 bloques</w:t>
      </w:r>
    </w:p>
    <w:p w14:paraId="2821355B" w14:textId="77777777" w:rsidR="00270077" w:rsidRDefault="002C598D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Esquemáticos</w:t>
      </w:r>
    </w:p>
    <w:p w14:paraId="1D089D28" w14:textId="77777777" w:rsidR="00270077" w:rsidRDefault="002C598D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 flujo</w:t>
      </w:r>
    </w:p>
    <w:p w14:paraId="6E81CABD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044BB23E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6701B87B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Tabla </w:t>
      </w:r>
      <w:r>
        <w:rPr>
          <w:rFonts w:ascii="Arial" w:eastAsia="Arial" w:hAnsi="Arial" w:cs="Arial"/>
          <w:b/>
          <w:color w:val="000000"/>
          <w:sz w:val="26"/>
          <w:szCs w:val="26"/>
        </w:rPr>
        <w:t>(comparativa)</w:t>
      </w:r>
      <w:r>
        <w:rPr>
          <w:rFonts w:ascii="Arial" w:eastAsia="Arial" w:hAnsi="Arial" w:cs="Arial"/>
          <w:b/>
          <w:color w:val="FF0000"/>
          <w:sz w:val="26"/>
          <w:szCs w:val="26"/>
        </w:rPr>
        <w:t>: presentarla terminada y al menos con estos elementos</w:t>
      </w:r>
    </w:p>
    <w:p w14:paraId="480F3D38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0BAC74D3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Observaciones</w:t>
      </w:r>
    </w:p>
    <w:p w14:paraId="720A7035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157F8BE1" w14:textId="77777777" w:rsidR="00270077" w:rsidRDefault="002C598D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Conclusiones</w:t>
      </w:r>
    </w:p>
    <w:p w14:paraId="5925FC7F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21547219" w14:textId="77777777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Bibliografía </w:t>
      </w:r>
      <w:r>
        <w:rPr>
          <w:rFonts w:ascii="Arial" w:eastAsia="Arial" w:hAnsi="Arial" w:cs="Arial"/>
          <w:b/>
          <w:color w:val="FF0000"/>
          <w:sz w:val="26"/>
          <w:szCs w:val="26"/>
        </w:rPr>
        <w:t>(Indispensable un texto relacionado con tema)</w:t>
      </w:r>
    </w:p>
    <w:p w14:paraId="3FA9FA61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76F73825" w14:textId="77777777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Fuentes de consulta </w:t>
      </w:r>
      <w:r>
        <w:rPr>
          <w:rFonts w:ascii="Arial" w:eastAsia="Arial" w:hAnsi="Arial" w:cs="Arial"/>
          <w:b/>
          <w:color w:val="FF0000"/>
          <w:sz w:val="26"/>
          <w:szCs w:val="26"/>
        </w:rPr>
        <w:t>(Revistas, periódicos, direcciones electrónicas etc.)</w:t>
      </w:r>
    </w:p>
    <w:p w14:paraId="0531ECA4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674FF32B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01309D2E" w14:textId="77777777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Nota: Los textos en rojo suprimirlos en sus prácticas, toda información que se encuentre en otro idioma traducirla al español.</w:t>
      </w:r>
    </w:p>
    <w:p w14:paraId="410A980C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4E77CFE3" w14:textId="77777777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Entregar los archivos electrónicos en tiempo y forma con nombre de archivo tipo Matricula_ReporteX.PDF</w:t>
      </w:r>
    </w:p>
    <w:p w14:paraId="656F205D" w14:textId="00387636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Portafolio de evidencia al final del semestre en un archivo con nombre Matrícula_P</w:t>
      </w:r>
      <w:r w:rsidR="00EB5ACF">
        <w:rPr>
          <w:rFonts w:ascii="Arial" w:eastAsia="Arial" w:hAnsi="Arial" w:cs="Arial"/>
          <w:b/>
          <w:color w:val="FF0000"/>
          <w:sz w:val="26"/>
          <w:szCs w:val="26"/>
        </w:rPr>
        <w:t>FE</w:t>
      </w:r>
      <w:r>
        <w:rPr>
          <w:rFonts w:ascii="Arial" w:eastAsia="Arial" w:hAnsi="Arial" w:cs="Arial"/>
          <w:b/>
          <w:color w:val="FF0000"/>
          <w:sz w:val="26"/>
          <w:szCs w:val="26"/>
        </w:rPr>
        <w:t xml:space="preserve">videncias.PDF </w:t>
      </w:r>
    </w:p>
    <w:p w14:paraId="73397503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14:paraId="7E4ADD23" w14:textId="77777777" w:rsidR="00270077" w:rsidRDefault="002C598D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Nota: Los textos en rojo suprimirlos en sus tareas, toda información que se encuentre en otro idioma anexar su traducción al español.</w:t>
      </w:r>
    </w:p>
    <w:p w14:paraId="19127B08" w14:textId="77777777" w:rsidR="00270077" w:rsidRDefault="00270077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sectPr w:rsidR="00270077">
      <w:headerReference w:type="default" r:id="rId9"/>
      <w:footerReference w:type="even" r:id="rId10"/>
      <w:footerReference w:type="default" r:id="rId11"/>
      <w:pgSz w:w="12240" w:h="15840"/>
      <w:pgMar w:top="510" w:right="510" w:bottom="510" w:left="510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06775" w14:textId="77777777" w:rsidR="00C475EC" w:rsidRDefault="00C475EC">
      <w:pPr>
        <w:spacing w:line="240" w:lineRule="auto"/>
        <w:ind w:left="0" w:hanging="2"/>
      </w:pPr>
      <w:r>
        <w:separator/>
      </w:r>
    </w:p>
  </w:endnote>
  <w:endnote w:type="continuationSeparator" w:id="0">
    <w:p w14:paraId="04849CC9" w14:textId="77777777" w:rsidR="00C475EC" w:rsidRDefault="00C475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25F44" w14:textId="77777777" w:rsidR="00270077" w:rsidRDefault="002C59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4DDAE10" w14:textId="77777777" w:rsidR="00270077" w:rsidRDefault="002700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B26E" w14:textId="77777777" w:rsidR="00270077" w:rsidRDefault="002C598D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Nombre:</w:t>
    </w:r>
    <w:r>
      <w:rPr>
        <w:color w:val="000000"/>
      </w:rPr>
      <w:tab/>
      <w:t xml:space="preserve">    No. R-1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646F26D" wp14:editId="7ACF3468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151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151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5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4CF934" w14:textId="77777777" w:rsidR="00270077" w:rsidRDefault="002C598D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Práctica:</w:t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75E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41C1B" w14:textId="77777777" w:rsidR="00C475EC" w:rsidRDefault="00C475EC">
      <w:pPr>
        <w:spacing w:line="240" w:lineRule="auto"/>
        <w:ind w:left="0" w:hanging="2"/>
      </w:pPr>
      <w:r>
        <w:separator/>
      </w:r>
    </w:p>
  </w:footnote>
  <w:footnote w:type="continuationSeparator" w:id="0">
    <w:p w14:paraId="4F6A7115" w14:textId="77777777" w:rsidR="00C475EC" w:rsidRDefault="00C475E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5BB58" w14:textId="77777777" w:rsidR="00270077" w:rsidRDefault="002C598D">
    <w:pPr>
      <w:ind w:left="0" w:hanging="2"/>
    </w:pPr>
    <w:r>
      <w:rPr>
        <w:noProof/>
        <w:lang w:eastAsia="es-ES"/>
      </w:rPr>
      <w:drawing>
        <wp:anchor distT="114300" distB="114300" distL="114300" distR="114300" simplePos="0" relativeHeight="251658240" behindDoc="0" locked="0" layoutInCell="1" hidden="0" allowOverlap="1" wp14:anchorId="27479081" wp14:editId="7F7F6B5E">
          <wp:simplePos x="0" y="0"/>
          <wp:positionH relativeFrom="column">
            <wp:posOffset>5124450</wp:posOffset>
          </wp:positionH>
          <wp:positionV relativeFrom="paragraph">
            <wp:posOffset>19051</wp:posOffset>
          </wp:positionV>
          <wp:extent cx="1997393" cy="346215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7393" cy="346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611A4D" w14:textId="77777777" w:rsidR="00270077" w:rsidRDefault="00270077">
    <w:pPr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C73E8"/>
    <w:multiLevelType w:val="multilevel"/>
    <w:tmpl w:val="A1D62914"/>
    <w:lvl w:ilvl="0">
      <w:start w:val="1"/>
      <w:numFmt w:val="lowerLetter"/>
      <w:lvlText w:val="%1.)"/>
      <w:lvlJc w:val="left"/>
      <w:pPr>
        <w:ind w:left="735" w:hanging="3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77"/>
    <w:rsid w:val="00270077"/>
    <w:rsid w:val="002C598D"/>
    <w:rsid w:val="004135AA"/>
    <w:rsid w:val="00B36011"/>
    <w:rsid w:val="00C475EC"/>
    <w:rsid w:val="00C87410"/>
    <w:rsid w:val="00E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1E99"/>
  <w15:docId w15:val="{8E7BB1DD-B969-4B97-B3F4-5F8038B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/mxGLVm+ZDtkaKIFFQ+NAzaOA==">AMUW2mXZxioY68zAB7dQrpIgI8u455zxDDX4/hsChGTtOweBHLap0W/dJdsFJ+8d+ris85qHD6ff00J/nz79Mqw7IqKfeZUqfU5hpo8VAnK8Zv1Ysl+3jfU=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itsz</dc:creator>
  <cp:lastModifiedBy>Ricardo Patricio Perez Maginniss</cp:lastModifiedBy>
  <cp:revision>2</cp:revision>
  <dcterms:created xsi:type="dcterms:W3CDTF">2021-09-30T03:32:00Z</dcterms:created>
  <dcterms:modified xsi:type="dcterms:W3CDTF">2021-09-30T03:32:00Z</dcterms:modified>
</cp:coreProperties>
</file>