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050505"/>
          <w:sz w:val="41"/>
          <w:szCs w:val="41"/>
          <w:highlight w:val="white"/>
        </w:rPr>
      </w:pPr>
      <w:r w:rsidDel="00000000" w:rsidR="00000000" w:rsidRPr="00000000">
        <w:rPr>
          <w:color w:val="050505"/>
          <w:sz w:val="41"/>
          <w:szCs w:val="41"/>
          <w:highlight w:val="white"/>
          <w:rtl w:val="0"/>
        </w:rPr>
        <w:t xml:space="preserve">Zeleninové bedýnky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Máte zájem o pravidelný odběr sezónní čerstvé bio zeleniny přímo z farmy? Chcete podpořit lokální produkci, místní ekonomiku a podílet se na rozhodování o tom, jak bude vaše jídlo vznikat? Zapojte se do našeho KPZka!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Bedýnky fungují na bázi měsíčního předplatného – </w:t>
      </w:r>
      <w:r w:rsidDel="00000000" w:rsidR="00000000" w:rsidRPr="00000000">
        <w:rPr>
          <w:b w:val="1"/>
          <w:color w:val="050505"/>
          <w:sz w:val="23"/>
          <w:szCs w:val="23"/>
          <w:highlight w:val="white"/>
          <w:u w:val="single"/>
          <w:rtl w:val="0"/>
        </w:rPr>
        <w:t xml:space="preserve">zaregistrujte se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050505"/>
          <w:sz w:val="16"/>
          <w:szCs w:val="16"/>
          <w:highlight w:val="white"/>
          <w:rtl w:val="0"/>
        </w:rPr>
        <w:t xml:space="preserve">(odkaz na formulař zelenina)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na jeden nebo tři měsíce a vyzvedněte si bedýnku mezi 16:00 a 19:00 každé úterý a pátek, kdy je čerstvě sklizená.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Bedýnky jsou vždy čerstvě sklizeny, s </w:t>
      </w: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pestrým výběrem zeleniny, který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je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různě obměňován. </w:t>
      </w: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Váha bedýnek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se liší v sezóně podle plodin, které obsahuje.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Bedýnky obsahují 8 – 12 položek, které na farmě aktuálně sklízíme. </w:t>
      </w:r>
    </w:p>
    <w:p w:rsidR="00000000" w:rsidDel="00000000" w:rsidP="00000000" w:rsidRDefault="00000000" w:rsidRPr="00000000" w14:paraId="00000006">
      <w:pPr>
        <w:shd w:fill="ffffff" w:val="clear"/>
        <w:spacing w:after="80" w:before="240" w:lineRule="auto"/>
        <w:jc w:val="both"/>
        <w:rPr>
          <w:b w:val="1"/>
          <w:color w:val="050505"/>
          <w:sz w:val="26"/>
          <w:szCs w:val="26"/>
          <w:highlight w:val="white"/>
        </w:rPr>
      </w:pPr>
      <w:r w:rsidDel="00000000" w:rsidR="00000000" w:rsidRPr="00000000">
        <w:rPr>
          <w:b w:val="1"/>
          <w:color w:val="050505"/>
          <w:sz w:val="26"/>
          <w:szCs w:val="26"/>
          <w:highlight w:val="white"/>
          <w:rtl w:val="0"/>
        </w:rPr>
        <w:t xml:space="preserve">Obvyklí obsah bedýnek: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kořenová zelenina: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ředkvičky, řepa, mrkev, pastiňák, cibule, pórek, celer, ředkve, topinambury...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brukvovitá zelenina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: kedlubny, kadeřávek, květák, kapusta, zelí, pekinské zelí, pak choi...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plodová zelenina: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rajčata, okurky, papriky, chili, cukety, hrášek, fazolky, dýně hokaido, špagetová dýně, muškátová dýně...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listová  zelenina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: saláty, mangold, špenát, čekanka, kadeřávek, asijský salátový mix, fenykl...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bylinky a květiny: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bazalka, majoránka, pažitka, petrželka, tymián, kopr, saturejka, koriandr, slunečnice, krásenky.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jc w:val="both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Výdejní místo: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MetroFarm, Praha 7, Císařský ostrov nebo na odběrném místě v Dejvicích, poblíž kulaťáku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50505"/>
          <w:sz w:val="23"/>
          <w:szCs w:val="23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Cena: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Malá bedýnka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1x týdně: 1000 Kč / měsíc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Naše nejmenší zeleninová bedýnka. Vhodná pro jednotlivce nebo pár. Obsahuje vyrovnaný výběr základních zelenin na vaření, plodové a salátové zeleniny.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Střední bedýnka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1x tydně: 1500 Kč / měsíc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Určená pro páry, malé rodiny nebo jednotlivce s vážným návykem na zeleninu.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50505"/>
          <w:sz w:val="23"/>
          <w:szCs w:val="23"/>
          <w:highlight w:val="white"/>
          <w:rtl w:val="0"/>
        </w:rPr>
        <w:t xml:space="preserve">Velká bedýnka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1x tydně: 2250 Kč za měsíc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50505"/>
          <w:sz w:val="23"/>
          <w:szCs w:val="23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.0000000000001" w:w="2528.5"/>
            <w:col w:space="720.0000000000001" w:w="2528.5"/>
            <w:col w:space="0" w:w="2528.5"/>
          </w:cols>
        </w:sect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Rodinná bedýnka. Obsahuje rovnováhu základní kořenové, listové a plodové zeleniny dostačující rodině na vaření výživných jídel po celý týden.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Tři velikosti bedýnek se obecně skládají ze stejných druhů zeleniny , jen v různých množstvích.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Při vyzvednutí na našem odběrném místě v Dejvicích poblíž kulaťáku je měsíční cena podílu uvedena výše, plus 150 Kč měsíčně za balení a dovoz (40 Kč za týden).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Pokud jste z Prahy 6, 7 a okolí a máte zájem o pravidelný odběr zeleniny z Metrofarm, přihlásit se můžete </w:t>
      </w:r>
      <w:r w:rsidDel="00000000" w:rsidR="00000000" w:rsidRPr="00000000">
        <w:rPr>
          <w:color w:val="050505"/>
          <w:sz w:val="23"/>
          <w:szCs w:val="23"/>
          <w:highlight w:val="white"/>
          <w:u w:val="single"/>
          <w:rtl w:val="0"/>
        </w:rPr>
        <w:t xml:space="preserve">zde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(odkaz na formulář zelenina).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Pro více informací kontaktujte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Vendula Donátová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+420 731 873 300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73e8"/>
          <w:sz w:val="21"/>
          <w:szCs w:val="21"/>
          <w:highlight w:val="white"/>
          <w:rtl w:val="0"/>
        </w:rPr>
        <w:t xml:space="preserve">donatovav@gmail.com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