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bookmarkStart w:id="0" w:name="_Hlk129475322"/>
      <w:bookmarkEnd w:id="0"/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5DDDB963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B351E5">
        <w:t>3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>цент, Акамсина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669E4011" w:rsidR="009D1F31" w:rsidRPr="008433F9" w:rsidRDefault="009D1F31" w:rsidP="009D1F31">
      <w:pPr>
        <w:ind w:firstLine="0"/>
        <w:jc w:val="left"/>
      </w:pPr>
      <w:r>
        <w:tab/>
      </w:r>
      <w:r w:rsidR="00FC7E6B">
        <w:t>Изучение компактной записи чисел и символов шестнадцатеричным кодом.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0809B63C" w14:textId="600CBEF7" w:rsidR="00B16BD7" w:rsidRDefault="00542D3A" w:rsidP="00B351E5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6406EE0F" w14:textId="255671A5" w:rsidR="00FC7E6B" w:rsidRDefault="00FC7E6B">
      <w:pPr>
        <w:pStyle w:val="a7"/>
        <w:numPr>
          <w:ilvl w:val="0"/>
          <w:numId w:val="1"/>
        </w:numPr>
        <w:jc w:val="left"/>
      </w:pPr>
      <w:r>
        <w:t>Записать дату рождения.</w:t>
      </w:r>
    </w:p>
    <w:p w14:paraId="00529B2A" w14:textId="0B076F3A" w:rsidR="00FC7E6B" w:rsidRDefault="00FC7E6B">
      <w:pPr>
        <w:pStyle w:val="a7"/>
        <w:numPr>
          <w:ilvl w:val="0"/>
          <w:numId w:val="1"/>
        </w:numPr>
        <w:jc w:val="left"/>
      </w:pPr>
      <w:r>
        <w:t>Перевести его в двоичную систему счисления, предполагая, что каждая цифра шестнадцатеричная.</w:t>
      </w:r>
    </w:p>
    <w:p w14:paraId="3742C855" w14:textId="478DA531" w:rsidR="00FC7E6B" w:rsidRDefault="00FC7E6B">
      <w:pPr>
        <w:pStyle w:val="a7"/>
        <w:numPr>
          <w:ilvl w:val="0"/>
          <w:numId w:val="1"/>
        </w:numPr>
        <w:jc w:val="left"/>
      </w:pPr>
      <w:r>
        <w:t>Из каждого четного разряда исходного числа составить новое двоичное число.</w:t>
      </w:r>
    </w:p>
    <w:p w14:paraId="20073107" w14:textId="7CA24D5D" w:rsidR="00FC7E6B" w:rsidRDefault="00FC7E6B">
      <w:pPr>
        <w:pStyle w:val="a7"/>
        <w:numPr>
          <w:ilvl w:val="0"/>
          <w:numId w:val="1"/>
        </w:numPr>
        <w:jc w:val="left"/>
      </w:pPr>
      <w:r>
        <w:t>Записать его шестнадцатеричный код.</w:t>
      </w:r>
    </w:p>
    <w:p w14:paraId="797EEB88" w14:textId="3CA865D7" w:rsidR="00FC7E6B" w:rsidRDefault="00FC7E6B" w:rsidP="00082BA8">
      <w:pPr>
        <w:ind w:left="360"/>
        <w:jc w:val="left"/>
      </w:pPr>
    </w:p>
    <w:p w14:paraId="2357AE44" w14:textId="0CA31ED7" w:rsidR="00433A8C" w:rsidRDefault="00433A8C" w:rsidP="00433A8C">
      <w:pPr>
        <w:jc w:val="left"/>
      </w:pPr>
      <w:r>
        <w:t xml:space="preserve">Запишем дату рождения, разобьем его на отдельные числа и представим каждое в виде тетрад, что позволит предполагать о шестнадцатиричной системы счисления изначального числа. Затем выпишем четные разряды исходного числа, разобьем его на тетрады и переведем в шестнадцатиричную систему счисления. </w:t>
      </w:r>
      <w:r>
        <w:t>Решение задания представлено на рисунке 1.</w:t>
      </w:r>
    </w:p>
    <w:p w14:paraId="68E2C883" w14:textId="77777777" w:rsidR="00433A8C" w:rsidRDefault="00433A8C" w:rsidP="00433A8C">
      <w:pPr>
        <w:jc w:val="left"/>
      </w:pPr>
    </w:p>
    <w:p w14:paraId="2CE6CFCB" w14:textId="77777777" w:rsidR="00433A8C" w:rsidRDefault="00433A8C" w:rsidP="00433A8C">
      <w:pPr>
        <w:keepNext/>
        <w:jc w:val="left"/>
      </w:pPr>
      <w:r w:rsidRPr="00433A8C">
        <w:drawing>
          <wp:inline distT="0" distB="0" distL="0" distR="0" wp14:anchorId="720A0746" wp14:editId="50500730">
            <wp:extent cx="4191000" cy="2792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093" cy="282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CC3" w14:textId="290AEBE5" w:rsidR="00433A8C" w:rsidRDefault="00433A8C" w:rsidP="00433A8C">
      <w:pPr>
        <w:pStyle w:val="ab"/>
        <w:jc w:val="left"/>
        <w:rPr>
          <w:color w:val="auto"/>
          <w:sz w:val="28"/>
          <w:szCs w:val="28"/>
        </w:rPr>
      </w:pPr>
      <w:r w:rsidRPr="00433A8C">
        <w:rPr>
          <w:color w:val="auto"/>
          <w:sz w:val="28"/>
          <w:szCs w:val="28"/>
        </w:rPr>
        <w:t xml:space="preserve">Рисунок </w:t>
      </w:r>
      <w:r w:rsidRPr="00433A8C">
        <w:rPr>
          <w:color w:val="auto"/>
          <w:sz w:val="28"/>
          <w:szCs w:val="28"/>
        </w:rPr>
        <w:fldChar w:fldCharType="begin"/>
      </w:r>
      <w:r w:rsidRPr="00433A8C">
        <w:rPr>
          <w:color w:val="auto"/>
          <w:sz w:val="28"/>
          <w:szCs w:val="28"/>
        </w:rPr>
        <w:instrText xml:space="preserve"> SEQ Рисунок \* ARABIC </w:instrText>
      </w:r>
      <w:r w:rsidRPr="00433A8C">
        <w:rPr>
          <w:color w:val="auto"/>
          <w:sz w:val="28"/>
          <w:szCs w:val="28"/>
        </w:rPr>
        <w:fldChar w:fldCharType="separate"/>
      </w:r>
      <w:r w:rsidR="005C680B">
        <w:rPr>
          <w:noProof/>
          <w:color w:val="auto"/>
          <w:sz w:val="28"/>
          <w:szCs w:val="28"/>
        </w:rPr>
        <w:t>1</w:t>
      </w:r>
      <w:r w:rsidRPr="00433A8C">
        <w:rPr>
          <w:color w:val="auto"/>
          <w:sz w:val="28"/>
          <w:szCs w:val="28"/>
        </w:rPr>
        <w:fldChar w:fldCharType="end"/>
      </w:r>
      <w:r w:rsidRPr="00433A8C">
        <w:rPr>
          <w:color w:val="auto"/>
          <w:sz w:val="28"/>
          <w:szCs w:val="28"/>
        </w:rPr>
        <w:t xml:space="preserve"> – Решения задания 3</w:t>
      </w:r>
    </w:p>
    <w:p w14:paraId="08898417" w14:textId="77777777" w:rsidR="00433A8C" w:rsidRDefault="00433A8C" w:rsidP="00433A8C">
      <w:pPr>
        <w:rPr>
          <w:b/>
          <w:bCs/>
        </w:rPr>
      </w:pPr>
      <w:r>
        <w:rPr>
          <w:b/>
          <w:bCs/>
        </w:rPr>
        <w:lastRenderedPageBreak/>
        <w:t>Задачи наподобие задачам из контрольной работы:</w:t>
      </w:r>
    </w:p>
    <w:p w14:paraId="78205D2A" w14:textId="7A685A3A" w:rsidR="00433A8C" w:rsidRDefault="00433A8C">
      <w:pPr>
        <w:pStyle w:val="a7"/>
        <w:numPr>
          <w:ilvl w:val="0"/>
          <w:numId w:val="2"/>
        </w:numPr>
      </w:pPr>
      <w:r>
        <w:t xml:space="preserve">Десятичное число 25 записать в </w:t>
      </w:r>
      <w:r w:rsidR="00C439A8">
        <w:t>двоичной системе счисления и шестнадцатиричной системе счисления.</w:t>
      </w:r>
    </w:p>
    <w:p w14:paraId="325A339E" w14:textId="6CA857A0" w:rsidR="00C439A8" w:rsidRDefault="00C439A8">
      <w:pPr>
        <w:pStyle w:val="a7"/>
        <w:numPr>
          <w:ilvl w:val="0"/>
          <w:numId w:val="2"/>
        </w:numPr>
      </w:pPr>
      <w:r>
        <w:t xml:space="preserve">Десятичное число </w:t>
      </w:r>
      <w:r>
        <w:t>1</w:t>
      </w:r>
      <w:r>
        <w:t>25 записать в двоичной системе счисления и шестнадцатиричной системе счисления.</w:t>
      </w:r>
    </w:p>
    <w:p w14:paraId="497AF177" w14:textId="01017205" w:rsidR="00C439A8" w:rsidRDefault="00C439A8">
      <w:pPr>
        <w:pStyle w:val="a7"/>
        <w:numPr>
          <w:ilvl w:val="0"/>
          <w:numId w:val="2"/>
        </w:numPr>
      </w:pPr>
      <w:r>
        <w:t xml:space="preserve">Десятичное число </w:t>
      </w:r>
      <w:r>
        <w:t>10</w:t>
      </w:r>
      <w:r>
        <w:t>25 записать в двоичной системе счисления и шестнадцатиричной системе счисления.</w:t>
      </w:r>
    </w:p>
    <w:p w14:paraId="105A521E" w14:textId="2CB68781" w:rsidR="00C439A8" w:rsidRDefault="00C439A8" w:rsidP="00C439A8"/>
    <w:p w14:paraId="717929BD" w14:textId="29C90849" w:rsidR="00C439A8" w:rsidRDefault="00C439A8" w:rsidP="00C439A8">
      <w:r>
        <w:t xml:space="preserve">Для записи десятичных чисел в двоичной системе счисления воспользуемся схемой Горнера, изученной в предыдущих лабораторных работах. Затем для записи чисел в шестнадцатиричной системе счисления разобьем их двоичное представление на тетрады и переведем каждую в шестнадцатиричную систему счисления. </w:t>
      </w:r>
      <w:r>
        <w:t>Решение задания представлено на рисунке 2.</w:t>
      </w:r>
    </w:p>
    <w:p w14:paraId="204FA1F4" w14:textId="2A04C16B" w:rsidR="00C439A8" w:rsidRDefault="00C439A8" w:rsidP="00C439A8"/>
    <w:p w14:paraId="27EF7D61" w14:textId="77777777" w:rsidR="00C439A8" w:rsidRDefault="00C439A8" w:rsidP="00C439A8">
      <w:pPr>
        <w:keepNext/>
      </w:pPr>
      <w:r w:rsidRPr="00C439A8">
        <w:drawing>
          <wp:inline distT="0" distB="0" distL="0" distR="0" wp14:anchorId="181E2A10" wp14:editId="116196FD">
            <wp:extent cx="3934551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825" cy="46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D0E" w14:textId="762117E0" w:rsidR="00C439A8" w:rsidRDefault="00C439A8" w:rsidP="00C439A8">
      <w:pPr>
        <w:pStyle w:val="ab"/>
        <w:rPr>
          <w:color w:val="auto"/>
          <w:sz w:val="28"/>
          <w:szCs w:val="28"/>
        </w:rPr>
      </w:pPr>
      <w:r w:rsidRPr="00C439A8">
        <w:rPr>
          <w:color w:val="auto"/>
          <w:sz w:val="28"/>
          <w:szCs w:val="28"/>
        </w:rPr>
        <w:t xml:space="preserve">Рисунок </w:t>
      </w:r>
      <w:r w:rsidRPr="00C439A8">
        <w:rPr>
          <w:color w:val="auto"/>
          <w:sz w:val="28"/>
          <w:szCs w:val="28"/>
        </w:rPr>
        <w:fldChar w:fldCharType="begin"/>
      </w:r>
      <w:r w:rsidRPr="00C439A8">
        <w:rPr>
          <w:color w:val="auto"/>
          <w:sz w:val="28"/>
          <w:szCs w:val="28"/>
        </w:rPr>
        <w:instrText xml:space="preserve"> SEQ Рисунок \* ARABIC </w:instrText>
      </w:r>
      <w:r w:rsidRPr="00C439A8">
        <w:rPr>
          <w:color w:val="auto"/>
          <w:sz w:val="28"/>
          <w:szCs w:val="28"/>
        </w:rPr>
        <w:fldChar w:fldCharType="separate"/>
      </w:r>
      <w:r w:rsidR="005C680B">
        <w:rPr>
          <w:noProof/>
          <w:color w:val="auto"/>
          <w:sz w:val="28"/>
          <w:szCs w:val="28"/>
        </w:rPr>
        <w:t>2</w:t>
      </w:r>
      <w:r w:rsidRPr="00C439A8">
        <w:rPr>
          <w:color w:val="auto"/>
          <w:sz w:val="28"/>
          <w:szCs w:val="28"/>
        </w:rPr>
        <w:fldChar w:fldCharType="end"/>
      </w:r>
      <w:r w:rsidRPr="00C439A8">
        <w:rPr>
          <w:color w:val="auto"/>
          <w:sz w:val="28"/>
          <w:szCs w:val="28"/>
        </w:rPr>
        <w:t xml:space="preserve"> - Решение задания 4</w:t>
      </w:r>
    </w:p>
    <w:p w14:paraId="249E6BD3" w14:textId="77777777" w:rsidR="00C439A8" w:rsidRDefault="00C439A8" w:rsidP="00C439A8">
      <w:pPr>
        <w:rPr>
          <w:b/>
          <w:bCs/>
        </w:rPr>
      </w:pPr>
      <w:r>
        <w:rPr>
          <w:b/>
          <w:bCs/>
        </w:rPr>
        <w:lastRenderedPageBreak/>
        <w:t>Контрольный тест:</w:t>
      </w:r>
    </w:p>
    <w:p w14:paraId="1CEFA235" w14:textId="4C2C8B0A" w:rsidR="00C439A8" w:rsidRDefault="00C439A8">
      <w:pPr>
        <w:pStyle w:val="a7"/>
        <w:numPr>
          <w:ilvl w:val="0"/>
          <w:numId w:val="3"/>
        </w:numPr>
      </w:pPr>
      <w:r>
        <w:t>Г</w:t>
      </w:r>
    </w:p>
    <w:p w14:paraId="63DEEDC0" w14:textId="506D8539" w:rsidR="00C439A8" w:rsidRDefault="00C439A8">
      <w:pPr>
        <w:pStyle w:val="a7"/>
        <w:numPr>
          <w:ilvl w:val="0"/>
          <w:numId w:val="3"/>
        </w:numPr>
      </w:pPr>
      <w:r>
        <w:t>Б</w:t>
      </w:r>
    </w:p>
    <w:p w14:paraId="149CBC38" w14:textId="66BAB9D5" w:rsidR="00C439A8" w:rsidRDefault="00C439A8">
      <w:pPr>
        <w:pStyle w:val="a7"/>
        <w:numPr>
          <w:ilvl w:val="0"/>
          <w:numId w:val="3"/>
        </w:numPr>
      </w:pPr>
      <w:r>
        <w:t>А</w:t>
      </w:r>
    </w:p>
    <w:p w14:paraId="24781A4B" w14:textId="34B6DC58" w:rsidR="00C439A8" w:rsidRDefault="00C439A8">
      <w:pPr>
        <w:pStyle w:val="a7"/>
        <w:numPr>
          <w:ilvl w:val="0"/>
          <w:numId w:val="3"/>
        </w:numPr>
      </w:pPr>
      <w:r>
        <w:t>Г</w:t>
      </w:r>
    </w:p>
    <w:p w14:paraId="662FF1E9" w14:textId="6F437619" w:rsidR="00C439A8" w:rsidRDefault="00C439A8">
      <w:pPr>
        <w:pStyle w:val="a7"/>
        <w:numPr>
          <w:ilvl w:val="0"/>
          <w:numId w:val="3"/>
        </w:numPr>
      </w:pPr>
      <w:r>
        <w:t>А</w:t>
      </w:r>
    </w:p>
    <w:p w14:paraId="0A168682" w14:textId="05C98E99" w:rsidR="00C439A8" w:rsidRDefault="00C439A8" w:rsidP="00C439A8"/>
    <w:p w14:paraId="0B703276" w14:textId="77777777" w:rsidR="00C439A8" w:rsidRDefault="00C439A8" w:rsidP="00C439A8">
      <w:pPr>
        <w:rPr>
          <w:b/>
          <w:bCs/>
        </w:rPr>
      </w:pPr>
      <w:r>
        <w:rPr>
          <w:b/>
          <w:bCs/>
        </w:rPr>
        <w:t>Контрольные задания:</w:t>
      </w:r>
    </w:p>
    <w:p w14:paraId="4CE62AC2" w14:textId="77777777" w:rsidR="005C680B" w:rsidRDefault="005C680B" w:rsidP="005C680B">
      <w:r>
        <w:t>Решения контрольных заданий представлены на рисунке 3.</w:t>
      </w:r>
    </w:p>
    <w:p w14:paraId="71B4C4FC" w14:textId="2985CB56" w:rsidR="005C680B" w:rsidRDefault="005C680B" w:rsidP="005C680B">
      <w:pPr>
        <w:ind w:firstLine="0"/>
      </w:pPr>
    </w:p>
    <w:p w14:paraId="18AF96A0" w14:textId="77777777" w:rsidR="005C680B" w:rsidRDefault="005C680B" w:rsidP="005C680B">
      <w:pPr>
        <w:keepNext/>
        <w:ind w:firstLine="0"/>
      </w:pPr>
      <w:r w:rsidRPr="005C680B">
        <w:rPr>
          <w:lang w:val="en-US"/>
        </w:rPr>
        <w:drawing>
          <wp:inline distT="0" distB="0" distL="0" distR="0" wp14:anchorId="4E81DA36" wp14:editId="1E85E803">
            <wp:extent cx="5059680" cy="4516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174" cy="45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B3A" w14:textId="040514F3" w:rsidR="005C680B" w:rsidRDefault="005C680B" w:rsidP="005C680B">
      <w:pPr>
        <w:pStyle w:val="ab"/>
        <w:rPr>
          <w:color w:val="auto"/>
          <w:sz w:val="28"/>
          <w:szCs w:val="28"/>
        </w:rPr>
      </w:pPr>
      <w:r w:rsidRPr="005C680B">
        <w:rPr>
          <w:color w:val="auto"/>
          <w:sz w:val="28"/>
          <w:szCs w:val="28"/>
        </w:rPr>
        <w:t xml:space="preserve">Рисунок </w:t>
      </w:r>
      <w:r w:rsidRPr="005C680B">
        <w:rPr>
          <w:color w:val="auto"/>
          <w:sz w:val="28"/>
          <w:szCs w:val="28"/>
        </w:rPr>
        <w:fldChar w:fldCharType="begin"/>
      </w:r>
      <w:r w:rsidRPr="005C680B">
        <w:rPr>
          <w:color w:val="auto"/>
          <w:sz w:val="28"/>
          <w:szCs w:val="28"/>
        </w:rPr>
        <w:instrText xml:space="preserve"> SEQ Рисунок \* ARABIC </w:instrText>
      </w:r>
      <w:r w:rsidRPr="005C680B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5C680B">
        <w:rPr>
          <w:color w:val="auto"/>
          <w:sz w:val="28"/>
          <w:szCs w:val="28"/>
        </w:rPr>
        <w:fldChar w:fldCharType="end"/>
      </w:r>
      <w:r w:rsidRPr="005C680B">
        <w:rPr>
          <w:color w:val="auto"/>
          <w:sz w:val="28"/>
          <w:szCs w:val="28"/>
          <w:lang w:val="en-US"/>
        </w:rPr>
        <w:t xml:space="preserve"> - </w:t>
      </w:r>
      <w:r w:rsidRPr="005C680B">
        <w:rPr>
          <w:color w:val="auto"/>
          <w:sz w:val="28"/>
          <w:szCs w:val="28"/>
        </w:rPr>
        <w:t>Решение контрольных заданий</w:t>
      </w:r>
    </w:p>
    <w:p w14:paraId="623D3B8E" w14:textId="77777777" w:rsidR="005C680B" w:rsidRPr="005C680B" w:rsidRDefault="005C680B" w:rsidP="005C680B"/>
    <w:p w14:paraId="0977FB71" w14:textId="77777777" w:rsidR="005C680B" w:rsidRDefault="005C680B" w:rsidP="005C680B">
      <w:r>
        <w:t>Результаты выполнения контрольных заданий представлены на рисунке 4.</w:t>
      </w:r>
    </w:p>
    <w:p w14:paraId="7931E054" w14:textId="0E98F689" w:rsidR="005C680B" w:rsidRDefault="005C680B" w:rsidP="005C680B"/>
    <w:p w14:paraId="45C045A0" w14:textId="77777777" w:rsidR="005C680B" w:rsidRPr="005C680B" w:rsidRDefault="005C680B" w:rsidP="005C680B">
      <w:pPr>
        <w:keepNext/>
        <w:rPr>
          <w:sz w:val="44"/>
          <w:szCs w:val="36"/>
        </w:rPr>
      </w:pPr>
      <w:r w:rsidRPr="005C680B">
        <w:rPr>
          <w:sz w:val="44"/>
          <w:szCs w:val="36"/>
        </w:rPr>
        <w:lastRenderedPageBreak/>
        <w:drawing>
          <wp:inline distT="0" distB="0" distL="0" distR="0" wp14:anchorId="6C933AEB" wp14:editId="674848D2">
            <wp:extent cx="5242743" cy="16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85"/>
                    <a:stretch/>
                  </pic:blipFill>
                  <pic:spPr bwMode="auto">
                    <a:xfrm>
                      <a:off x="0" y="0"/>
                      <a:ext cx="5247136" cy="167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A337" w14:textId="529224F2" w:rsidR="005C680B" w:rsidRDefault="005C680B" w:rsidP="005C680B">
      <w:pPr>
        <w:pStyle w:val="ab"/>
        <w:rPr>
          <w:color w:val="auto"/>
          <w:sz w:val="28"/>
          <w:szCs w:val="28"/>
        </w:rPr>
      </w:pPr>
      <w:r w:rsidRPr="005C680B">
        <w:rPr>
          <w:color w:val="auto"/>
          <w:sz w:val="28"/>
          <w:szCs w:val="28"/>
        </w:rPr>
        <w:t xml:space="preserve">Рисунок </w:t>
      </w:r>
      <w:r w:rsidRPr="005C680B">
        <w:rPr>
          <w:color w:val="auto"/>
          <w:sz w:val="28"/>
          <w:szCs w:val="28"/>
        </w:rPr>
        <w:fldChar w:fldCharType="begin"/>
      </w:r>
      <w:r w:rsidRPr="005C680B">
        <w:rPr>
          <w:color w:val="auto"/>
          <w:sz w:val="28"/>
          <w:szCs w:val="28"/>
        </w:rPr>
        <w:instrText xml:space="preserve"> SEQ Рисунок \* ARABIC </w:instrText>
      </w:r>
      <w:r w:rsidRPr="005C680B">
        <w:rPr>
          <w:color w:val="auto"/>
          <w:sz w:val="28"/>
          <w:szCs w:val="28"/>
        </w:rPr>
        <w:fldChar w:fldCharType="separate"/>
      </w:r>
      <w:r w:rsidRPr="005C680B">
        <w:rPr>
          <w:noProof/>
          <w:color w:val="auto"/>
          <w:sz w:val="28"/>
          <w:szCs w:val="28"/>
        </w:rPr>
        <w:t>4</w:t>
      </w:r>
      <w:r w:rsidRPr="005C680B">
        <w:rPr>
          <w:color w:val="auto"/>
          <w:sz w:val="28"/>
          <w:szCs w:val="28"/>
        </w:rPr>
        <w:fldChar w:fldCharType="end"/>
      </w:r>
      <w:r w:rsidRPr="005C680B">
        <w:rPr>
          <w:color w:val="auto"/>
          <w:sz w:val="28"/>
          <w:szCs w:val="28"/>
        </w:rPr>
        <w:t xml:space="preserve"> - Результаты контрольных заданий</w:t>
      </w:r>
    </w:p>
    <w:p w14:paraId="4BA026E3" w14:textId="69742043" w:rsidR="005C680B" w:rsidRDefault="005C680B" w:rsidP="005C680B">
      <w:r>
        <w:br w:type="page"/>
      </w:r>
    </w:p>
    <w:p w14:paraId="27068EF8" w14:textId="3E147C1B" w:rsidR="005C680B" w:rsidRDefault="005C680B" w:rsidP="005C680B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32E9F83E" w14:textId="6583E539" w:rsidR="005C680B" w:rsidRPr="005C680B" w:rsidRDefault="005C680B" w:rsidP="005C680B">
      <w:r>
        <w:t xml:space="preserve">В ходе лабораторной работы компактная запись чисел и символов шестнадцатиричным кодом. Изучены шестнадцатиричная система счисления,  алгоритм перевода чисел из двоичной системы счисления в шестнадцатиричную систему счисления и обратный перевод из шестнадцатиричной в двоичную. </w:t>
      </w:r>
      <w:r>
        <w:t>Выполнен ряд внеаудиторных и контрольных заданий.</w:t>
      </w:r>
    </w:p>
    <w:sectPr w:rsidR="005C680B" w:rsidRPr="005C680B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52CD0" w14:textId="77777777" w:rsidR="00052737" w:rsidRDefault="00052737" w:rsidP="00F4301D">
      <w:pPr>
        <w:spacing w:line="240" w:lineRule="auto"/>
      </w:pPr>
      <w:r>
        <w:separator/>
      </w:r>
    </w:p>
  </w:endnote>
  <w:endnote w:type="continuationSeparator" w:id="0">
    <w:p w14:paraId="6F8746F4" w14:textId="77777777" w:rsidR="00052737" w:rsidRDefault="00052737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D59F" w14:textId="77777777" w:rsidR="00052737" w:rsidRDefault="00052737" w:rsidP="00F4301D">
      <w:pPr>
        <w:spacing w:line="240" w:lineRule="auto"/>
      </w:pPr>
      <w:r>
        <w:separator/>
      </w:r>
    </w:p>
  </w:footnote>
  <w:footnote w:type="continuationSeparator" w:id="0">
    <w:p w14:paraId="5B7D539D" w14:textId="77777777" w:rsidR="00052737" w:rsidRDefault="00052737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4259"/>
    <w:multiLevelType w:val="hybridMultilevel"/>
    <w:tmpl w:val="2F203D0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52173A"/>
    <w:multiLevelType w:val="hybridMultilevel"/>
    <w:tmpl w:val="79B2446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2C071F9"/>
    <w:multiLevelType w:val="hybridMultilevel"/>
    <w:tmpl w:val="41C0E8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82155408">
    <w:abstractNumId w:val="1"/>
  </w:num>
  <w:num w:numId="2" w16cid:durableId="1253586307">
    <w:abstractNumId w:val="0"/>
  </w:num>
  <w:num w:numId="3" w16cid:durableId="14330109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2737"/>
    <w:rsid w:val="00056B17"/>
    <w:rsid w:val="00061473"/>
    <w:rsid w:val="00071EC5"/>
    <w:rsid w:val="000825DE"/>
    <w:rsid w:val="00082BA8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33A8C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A6855"/>
    <w:rsid w:val="005C2D4E"/>
    <w:rsid w:val="005C6487"/>
    <w:rsid w:val="005C680B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351E5"/>
    <w:rsid w:val="00B61989"/>
    <w:rsid w:val="00B62D0E"/>
    <w:rsid w:val="00B73E03"/>
    <w:rsid w:val="00B7773C"/>
    <w:rsid w:val="00B824AF"/>
    <w:rsid w:val="00B8571D"/>
    <w:rsid w:val="00B865FE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39A8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68B1"/>
    <w:rsid w:val="00DC272D"/>
    <w:rsid w:val="00DC5FC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C7E6B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10</cp:revision>
  <dcterms:created xsi:type="dcterms:W3CDTF">2022-04-12T08:25:00Z</dcterms:created>
  <dcterms:modified xsi:type="dcterms:W3CDTF">2023-03-11T22:08:00Z</dcterms:modified>
</cp:coreProperties>
</file>