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27BF" w14:textId="2ACC0377" w:rsidR="003F0456" w:rsidRPr="00A45D04" w:rsidRDefault="00000000" w:rsidP="003F0456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bookmarkStart w:id="0" w:name="_8r13rppx0a2t" w:colFirst="0" w:colLast="0"/>
      <w:bookmarkEnd w:id="0"/>
      <w:proofErr w:type="gramStart"/>
      <w:r w:rsidRPr="00A45D04">
        <w:rPr>
          <w:rFonts w:ascii="Calibri" w:eastAsia="Calibri" w:hAnsi="Calibri" w:cs="Calibri"/>
          <w:color w:val="000000" w:themeColor="text1"/>
          <w:sz w:val="32"/>
          <w:szCs w:val="32"/>
        </w:rPr>
        <w:t>Solution</w:t>
      </w:r>
      <w:r w:rsidRPr="00A45D04">
        <w:rPr>
          <w:rFonts w:ascii="Calibri" w:eastAsia="Calibri" w:hAnsi="Calibri" w:cs="Calibri"/>
          <w:color w:val="000000" w:themeColor="text1"/>
        </w:rPr>
        <w:t xml:space="preserve"> </w:t>
      </w:r>
      <w:r w:rsidR="00A45D04">
        <w:rPr>
          <w:rFonts w:ascii="Calibri" w:eastAsia="Calibri" w:hAnsi="Calibri" w:cs="Calibri"/>
          <w:color w:val="000000" w:themeColor="text1"/>
        </w:rPr>
        <w:t>:</w:t>
      </w:r>
      <w:proofErr w:type="gramEnd"/>
    </w:p>
    <w:p w14:paraId="3C32D4AE" w14:textId="3CAFAEA1" w:rsidR="003F0456" w:rsidRPr="006701DB" w:rsidRDefault="003F0456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 w:rsidRPr="006701DB">
        <w:rPr>
          <w:b/>
          <w:bCs/>
          <w:i/>
          <w:iCs/>
          <w:color w:val="000000" w:themeColor="text1"/>
          <w:sz w:val="18"/>
          <w:szCs w:val="18"/>
        </w:rPr>
        <w:t>Creating S3 bucket – with bucket name bootcamp/capstone_project1</w:t>
      </w:r>
      <w:r w:rsidR="00D60294" w:rsidRPr="006701DB">
        <w:rPr>
          <w:b/>
          <w:bCs/>
          <w:i/>
          <w:iCs/>
          <w:color w:val="000000" w:themeColor="text1"/>
          <w:sz w:val="18"/>
          <w:szCs w:val="18"/>
        </w:rPr>
        <w:t>/input</w:t>
      </w:r>
    </w:p>
    <w:p w14:paraId="26414D64" w14:textId="2B4AC91D" w:rsidR="003F0456" w:rsidRPr="006701DB" w:rsidRDefault="003F0456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 w:rsidRPr="006701DB">
        <w:rPr>
          <w:b/>
          <w:bCs/>
          <w:i/>
          <w:iCs/>
          <w:color w:val="000000" w:themeColor="text1"/>
          <w:sz w:val="18"/>
          <w:szCs w:val="18"/>
        </w:rPr>
        <w:t>Creating individual folder for individual dataset</w:t>
      </w:r>
    </w:p>
    <w:p w14:paraId="20A270C8" w14:textId="1C025E13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Claims</w:t>
      </w:r>
    </w:p>
    <w:p w14:paraId="14CB7493" w14:textId="21DFAE69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 </w:t>
      </w:r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Disease</w:t>
      </w:r>
    </w:p>
    <w:p w14:paraId="67EFCB32" w14:textId="3BF44BD4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Group</w:t>
      </w:r>
    </w:p>
    <w:p w14:paraId="32A68C46" w14:textId="7E0D6054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proofErr w:type="spellStart"/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Grpsubgrp</w:t>
      </w:r>
      <w:proofErr w:type="spellEnd"/>
    </w:p>
    <w:p w14:paraId="5E853DF6" w14:textId="38B37B9C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Hospital</w:t>
      </w:r>
    </w:p>
    <w:p w14:paraId="417E8940" w14:textId="1FFFA209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proofErr w:type="spellStart"/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Patient_records</w:t>
      </w:r>
      <w:proofErr w:type="spellEnd"/>
    </w:p>
    <w:p w14:paraId="429FF8DD" w14:textId="414CF1AA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Subgroup</w:t>
      </w:r>
    </w:p>
    <w:p w14:paraId="2088A9E2" w14:textId="0C58EC81" w:rsidR="003F0456" w:rsidRPr="00A45D04" w:rsidRDefault="00D60294" w:rsidP="00A34152">
      <w:pPr>
        <w:pStyle w:val="ListParagraph"/>
        <w:numPr>
          <w:ilvl w:val="2"/>
          <w:numId w:val="6"/>
        </w:numPr>
        <w:ind w:left="1843" w:hanging="28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bootcamp/capstone_project1/input</w:t>
      </w:r>
      <w:r w:rsidR="00CF2720" w:rsidRPr="00A45D04">
        <w:rPr>
          <w:rFonts w:asciiTheme="majorHAnsi" w:hAnsiTheme="majorHAnsi" w:cstheme="majorHAnsi"/>
          <w:color w:val="000000" w:themeColor="text1"/>
          <w:sz w:val="20"/>
        </w:rPr>
        <w:t>/</w:t>
      </w:r>
      <w:r w:rsidR="003F0456" w:rsidRPr="00A45D04">
        <w:rPr>
          <w:rFonts w:asciiTheme="majorHAnsi" w:hAnsiTheme="majorHAnsi" w:cstheme="majorHAnsi"/>
          <w:color w:val="000000" w:themeColor="text1"/>
          <w:sz w:val="20"/>
        </w:rPr>
        <w:t>Subscriber</w:t>
      </w:r>
    </w:p>
    <w:p w14:paraId="284AD667" w14:textId="15235133" w:rsidR="003F0456" w:rsidRDefault="001D67A4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 w:rsidRPr="006701DB">
        <w:rPr>
          <w:b/>
          <w:bCs/>
          <w:i/>
          <w:iCs/>
          <w:color w:val="000000" w:themeColor="text1"/>
          <w:sz w:val="18"/>
          <w:szCs w:val="18"/>
        </w:rPr>
        <w:t>Uploading the dataset with their corresponding folder</w:t>
      </w:r>
    </w:p>
    <w:p w14:paraId="343A8E05" w14:textId="0B59EB11" w:rsidR="00E41C0B" w:rsidRDefault="00E41C0B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 xml:space="preserve">Writing the data files from s3 to the </w:t>
      </w:r>
      <w:proofErr w:type="spellStart"/>
      <w:r>
        <w:rPr>
          <w:b/>
          <w:bCs/>
          <w:i/>
          <w:iCs/>
          <w:color w:val="000000" w:themeColor="text1"/>
          <w:sz w:val="18"/>
          <w:szCs w:val="18"/>
        </w:rPr>
        <w:t>Databriks</w:t>
      </w:r>
      <w:proofErr w:type="spellEnd"/>
      <w:r>
        <w:rPr>
          <w:b/>
          <w:bCs/>
          <w:i/>
          <w:iCs/>
          <w:color w:val="000000" w:themeColor="text1"/>
          <w:sz w:val="18"/>
          <w:szCs w:val="18"/>
        </w:rPr>
        <w:t xml:space="preserve"> using </w:t>
      </w:r>
      <w:r w:rsidR="000E4A81">
        <w:rPr>
          <w:b/>
          <w:bCs/>
          <w:i/>
          <w:iCs/>
          <w:color w:val="000000" w:themeColor="text1"/>
          <w:sz w:val="18"/>
          <w:szCs w:val="18"/>
        </w:rPr>
        <w:t>Access</w:t>
      </w:r>
      <w:r>
        <w:rPr>
          <w:b/>
          <w:bCs/>
          <w:i/>
          <w:iCs/>
          <w:color w:val="000000" w:themeColor="text1"/>
          <w:sz w:val="18"/>
          <w:szCs w:val="18"/>
        </w:rPr>
        <w:t xml:space="preserve"> and Secrete Keys of AWS IAM </w:t>
      </w:r>
      <w:proofErr w:type="gramStart"/>
      <w:r>
        <w:rPr>
          <w:b/>
          <w:bCs/>
          <w:i/>
          <w:iCs/>
          <w:color w:val="000000" w:themeColor="text1"/>
          <w:sz w:val="18"/>
          <w:szCs w:val="18"/>
        </w:rPr>
        <w:t>role</w:t>
      </w:r>
      <w:proofErr w:type="gramEnd"/>
    </w:p>
    <w:p w14:paraId="55E998C0" w14:textId="55AE0F55" w:rsidR="00E41C0B" w:rsidRDefault="00E41C0B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Changing into data</w:t>
      </w:r>
      <w:r w:rsidR="00522EE5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r>
        <w:rPr>
          <w:b/>
          <w:bCs/>
          <w:i/>
          <w:iCs/>
          <w:color w:val="000000" w:themeColor="text1"/>
          <w:sz w:val="18"/>
          <w:szCs w:val="18"/>
        </w:rPr>
        <w:t>frame</w:t>
      </w:r>
    </w:p>
    <w:p w14:paraId="4232F2CD" w14:textId="0A8BE71F" w:rsidR="00E41C0B" w:rsidRDefault="00522EE5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 xml:space="preserve">Writing into a </w:t>
      </w:r>
      <w:proofErr w:type="spellStart"/>
      <w:r>
        <w:rPr>
          <w:b/>
          <w:bCs/>
          <w:i/>
          <w:iCs/>
          <w:color w:val="000000" w:themeColor="text1"/>
          <w:sz w:val="18"/>
          <w:szCs w:val="18"/>
        </w:rPr>
        <w:t>datalake</w:t>
      </w:r>
      <w:proofErr w:type="spellEnd"/>
      <w:r>
        <w:rPr>
          <w:b/>
          <w:bCs/>
          <w:i/>
          <w:iCs/>
          <w:color w:val="000000" w:themeColor="text1"/>
          <w:sz w:val="18"/>
          <w:szCs w:val="18"/>
        </w:rPr>
        <w:t xml:space="preserve"> temporary folder</w:t>
      </w:r>
    </w:p>
    <w:p w14:paraId="3336AF2F" w14:textId="62F90E1D" w:rsidR="00522EE5" w:rsidRPr="006701DB" w:rsidRDefault="00522EE5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 xml:space="preserve">Reading from </w:t>
      </w:r>
      <w:proofErr w:type="spellStart"/>
      <w:r>
        <w:rPr>
          <w:b/>
          <w:bCs/>
          <w:i/>
          <w:iCs/>
          <w:color w:val="000000" w:themeColor="text1"/>
          <w:sz w:val="18"/>
          <w:szCs w:val="18"/>
        </w:rPr>
        <w:t>datalake</w:t>
      </w:r>
      <w:proofErr w:type="spellEnd"/>
    </w:p>
    <w:p w14:paraId="68A531DA" w14:textId="77777777" w:rsidR="001D67A4" w:rsidRPr="006701DB" w:rsidRDefault="001D67A4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 w:rsidRPr="006701DB">
        <w:rPr>
          <w:b/>
          <w:bCs/>
          <w:i/>
          <w:iCs/>
          <w:color w:val="000000" w:themeColor="text1"/>
          <w:sz w:val="18"/>
          <w:szCs w:val="18"/>
        </w:rPr>
        <w:t>Cleaning data</w:t>
      </w:r>
    </w:p>
    <w:p w14:paraId="7DA4CF70" w14:textId="4CEDC575" w:rsidR="001D67A4" w:rsidRPr="00A45D04" w:rsidRDefault="002F7F16" w:rsidP="00A34152">
      <w:pPr>
        <w:pStyle w:val="ListParagraph"/>
        <w:numPr>
          <w:ilvl w:val="2"/>
          <w:numId w:val="1"/>
        </w:numPr>
        <w:ind w:left="1843" w:hanging="283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Write program</w:t>
      </w:r>
      <w:r w:rsidR="00D60294" w:rsidRPr="00A45D04">
        <w:rPr>
          <w:rFonts w:ascii="Calibri" w:hAnsi="Calibri" w:cs="Calibri"/>
          <w:color w:val="000000" w:themeColor="text1"/>
          <w:sz w:val="20"/>
        </w:rPr>
        <w:t xml:space="preserve"> to count null, </w:t>
      </w:r>
      <w:proofErr w:type="spellStart"/>
      <w:r w:rsidR="00D60294" w:rsidRPr="00A45D04">
        <w:rPr>
          <w:rFonts w:ascii="Calibri" w:hAnsi="Calibri" w:cs="Calibri"/>
          <w:color w:val="000000" w:themeColor="text1"/>
          <w:sz w:val="20"/>
        </w:rPr>
        <w:t>NaN</w:t>
      </w:r>
      <w:proofErr w:type="spellEnd"/>
      <w:r w:rsidR="00D60294" w:rsidRPr="00A45D04">
        <w:rPr>
          <w:rFonts w:ascii="Calibri" w:hAnsi="Calibri" w:cs="Calibri"/>
          <w:color w:val="000000" w:themeColor="text1"/>
          <w:sz w:val="20"/>
        </w:rPr>
        <w:t xml:space="preserve">, </w:t>
      </w:r>
      <w:r w:rsidRPr="00A45D04">
        <w:rPr>
          <w:rFonts w:ascii="Calibri" w:hAnsi="Calibri" w:cs="Calibri"/>
          <w:color w:val="000000" w:themeColor="text1"/>
          <w:sz w:val="20"/>
        </w:rPr>
        <w:t>spaces for</w:t>
      </w:r>
      <w:r w:rsidR="00D60294" w:rsidRPr="00A45D04">
        <w:rPr>
          <w:rFonts w:ascii="Calibri" w:hAnsi="Calibri" w:cs="Calibri"/>
          <w:color w:val="000000" w:themeColor="text1"/>
          <w:sz w:val="20"/>
        </w:rPr>
        <w:t xml:space="preserve"> each </w:t>
      </w:r>
      <w:proofErr w:type="gramStart"/>
      <w:r w:rsidRPr="00A45D04">
        <w:rPr>
          <w:rFonts w:ascii="Calibri" w:hAnsi="Calibri" w:cs="Calibri"/>
          <w:color w:val="000000" w:themeColor="text1"/>
          <w:sz w:val="20"/>
        </w:rPr>
        <w:t>column</w:t>
      </w:r>
      <w:proofErr w:type="gramEnd"/>
    </w:p>
    <w:p w14:paraId="20614643" w14:textId="243F1CFC" w:rsidR="00D60294" w:rsidRPr="00A45D04" w:rsidRDefault="002F7F16" w:rsidP="00A34152">
      <w:pPr>
        <w:pStyle w:val="ListParagraph"/>
        <w:numPr>
          <w:ilvl w:val="2"/>
          <w:numId w:val="1"/>
        </w:numPr>
        <w:ind w:left="1843" w:hanging="283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 xml:space="preserve">Fill null values with NA using </w:t>
      </w:r>
      <w:proofErr w:type="spellStart"/>
      <w:proofErr w:type="gramStart"/>
      <w:r w:rsidRPr="00A45D04">
        <w:rPr>
          <w:rFonts w:ascii="Calibri" w:hAnsi="Calibri" w:cs="Calibri"/>
          <w:color w:val="000000" w:themeColor="text1"/>
          <w:sz w:val="20"/>
        </w:rPr>
        <w:t>fillna</w:t>
      </w:r>
      <w:proofErr w:type="spellEnd"/>
      <w:proofErr w:type="gramEnd"/>
    </w:p>
    <w:p w14:paraId="0ACE325D" w14:textId="1B3B4C60" w:rsidR="002F7F16" w:rsidRPr="00A45D04" w:rsidRDefault="002F7F16" w:rsidP="00A34152">
      <w:pPr>
        <w:pStyle w:val="ListParagraph"/>
        <w:numPr>
          <w:ilvl w:val="2"/>
          <w:numId w:val="1"/>
        </w:numPr>
        <w:ind w:left="1843" w:hanging="283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 xml:space="preserve">Check if schema has any spaces on </w:t>
      </w:r>
      <w:r w:rsidR="000E4A81" w:rsidRPr="00A45D04">
        <w:rPr>
          <w:rFonts w:ascii="Calibri" w:hAnsi="Calibri" w:cs="Calibri"/>
          <w:color w:val="000000" w:themeColor="text1"/>
          <w:sz w:val="20"/>
        </w:rPr>
        <w:t>their</w:t>
      </w:r>
      <w:r w:rsidR="000E4A81">
        <w:rPr>
          <w:rFonts w:ascii="Calibri" w:hAnsi="Calibri" w:cs="Calibri"/>
          <w:color w:val="000000" w:themeColor="text1"/>
          <w:sz w:val="20"/>
        </w:rPr>
        <w:t xml:space="preserve"> </w:t>
      </w:r>
      <w:proofErr w:type="gramStart"/>
      <w:r w:rsidR="000E4A81" w:rsidRPr="00A45D04">
        <w:rPr>
          <w:rFonts w:ascii="Calibri" w:hAnsi="Calibri" w:cs="Calibri"/>
          <w:color w:val="000000" w:themeColor="text1"/>
          <w:sz w:val="20"/>
        </w:rPr>
        <w:t>names</w:t>
      </w:r>
      <w:proofErr w:type="gramEnd"/>
    </w:p>
    <w:p w14:paraId="7FD4F4AE" w14:textId="31FCC4C5" w:rsidR="002F7F16" w:rsidRPr="00A45D04" w:rsidRDefault="002F7F16" w:rsidP="00A34152">
      <w:pPr>
        <w:pStyle w:val="ListParagraph"/>
        <w:numPr>
          <w:ilvl w:val="2"/>
          <w:numId w:val="1"/>
        </w:numPr>
        <w:ind w:left="1843" w:hanging="283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 xml:space="preserve">If schema has spaces, then remove it by </w:t>
      </w:r>
      <w:proofErr w:type="gramStart"/>
      <w:r w:rsidRPr="00A45D04">
        <w:rPr>
          <w:rFonts w:ascii="Calibri" w:hAnsi="Calibri" w:cs="Calibri"/>
          <w:color w:val="000000" w:themeColor="text1"/>
          <w:sz w:val="20"/>
        </w:rPr>
        <w:t>renaming</w:t>
      </w:r>
      <w:proofErr w:type="gramEnd"/>
    </w:p>
    <w:p w14:paraId="1F9A6CCC" w14:textId="5BD67A0F" w:rsidR="002F7F16" w:rsidRPr="000E4A81" w:rsidRDefault="00CF2720" w:rsidP="000E4A81">
      <w:pPr>
        <w:pStyle w:val="ListParagraph"/>
        <w:numPr>
          <w:ilvl w:val="2"/>
          <w:numId w:val="1"/>
        </w:numPr>
        <w:ind w:left="1843" w:hanging="283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 xml:space="preserve">Check duplicates and drop </w:t>
      </w:r>
      <w:proofErr w:type="gramStart"/>
      <w:r w:rsidRPr="00A45D04">
        <w:rPr>
          <w:rFonts w:ascii="Calibri" w:hAnsi="Calibri" w:cs="Calibri"/>
          <w:color w:val="000000" w:themeColor="text1"/>
          <w:sz w:val="20"/>
        </w:rPr>
        <w:t>it</w:t>
      </w:r>
      <w:proofErr w:type="gramEnd"/>
    </w:p>
    <w:p w14:paraId="0F9C8DFC" w14:textId="04CBE60A" w:rsidR="001D67A4" w:rsidRPr="00A45D04" w:rsidRDefault="001D67A4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 w:rsidRPr="00A45D04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="00CF2720" w:rsidRPr="00A45D04">
        <w:rPr>
          <w:b/>
          <w:bCs/>
          <w:i/>
          <w:iCs/>
          <w:color w:val="000000" w:themeColor="text1"/>
          <w:sz w:val="18"/>
          <w:szCs w:val="18"/>
        </w:rPr>
        <w:t>Chang</w:t>
      </w:r>
      <w:r w:rsidR="002C0E5C">
        <w:rPr>
          <w:b/>
          <w:bCs/>
          <w:i/>
          <w:iCs/>
          <w:color w:val="000000" w:themeColor="text1"/>
          <w:sz w:val="18"/>
          <w:szCs w:val="18"/>
        </w:rPr>
        <w:t>ing</w:t>
      </w:r>
      <w:r w:rsidR="00CF2720" w:rsidRPr="00A45D04">
        <w:rPr>
          <w:b/>
          <w:bCs/>
          <w:i/>
          <w:iCs/>
          <w:color w:val="000000" w:themeColor="text1"/>
          <w:sz w:val="18"/>
          <w:szCs w:val="18"/>
        </w:rPr>
        <w:t xml:space="preserve"> the database into table using temporary view</w:t>
      </w:r>
    </w:p>
    <w:p w14:paraId="1B8E3DF8" w14:textId="2BAA479B" w:rsidR="006701DB" w:rsidRPr="006701DB" w:rsidRDefault="00CF2720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 w:rsidRPr="00A45D04">
        <w:rPr>
          <w:b/>
          <w:bCs/>
          <w:i/>
          <w:iCs/>
          <w:color w:val="000000" w:themeColor="text1"/>
          <w:sz w:val="18"/>
          <w:szCs w:val="18"/>
        </w:rPr>
        <w:t>Perform</w:t>
      </w:r>
      <w:r w:rsidR="002C0E5C">
        <w:rPr>
          <w:b/>
          <w:bCs/>
          <w:i/>
          <w:iCs/>
          <w:color w:val="000000" w:themeColor="text1"/>
          <w:sz w:val="18"/>
          <w:szCs w:val="18"/>
        </w:rPr>
        <w:t>ing</w:t>
      </w:r>
      <w:r w:rsidRPr="00A45D04">
        <w:rPr>
          <w:b/>
          <w:bCs/>
          <w:i/>
          <w:iCs/>
          <w:color w:val="000000" w:themeColor="text1"/>
          <w:sz w:val="18"/>
          <w:szCs w:val="18"/>
        </w:rPr>
        <w:t xml:space="preserve"> query to select and join according to the use</w:t>
      </w:r>
      <w:r w:rsidRPr="00D1476B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D1476B">
        <w:rPr>
          <w:b/>
          <w:bCs/>
          <w:i/>
          <w:iCs/>
          <w:color w:val="000000" w:themeColor="text1"/>
          <w:sz w:val="18"/>
          <w:szCs w:val="18"/>
        </w:rPr>
        <w:t>case</w:t>
      </w:r>
      <w:proofErr w:type="gramEnd"/>
    </w:p>
    <w:p w14:paraId="0E2EE4E9" w14:textId="5039B81E" w:rsidR="006701DB" w:rsidRDefault="006701DB" w:rsidP="006701DB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</w:t>
      </w:r>
      <w:r w:rsidR="00434715">
        <w:rPr>
          <w:b/>
          <w:bCs/>
          <w:i/>
          <w:iCs/>
          <w:color w:val="000000" w:themeColor="text1"/>
          <w:sz w:val="18"/>
          <w:szCs w:val="18"/>
        </w:rPr>
        <w:t>I</w:t>
      </w:r>
    </w:p>
    <w:p w14:paraId="0731112C" w14:textId="21E003E7" w:rsidR="006701DB" w:rsidRPr="00A45D04" w:rsidRDefault="006701DB" w:rsidP="00A34152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Solution: Use only Claim</w:t>
      </w:r>
      <w:r w:rsidR="00C7113B">
        <w:rPr>
          <w:rFonts w:asciiTheme="majorHAnsi" w:hAnsiTheme="majorHAnsi" w:cstheme="majorHAnsi"/>
          <w:color w:val="000000" w:themeColor="text1"/>
          <w:sz w:val="20"/>
        </w:rPr>
        <w:t>s</w:t>
      </w:r>
    </w:p>
    <w:p w14:paraId="006C72B2" w14:textId="77777777" w:rsidR="006701DB" w:rsidRDefault="006701DB" w:rsidP="006701DB">
      <w:pPr>
        <w:pStyle w:val="ListParagraph"/>
        <w:ind w:left="1713"/>
        <w:rPr>
          <w:rFonts w:asciiTheme="majorHAnsi" w:hAnsiTheme="majorHAnsi" w:cstheme="majorHAnsi"/>
          <w:color w:val="000000" w:themeColor="text1"/>
          <w:sz w:val="20"/>
        </w:rPr>
      </w:pP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Count(</w:t>
      </w:r>
      <w:proofErr w:type="spellStart"/>
      <w:proofErr w:type="gramEnd"/>
      <w:r w:rsidRPr="00A45D04">
        <w:rPr>
          <w:rFonts w:asciiTheme="majorHAnsi" w:hAnsiTheme="majorHAnsi" w:cstheme="majorHAnsi"/>
          <w:color w:val="000000" w:themeColor="text1"/>
          <w:sz w:val="20"/>
        </w:rPr>
        <w:t>Patiant_id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>), group by (</w:t>
      </w:r>
      <w:proofErr w:type="spellStart"/>
      <w:r w:rsidRPr="00A45D04">
        <w:rPr>
          <w:rFonts w:asciiTheme="majorHAnsi" w:hAnsiTheme="majorHAnsi" w:cstheme="majorHAnsi"/>
          <w:color w:val="000000" w:themeColor="text1"/>
          <w:sz w:val="20"/>
        </w:rPr>
        <w:t>disease_name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>), when count is max</w:t>
      </w:r>
    </w:p>
    <w:p w14:paraId="0770F682" w14:textId="4191C1DF" w:rsidR="006701DB" w:rsidRDefault="006701DB" w:rsidP="006701DB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</w:t>
      </w:r>
      <w:r w:rsidR="00434715">
        <w:rPr>
          <w:b/>
          <w:bCs/>
          <w:i/>
          <w:iCs/>
          <w:color w:val="000000" w:themeColor="text1"/>
          <w:sz w:val="18"/>
          <w:szCs w:val="18"/>
        </w:rPr>
        <w:t>II</w:t>
      </w:r>
    </w:p>
    <w:p w14:paraId="682166D8" w14:textId="77777777" w:rsidR="006701DB" w:rsidRPr="00A45D04" w:rsidRDefault="006701DB" w:rsidP="006701DB">
      <w:pPr>
        <w:pStyle w:val="ListParagraph"/>
        <w:ind w:left="1713"/>
        <w:jc w:val="both"/>
        <w:rPr>
          <w:rFonts w:asciiTheme="majorHAnsi" w:eastAsia="Calibri" w:hAnsiTheme="majorHAnsi" w:cstheme="majorHAnsi"/>
          <w:color w:val="000000" w:themeColor="text1"/>
          <w:sz w:val="20"/>
        </w:rPr>
      </w:pPr>
      <w:r w:rsidRPr="00A45D04">
        <w:rPr>
          <w:rFonts w:asciiTheme="majorHAnsi" w:eastAsia="Calibri" w:hAnsiTheme="majorHAnsi" w:cstheme="majorHAnsi"/>
          <w:color w:val="000000" w:themeColor="text1"/>
          <w:sz w:val="20"/>
        </w:rPr>
        <w:t>Solution: Use Subscribers, change the null values as Not</w:t>
      </w:r>
    </w:p>
    <w:p w14:paraId="64734D6D" w14:textId="2EE6A98F" w:rsidR="006701DB" w:rsidRPr="00A45D04" w:rsidRDefault="006701DB" w:rsidP="006701DB">
      <w:pPr>
        <w:pStyle w:val="ListParagraph"/>
        <w:ind w:left="1713"/>
        <w:jc w:val="both"/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</w:pPr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 xml:space="preserve"> Select </w:t>
      </w:r>
      <w:proofErr w:type="spellStart"/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>subscriber_name</w:t>
      </w:r>
      <w:proofErr w:type="spellEnd"/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 xml:space="preserve"> when dob &gt;1997 and </w:t>
      </w:r>
      <w:proofErr w:type="spellStart"/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>subgroup_</w:t>
      </w:r>
      <w:proofErr w:type="gramStart"/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>id</w:t>
      </w:r>
      <w:proofErr w:type="spellEnd"/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>!=</w:t>
      </w:r>
      <w:proofErr w:type="gramEnd"/>
      <w:r w:rsidRPr="00A45D04">
        <w:rPr>
          <w:rFonts w:asciiTheme="majorHAnsi" w:eastAsia="Calibri" w:hAnsiTheme="majorHAnsi" w:cstheme="majorHAnsi"/>
          <w:bCs/>
          <w:color w:val="000000" w:themeColor="text1"/>
          <w:sz w:val="20"/>
          <w:highlight w:val="white"/>
        </w:rPr>
        <w:t>=No</w:t>
      </w:r>
    </w:p>
    <w:p w14:paraId="6C608315" w14:textId="1B4681EA" w:rsidR="006701DB" w:rsidRDefault="006701DB" w:rsidP="006701DB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</w:t>
      </w:r>
      <w:r w:rsidR="00434715">
        <w:rPr>
          <w:b/>
          <w:bCs/>
          <w:i/>
          <w:iCs/>
          <w:color w:val="000000" w:themeColor="text1"/>
          <w:sz w:val="18"/>
          <w:szCs w:val="18"/>
        </w:rPr>
        <w:t>III</w:t>
      </w:r>
    </w:p>
    <w:p w14:paraId="04851FC3" w14:textId="152037B2" w:rsidR="00A77CD9" w:rsidRDefault="00A77CD9" w:rsidP="00A77CD9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="00434715">
        <w:rPr>
          <w:rFonts w:asciiTheme="majorHAnsi" w:hAnsiTheme="majorHAnsi" w:cstheme="majorHAnsi"/>
          <w:color w:val="000000" w:themeColor="text1"/>
          <w:sz w:val="20"/>
        </w:rPr>
        <w:t>S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olution: Use 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group and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grpsubgrp</w:t>
      </w:r>
      <w:proofErr w:type="spellEnd"/>
    </w:p>
    <w:p w14:paraId="56576B7A" w14:textId="10DAA5AA" w:rsidR="00A77CD9" w:rsidRPr="00A45D04" w:rsidRDefault="00A77CD9" w:rsidP="00A77CD9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>
        <w:rPr>
          <w:rFonts w:asciiTheme="majorHAnsi" w:hAnsiTheme="majorHAnsi" w:cstheme="majorHAnsi"/>
          <w:color w:val="000000" w:themeColor="text1"/>
          <w:sz w:val="20"/>
        </w:rPr>
        <w:t xml:space="preserve">  Join on: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Grp_Id</w:t>
      </w:r>
      <w:proofErr w:type="spellEnd"/>
    </w:p>
    <w:p w14:paraId="0220413A" w14:textId="39667BAA" w:rsidR="00A77CD9" w:rsidRDefault="00A77CD9" w:rsidP="00A77CD9">
      <w:pPr>
        <w:pStyle w:val="ListParagraph"/>
        <w:ind w:left="1713"/>
        <w:rPr>
          <w:rFonts w:asciiTheme="majorHAnsi" w:hAnsiTheme="majorHAnsi" w:cstheme="majorHAnsi"/>
          <w:color w:val="000000" w:themeColor="text1"/>
          <w:sz w:val="20"/>
        </w:rPr>
      </w:pPr>
      <w:r>
        <w:rPr>
          <w:rFonts w:asciiTheme="majorHAnsi" w:hAnsiTheme="majorHAnsi" w:cstheme="majorHAnsi"/>
          <w:color w:val="000000" w:themeColor="text1"/>
          <w:sz w:val="20"/>
        </w:rPr>
        <w:t xml:space="preserve">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Count(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0"/>
        </w:rPr>
        <w:t>SubGrp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>), group by (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Grp_name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), 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print 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>when count is max</w:t>
      </w:r>
    </w:p>
    <w:p w14:paraId="776CBE53" w14:textId="0C8B10B3" w:rsidR="00434715" w:rsidRDefault="00434715" w:rsidP="00434715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Case-IV</w:t>
      </w:r>
    </w:p>
    <w:p w14:paraId="19501794" w14:textId="2C9264F7" w:rsidR="00434715" w:rsidRDefault="00434715" w:rsidP="00434715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Solution: Use </w:t>
      </w:r>
      <w:r w:rsidR="001E1787">
        <w:rPr>
          <w:rFonts w:asciiTheme="majorHAnsi" w:hAnsiTheme="majorHAnsi" w:cstheme="majorHAnsi"/>
          <w:color w:val="000000" w:themeColor="text1"/>
          <w:sz w:val="20"/>
        </w:rPr>
        <w:t>hospital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 and </w:t>
      </w:r>
      <w:proofErr w:type="spellStart"/>
      <w:r w:rsidR="001E1787">
        <w:rPr>
          <w:rFonts w:asciiTheme="majorHAnsi" w:hAnsiTheme="majorHAnsi" w:cstheme="majorHAnsi"/>
          <w:color w:val="000000" w:themeColor="text1"/>
          <w:sz w:val="20"/>
        </w:rPr>
        <w:t>Patient_records</w:t>
      </w:r>
      <w:proofErr w:type="spellEnd"/>
    </w:p>
    <w:p w14:paraId="30A536EC" w14:textId="6391BA8D" w:rsidR="00434715" w:rsidRPr="00A45D04" w:rsidRDefault="00434715" w:rsidP="00434715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>
        <w:rPr>
          <w:rFonts w:asciiTheme="majorHAnsi" w:hAnsiTheme="majorHAnsi" w:cstheme="majorHAnsi"/>
          <w:color w:val="000000" w:themeColor="text1"/>
          <w:sz w:val="20"/>
        </w:rPr>
        <w:t xml:space="preserve">Join on: </w:t>
      </w:r>
      <w:proofErr w:type="gramStart"/>
      <w:r w:rsidR="001E1787">
        <w:rPr>
          <w:rFonts w:asciiTheme="majorHAnsi" w:hAnsiTheme="majorHAnsi" w:cstheme="majorHAnsi"/>
          <w:color w:val="000000" w:themeColor="text1"/>
          <w:sz w:val="20"/>
        </w:rPr>
        <w:t>City</w:t>
      </w:r>
      <w:proofErr w:type="gramEnd"/>
    </w:p>
    <w:p w14:paraId="5E9A0FF3" w14:textId="14F8679C" w:rsidR="00434715" w:rsidRPr="00434715" w:rsidRDefault="00434715" w:rsidP="00434715">
      <w:pPr>
        <w:pStyle w:val="ListParagraph"/>
        <w:ind w:left="1713"/>
        <w:rPr>
          <w:rFonts w:asciiTheme="majorHAnsi" w:hAnsiTheme="majorHAnsi" w:cstheme="majorHAnsi"/>
          <w:color w:val="000000" w:themeColor="text1"/>
          <w:sz w:val="20"/>
        </w:rPr>
      </w:pP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Count(</w:t>
      </w:r>
      <w:proofErr w:type="spellStart"/>
      <w:proofErr w:type="gramEnd"/>
      <w:r w:rsidR="001E1787">
        <w:rPr>
          <w:rFonts w:asciiTheme="majorHAnsi" w:hAnsiTheme="majorHAnsi" w:cstheme="majorHAnsi"/>
          <w:color w:val="000000" w:themeColor="text1"/>
          <w:sz w:val="20"/>
        </w:rPr>
        <w:t>Patient_id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>), group by (</w:t>
      </w:r>
      <w:proofErr w:type="spellStart"/>
      <w:r w:rsidR="001E1787">
        <w:rPr>
          <w:rFonts w:asciiTheme="majorHAnsi" w:hAnsiTheme="majorHAnsi" w:cstheme="majorHAnsi"/>
          <w:color w:val="000000" w:themeColor="text1"/>
          <w:sz w:val="20"/>
        </w:rPr>
        <w:t>Patient_id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), 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print 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>when count is max</w:t>
      </w:r>
    </w:p>
    <w:p w14:paraId="3951C033" w14:textId="4DAF5E62" w:rsidR="00434715" w:rsidRDefault="00434715" w:rsidP="00434715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Case-V</w:t>
      </w:r>
    </w:p>
    <w:p w14:paraId="2F55D7E5" w14:textId="0379B31D" w:rsidR="00183BE1" w:rsidRDefault="00183BE1" w:rsidP="00183BE1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Solution: Use </w:t>
      </w:r>
      <w:r>
        <w:rPr>
          <w:rFonts w:asciiTheme="majorHAnsi" w:hAnsiTheme="majorHAnsi" w:cstheme="majorHAnsi"/>
          <w:color w:val="000000" w:themeColor="text1"/>
          <w:sz w:val="20"/>
        </w:rPr>
        <w:t>Subscriber and subgroup</w:t>
      </w:r>
    </w:p>
    <w:p w14:paraId="0B48322E" w14:textId="370A6EA7" w:rsidR="00183BE1" w:rsidRPr="00A45D04" w:rsidRDefault="00183BE1" w:rsidP="00183BE1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>
        <w:rPr>
          <w:rFonts w:asciiTheme="majorHAnsi" w:hAnsiTheme="majorHAnsi" w:cstheme="majorHAnsi"/>
          <w:color w:val="000000" w:themeColor="text1"/>
          <w:sz w:val="20"/>
        </w:rPr>
        <w:t xml:space="preserve">Join </w:t>
      </w:r>
      <w:proofErr w:type="gramStart"/>
      <w:r>
        <w:rPr>
          <w:rFonts w:asciiTheme="majorHAnsi" w:hAnsiTheme="majorHAnsi" w:cstheme="majorHAnsi"/>
          <w:color w:val="000000" w:themeColor="text1"/>
          <w:sz w:val="20"/>
        </w:rPr>
        <w:t>on:</w:t>
      </w:r>
      <w:proofErr w:type="gramEnd"/>
      <w:r>
        <w:rPr>
          <w:rFonts w:asciiTheme="majorHAnsi" w:hAnsiTheme="majorHAnsi" w:cstheme="majorHAnsi"/>
          <w:color w:val="000000" w:themeColor="text1"/>
          <w:sz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subgroup_id</w:t>
      </w:r>
      <w:proofErr w:type="spellEnd"/>
    </w:p>
    <w:p w14:paraId="6BB9B4D9" w14:textId="5ED23124" w:rsidR="00183BE1" w:rsidRDefault="00183BE1" w:rsidP="00183BE1">
      <w:pPr>
        <w:pStyle w:val="ListParagraph"/>
        <w:ind w:left="1713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Count(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sub_id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>), group by (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subsgroup_id</w:t>
      </w:r>
      <w:proofErr w:type="spellEnd"/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), 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print 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when count is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max</w:t>
      </w:r>
      <w:proofErr w:type="gramEnd"/>
    </w:p>
    <w:p w14:paraId="77665F2B" w14:textId="2D5DD97A" w:rsidR="00DC41BA" w:rsidRDefault="00DC41BA" w:rsidP="00DC41BA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Case-VI</w:t>
      </w:r>
    </w:p>
    <w:p w14:paraId="082C69A8" w14:textId="78CD98D0" w:rsidR="00F64827" w:rsidRPr="00A45D04" w:rsidRDefault="00F64827" w:rsidP="00F64827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Solution: Use only Claim </w:t>
      </w:r>
    </w:p>
    <w:p w14:paraId="5A458265" w14:textId="1F308A9A" w:rsidR="00F64827" w:rsidRPr="00CA23EA" w:rsidRDefault="00F64827" w:rsidP="00CA23EA">
      <w:pPr>
        <w:pStyle w:val="ListParagraph"/>
        <w:ind w:left="1713"/>
        <w:rPr>
          <w:rFonts w:asciiTheme="majorHAnsi" w:hAnsiTheme="majorHAnsi" w:cstheme="majorHAnsi"/>
          <w:color w:val="000000" w:themeColor="text1"/>
          <w:sz w:val="20"/>
        </w:rPr>
      </w:pPr>
      <w:r w:rsidRPr="00F64827">
        <w:rPr>
          <w:rFonts w:asciiTheme="majorHAnsi" w:hAnsiTheme="majorHAnsi" w:cstheme="majorHAnsi"/>
          <w:color w:val="000000" w:themeColor="text1"/>
          <w:sz w:val="20"/>
        </w:rPr>
        <w:t>count(</w:t>
      </w:r>
      <w:proofErr w:type="spellStart"/>
      <w:r w:rsidRPr="00F64827">
        <w:rPr>
          <w:rFonts w:asciiTheme="majorHAnsi" w:hAnsiTheme="majorHAnsi" w:cstheme="majorHAnsi"/>
          <w:color w:val="000000" w:themeColor="text1"/>
          <w:sz w:val="20"/>
        </w:rPr>
        <w:t>claim_id</w:t>
      </w:r>
      <w:proofErr w:type="spellEnd"/>
      <w:r w:rsidRPr="00F64827">
        <w:rPr>
          <w:rFonts w:asciiTheme="majorHAnsi" w:hAnsiTheme="majorHAnsi" w:cstheme="majorHAnsi"/>
          <w:color w:val="000000" w:themeColor="text1"/>
          <w:sz w:val="20"/>
        </w:rPr>
        <w:t>)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>, whe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re </w:t>
      </w:r>
      <w:proofErr w:type="spellStart"/>
      <w:r w:rsidRPr="00F64827">
        <w:rPr>
          <w:rFonts w:asciiTheme="majorHAnsi" w:hAnsiTheme="majorHAnsi" w:cstheme="majorHAnsi"/>
          <w:color w:val="000000" w:themeColor="text1"/>
          <w:sz w:val="20"/>
        </w:rPr>
        <w:t>Claim_Or_Rejected</w:t>
      </w:r>
      <w:proofErr w:type="spellEnd"/>
      <w:r w:rsidRPr="00F64827">
        <w:rPr>
          <w:rFonts w:asciiTheme="majorHAnsi" w:hAnsiTheme="majorHAnsi" w:cstheme="majorHAnsi"/>
          <w:color w:val="000000" w:themeColor="text1"/>
          <w:sz w:val="20"/>
        </w:rPr>
        <w:t>='N'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 </w:t>
      </w:r>
    </w:p>
    <w:p w14:paraId="72ACECD8" w14:textId="67A6C488" w:rsidR="00DF70EA" w:rsidRPr="00DF70EA" w:rsidRDefault="00F64827" w:rsidP="00DF70EA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>Use Case-VII</w:t>
      </w:r>
    </w:p>
    <w:p w14:paraId="18FA97FA" w14:textId="53E2A882" w:rsidR="00DF70EA" w:rsidRDefault="00DF70EA" w:rsidP="00DF70EA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Solution: </w:t>
      </w:r>
      <w:r>
        <w:rPr>
          <w:rFonts w:asciiTheme="majorHAnsi" w:hAnsiTheme="majorHAnsi" w:cstheme="majorHAnsi"/>
          <w:color w:val="000000" w:themeColor="text1"/>
          <w:sz w:val="20"/>
        </w:rPr>
        <w:t>Use C</w:t>
      </w:r>
      <w:r w:rsidR="00C7113B">
        <w:rPr>
          <w:rFonts w:asciiTheme="majorHAnsi" w:hAnsiTheme="majorHAnsi" w:cstheme="majorHAnsi"/>
          <w:color w:val="000000" w:themeColor="text1"/>
          <w:sz w:val="20"/>
        </w:rPr>
        <w:t>lai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ms and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</w:rPr>
        <w:t>Patient_records</w:t>
      </w:r>
      <w:proofErr w:type="spellEnd"/>
    </w:p>
    <w:p w14:paraId="29210BC1" w14:textId="39A25428" w:rsidR="00DF70EA" w:rsidRPr="00DF70EA" w:rsidRDefault="00DF70EA" w:rsidP="00DF70EA">
      <w:pPr>
        <w:pStyle w:val="ListParagraph"/>
        <w:ind w:left="1701"/>
        <w:rPr>
          <w:rFonts w:asciiTheme="majorHAnsi" w:hAnsiTheme="majorHAnsi" w:cstheme="majorHAnsi"/>
          <w:color w:val="000000" w:themeColor="text1"/>
          <w:sz w:val="20"/>
        </w:rPr>
      </w:pPr>
      <w:r>
        <w:rPr>
          <w:rFonts w:asciiTheme="majorHAnsi" w:hAnsiTheme="majorHAnsi" w:cstheme="majorHAnsi"/>
          <w:color w:val="000000" w:themeColor="text1"/>
          <w:sz w:val="20"/>
        </w:rPr>
        <w:t xml:space="preserve">Join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0"/>
        </w:rPr>
        <w:t>on:Patient</w:t>
      </w:r>
      <w:proofErr w:type="gramEnd"/>
      <w:r>
        <w:rPr>
          <w:rFonts w:asciiTheme="majorHAnsi" w:hAnsiTheme="majorHAnsi" w:cstheme="majorHAnsi"/>
          <w:color w:val="000000" w:themeColor="text1"/>
          <w:sz w:val="20"/>
        </w:rPr>
        <w:t>_id</w:t>
      </w:r>
      <w:proofErr w:type="spellEnd"/>
    </w:p>
    <w:p w14:paraId="60A51315" w14:textId="6BFFC814" w:rsidR="00DF70EA" w:rsidRDefault="00DF70EA" w:rsidP="00DF70EA">
      <w:pPr>
        <w:pStyle w:val="ListParagraph"/>
        <w:ind w:left="1713"/>
        <w:rPr>
          <w:rFonts w:asciiTheme="majorHAnsi" w:hAnsiTheme="majorHAnsi" w:cstheme="majorHAnsi"/>
          <w:color w:val="000000" w:themeColor="text1"/>
          <w:sz w:val="20"/>
        </w:rPr>
      </w:pPr>
      <w:r w:rsidRPr="00F64827">
        <w:rPr>
          <w:rFonts w:asciiTheme="majorHAnsi" w:hAnsiTheme="majorHAnsi" w:cstheme="majorHAnsi"/>
          <w:color w:val="000000" w:themeColor="text1"/>
          <w:sz w:val="20"/>
        </w:rPr>
        <w:t>count(</w:t>
      </w:r>
      <w:proofErr w:type="spellStart"/>
      <w:r w:rsidRPr="00F64827">
        <w:rPr>
          <w:rFonts w:asciiTheme="majorHAnsi" w:hAnsiTheme="majorHAnsi" w:cstheme="majorHAnsi"/>
          <w:color w:val="000000" w:themeColor="text1"/>
          <w:sz w:val="20"/>
        </w:rPr>
        <w:t>claim_id</w:t>
      </w:r>
      <w:proofErr w:type="spellEnd"/>
      <w:r w:rsidRPr="00F64827">
        <w:rPr>
          <w:rFonts w:asciiTheme="majorHAnsi" w:hAnsiTheme="majorHAnsi" w:cstheme="majorHAnsi"/>
          <w:color w:val="000000" w:themeColor="text1"/>
          <w:sz w:val="20"/>
        </w:rPr>
        <w:t>)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, </w:t>
      </w:r>
      <w:r>
        <w:rPr>
          <w:rFonts w:asciiTheme="majorHAnsi" w:hAnsiTheme="majorHAnsi" w:cstheme="majorHAnsi"/>
          <w:color w:val="000000" w:themeColor="text1"/>
          <w:sz w:val="20"/>
        </w:rPr>
        <w:t xml:space="preserve">group by city, print </w:t>
      </w: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when count is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max</w:t>
      </w:r>
      <w:proofErr w:type="gramEnd"/>
    </w:p>
    <w:p w14:paraId="586220C6" w14:textId="47902731" w:rsidR="00CA5BF2" w:rsidRPr="00DF70EA" w:rsidRDefault="00CA5BF2" w:rsidP="00CA5BF2">
      <w:pPr>
        <w:pStyle w:val="ListParagraph"/>
        <w:ind w:left="1337"/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lastRenderedPageBreak/>
        <w:t>Use Case-VIII</w:t>
      </w:r>
    </w:p>
    <w:p w14:paraId="6FC3C5FE" w14:textId="165009D8" w:rsidR="00522EE5" w:rsidRPr="005B3718" w:rsidRDefault="00522EE5" w:rsidP="005B3718">
      <w:pPr>
        <w:rPr>
          <w:b/>
          <w:bCs/>
          <w:i/>
          <w:iCs/>
          <w:color w:val="000000" w:themeColor="text1"/>
          <w:sz w:val="18"/>
          <w:szCs w:val="18"/>
        </w:rPr>
      </w:pPr>
      <w:r w:rsidRPr="005B3718">
        <w:rPr>
          <w:b/>
          <w:bCs/>
          <w:i/>
          <w:iCs/>
          <w:color w:val="1F497D" w:themeColor="text2"/>
          <w:sz w:val="18"/>
          <w:szCs w:val="18"/>
        </w:rPr>
        <w:t xml:space="preserve"> </w:t>
      </w:r>
    </w:p>
    <w:p w14:paraId="264FFE7D" w14:textId="72681F84" w:rsidR="00FC2B65" w:rsidRPr="00A45D04" w:rsidRDefault="002C0E5C" w:rsidP="003F0456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18"/>
          <w:szCs w:val="18"/>
        </w:rPr>
      </w:pPr>
      <w:r>
        <w:rPr>
          <w:b/>
          <w:bCs/>
          <w:i/>
          <w:iCs/>
          <w:color w:val="000000" w:themeColor="text1"/>
          <w:sz w:val="18"/>
          <w:szCs w:val="18"/>
        </w:rPr>
        <w:t xml:space="preserve">Uploading </w:t>
      </w:r>
      <w:r w:rsidR="00FC2B65" w:rsidRPr="00A45D04">
        <w:rPr>
          <w:b/>
          <w:bCs/>
          <w:i/>
          <w:iCs/>
          <w:color w:val="000000" w:themeColor="text1"/>
          <w:sz w:val="18"/>
          <w:szCs w:val="18"/>
        </w:rPr>
        <w:t>final dimensional table into redshift as schema=Project-Output</w:t>
      </w:r>
    </w:p>
    <w:p w14:paraId="22D9086F" w14:textId="390069EF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bookmarkStart w:id="1" w:name="_x6a7d21n6rbr" w:colFirst="0" w:colLast="0"/>
      <w:bookmarkEnd w:id="1"/>
      <w:proofErr w:type="spellStart"/>
      <w:proofErr w:type="gramStart"/>
      <w:r w:rsidRPr="00197205">
        <w:rPr>
          <w:rFonts w:ascii="Calibri" w:hAnsi="Calibri" w:cs="Calibri"/>
          <w:color w:val="000000" w:themeColor="text1"/>
          <w:sz w:val="20"/>
        </w:rPr>
        <w:t>df.write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.format</w:t>
      </w:r>
      <w:proofErr w:type="spellEnd"/>
      <w:r w:rsidRPr="00197205">
        <w:rPr>
          <w:rFonts w:ascii="Calibri" w:hAnsi="Calibri" w:cs="Calibri"/>
          <w:color w:val="000000" w:themeColor="text1"/>
          <w:sz w:val="20"/>
        </w:rPr>
        <w:t>("redshift").option("</w:t>
      </w:r>
      <w:proofErr w:type="spellStart"/>
      <w:r w:rsidRPr="00197205">
        <w:rPr>
          <w:rFonts w:ascii="Calibri" w:hAnsi="Calibri" w:cs="Calibri"/>
          <w:color w:val="000000" w:themeColor="text1"/>
          <w:sz w:val="20"/>
        </w:rPr>
        <w:t>url</w:t>
      </w:r>
      <w:proofErr w:type="spellEnd"/>
      <w:r w:rsidRPr="00197205">
        <w:rPr>
          <w:rFonts w:ascii="Calibri" w:hAnsi="Calibri" w:cs="Calibri"/>
          <w:color w:val="000000" w:themeColor="text1"/>
          <w:sz w:val="20"/>
        </w:rPr>
        <w:t>","</w:t>
      </w:r>
      <w:r w:rsidR="00522EE5" w:rsidRPr="00197205">
        <w:rPr>
          <w:rFonts w:ascii="Calibri" w:hAnsi="Calibri" w:cs="Calibri"/>
          <w:color w:val="000000" w:themeColor="text1"/>
          <w:sz w:val="20"/>
        </w:rPr>
        <w:t xml:space="preserve"> </w:t>
      </w:r>
      <w:r w:rsidRPr="00197205">
        <w:rPr>
          <w:rFonts w:ascii="Calibri" w:hAnsi="Calibri" w:cs="Calibri"/>
          <w:color w:val="000000" w:themeColor="text1"/>
          <w:sz w:val="20"/>
        </w:rPr>
        <w:t>").\</w:t>
      </w:r>
    </w:p>
    <w:p w14:paraId="7B255D91" w14:textId="5BCCCDE0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r w:rsidRPr="00197205">
        <w:rPr>
          <w:rFonts w:ascii="Calibri" w:hAnsi="Calibri" w:cs="Calibri"/>
          <w:color w:val="000000" w:themeColor="text1"/>
          <w:sz w:val="20"/>
        </w:rPr>
        <w:t xml:space="preserve">   </w:t>
      </w:r>
      <w:proofErr w:type="gramStart"/>
      <w:r w:rsidRPr="00197205">
        <w:rPr>
          <w:rFonts w:ascii="Calibri" w:hAnsi="Calibri" w:cs="Calibri"/>
          <w:color w:val="000000" w:themeColor="text1"/>
          <w:sz w:val="20"/>
        </w:rPr>
        <w:t>option(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"</w:t>
      </w:r>
      <w:proofErr w:type="spellStart"/>
      <w:r w:rsidRPr="00197205">
        <w:rPr>
          <w:rFonts w:ascii="Calibri" w:hAnsi="Calibri" w:cs="Calibri"/>
          <w:color w:val="000000" w:themeColor="text1"/>
          <w:sz w:val="20"/>
        </w:rPr>
        <w:t>dbtable</w:t>
      </w:r>
      <w:proofErr w:type="spellEnd"/>
      <w:r w:rsidRPr="00197205">
        <w:rPr>
          <w:rFonts w:ascii="Calibri" w:hAnsi="Calibri" w:cs="Calibri"/>
          <w:color w:val="000000" w:themeColor="text1"/>
          <w:sz w:val="20"/>
        </w:rPr>
        <w:t>", "</w:t>
      </w:r>
      <w:r w:rsidR="00522EE5" w:rsidRPr="00197205">
        <w:rPr>
          <w:rFonts w:ascii="Calibri" w:hAnsi="Calibri" w:cs="Calibri"/>
          <w:color w:val="000000" w:themeColor="text1"/>
          <w:sz w:val="20"/>
        </w:rPr>
        <w:t>Project_</w:t>
      </w:r>
      <w:r w:rsidR="007255DD">
        <w:rPr>
          <w:rFonts w:ascii="Calibri" w:hAnsi="Calibri" w:cs="Calibri"/>
          <w:color w:val="000000" w:themeColor="text1"/>
          <w:sz w:val="20"/>
        </w:rPr>
        <w:t>O</w:t>
      </w:r>
      <w:r w:rsidR="00522EE5" w:rsidRPr="00197205">
        <w:rPr>
          <w:rFonts w:ascii="Calibri" w:hAnsi="Calibri" w:cs="Calibri"/>
          <w:color w:val="000000" w:themeColor="text1"/>
          <w:sz w:val="20"/>
        </w:rPr>
        <w:t>utput</w:t>
      </w:r>
      <w:r w:rsidRPr="00197205">
        <w:rPr>
          <w:rFonts w:ascii="Calibri" w:hAnsi="Calibri" w:cs="Calibri"/>
          <w:color w:val="000000" w:themeColor="text1"/>
          <w:sz w:val="20"/>
        </w:rPr>
        <w:t>.databriks_</w:t>
      </w:r>
      <w:r w:rsidR="00522EE5" w:rsidRPr="00197205">
        <w:rPr>
          <w:rFonts w:ascii="Calibri" w:hAnsi="Calibri" w:cs="Calibri"/>
          <w:color w:val="000000" w:themeColor="text1"/>
          <w:sz w:val="20"/>
        </w:rPr>
        <w:t>capstone_project1</w:t>
      </w:r>
      <w:r w:rsidRPr="00197205">
        <w:rPr>
          <w:rFonts w:ascii="Calibri" w:hAnsi="Calibri" w:cs="Calibri"/>
          <w:color w:val="000000" w:themeColor="text1"/>
          <w:sz w:val="20"/>
        </w:rPr>
        <w:t>").\</w:t>
      </w:r>
    </w:p>
    <w:p w14:paraId="63837C4F" w14:textId="6748A0BA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r w:rsidRPr="00197205">
        <w:rPr>
          <w:rFonts w:ascii="Calibri" w:hAnsi="Calibri" w:cs="Calibri"/>
          <w:color w:val="000000" w:themeColor="text1"/>
          <w:sz w:val="20"/>
        </w:rPr>
        <w:t xml:space="preserve">   </w:t>
      </w:r>
      <w:proofErr w:type="gramStart"/>
      <w:r w:rsidRPr="00197205">
        <w:rPr>
          <w:rFonts w:ascii="Calibri" w:hAnsi="Calibri" w:cs="Calibri"/>
          <w:color w:val="000000" w:themeColor="text1"/>
          <w:sz w:val="20"/>
        </w:rPr>
        <w:t>option(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"</w:t>
      </w:r>
      <w:proofErr w:type="spellStart"/>
      <w:r w:rsidRPr="00197205">
        <w:rPr>
          <w:rFonts w:ascii="Calibri" w:hAnsi="Calibri" w:cs="Calibri"/>
          <w:color w:val="000000" w:themeColor="text1"/>
          <w:sz w:val="20"/>
        </w:rPr>
        <w:t>aws_iam_role</w:t>
      </w:r>
      <w:proofErr w:type="spellEnd"/>
      <w:r w:rsidRPr="00197205">
        <w:rPr>
          <w:rFonts w:ascii="Calibri" w:hAnsi="Calibri" w:cs="Calibri"/>
          <w:color w:val="000000" w:themeColor="text1"/>
          <w:sz w:val="20"/>
        </w:rPr>
        <w:t>", "</w:t>
      </w:r>
      <w:r w:rsidR="00522EE5" w:rsidRPr="00197205">
        <w:rPr>
          <w:rFonts w:ascii="Calibri" w:hAnsi="Calibri" w:cs="Calibri"/>
          <w:color w:val="000000" w:themeColor="text1"/>
          <w:sz w:val="20"/>
        </w:rPr>
        <w:t xml:space="preserve"> </w:t>
      </w:r>
      <w:r w:rsidRPr="00197205">
        <w:rPr>
          <w:rFonts w:ascii="Calibri" w:hAnsi="Calibri" w:cs="Calibri"/>
          <w:color w:val="000000" w:themeColor="text1"/>
          <w:sz w:val="20"/>
        </w:rPr>
        <w:t>").\</w:t>
      </w:r>
    </w:p>
    <w:p w14:paraId="4644CD9F" w14:textId="77777777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r w:rsidRPr="00197205">
        <w:rPr>
          <w:rFonts w:ascii="Calibri" w:hAnsi="Calibri" w:cs="Calibri"/>
          <w:color w:val="000000" w:themeColor="text1"/>
          <w:sz w:val="20"/>
        </w:rPr>
        <w:t xml:space="preserve">   option("driver","</w:t>
      </w:r>
      <w:proofErr w:type="gramStart"/>
      <w:r w:rsidRPr="00197205">
        <w:rPr>
          <w:rFonts w:ascii="Calibri" w:hAnsi="Calibri" w:cs="Calibri"/>
          <w:color w:val="000000" w:themeColor="text1"/>
          <w:sz w:val="20"/>
        </w:rPr>
        <w:t>com.amazon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.redshift.jdbc42.Driver").\</w:t>
      </w:r>
    </w:p>
    <w:p w14:paraId="58912E51" w14:textId="5AB59F83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r w:rsidRPr="00197205">
        <w:rPr>
          <w:rFonts w:ascii="Calibri" w:hAnsi="Calibri" w:cs="Calibri"/>
          <w:color w:val="000000" w:themeColor="text1"/>
          <w:sz w:val="20"/>
        </w:rPr>
        <w:t xml:space="preserve">   </w:t>
      </w:r>
      <w:proofErr w:type="gramStart"/>
      <w:r w:rsidRPr="00197205">
        <w:rPr>
          <w:rFonts w:ascii="Calibri" w:hAnsi="Calibri" w:cs="Calibri"/>
          <w:color w:val="000000" w:themeColor="text1"/>
          <w:sz w:val="20"/>
        </w:rPr>
        <w:t>option(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"</w:t>
      </w:r>
      <w:proofErr w:type="spellStart"/>
      <w:r w:rsidRPr="00197205">
        <w:rPr>
          <w:rFonts w:ascii="Calibri" w:hAnsi="Calibri" w:cs="Calibri"/>
          <w:color w:val="000000" w:themeColor="text1"/>
          <w:sz w:val="20"/>
        </w:rPr>
        <w:t>tempdir</w:t>
      </w:r>
      <w:proofErr w:type="spellEnd"/>
      <w:r w:rsidRPr="00197205">
        <w:rPr>
          <w:rFonts w:ascii="Calibri" w:hAnsi="Calibri" w:cs="Calibri"/>
          <w:color w:val="000000" w:themeColor="text1"/>
          <w:sz w:val="20"/>
        </w:rPr>
        <w:t>", "s3a:/</w:t>
      </w:r>
      <w:r w:rsidR="00522EE5" w:rsidRPr="00197205">
        <w:rPr>
          <w:rFonts w:ascii="Calibri" w:hAnsi="Calibri" w:cs="Calibri"/>
          <w:color w:val="000000" w:themeColor="text1"/>
          <w:sz w:val="20"/>
        </w:rPr>
        <w:t>/xxx</w:t>
      </w:r>
      <w:r w:rsidRPr="00197205">
        <w:rPr>
          <w:rFonts w:ascii="Calibri" w:hAnsi="Calibri" w:cs="Calibri"/>
          <w:color w:val="000000" w:themeColor="text1"/>
          <w:sz w:val="20"/>
        </w:rPr>
        <w:t>/</w:t>
      </w:r>
      <w:proofErr w:type="spellStart"/>
      <w:r w:rsidRPr="00197205">
        <w:rPr>
          <w:rFonts w:ascii="Calibri" w:hAnsi="Calibri" w:cs="Calibri"/>
          <w:color w:val="000000" w:themeColor="text1"/>
          <w:sz w:val="20"/>
        </w:rPr>
        <w:t>tmpd</w:t>
      </w:r>
      <w:r w:rsidR="00522EE5" w:rsidRPr="00197205">
        <w:rPr>
          <w:rFonts w:ascii="Calibri" w:hAnsi="Calibri" w:cs="Calibri"/>
          <w:color w:val="000000" w:themeColor="text1"/>
          <w:sz w:val="20"/>
        </w:rPr>
        <w:t>ir</w:t>
      </w:r>
      <w:proofErr w:type="spellEnd"/>
      <w:r w:rsidRPr="00197205">
        <w:rPr>
          <w:rFonts w:ascii="Calibri" w:hAnsi="Calibri" w:cs="Calibri"/>
          <w:color w:val="000000" w:themeColor="text1"/>
          <w:sz w:val="20"/>
        </w:rPr>
        <w:t>/").\</w:t>
      </w:r>
    </w:p>
    <w:p w14:paraId="54AAC64C" w14:textId="0B16469B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r w:rsidRPr="00197205">
        <w:rPr>
          <w:rFonts w:ascii="Calibri" w:hAnsi="Calibri" w:cs="Calibri"/>
          <w:color w:val="000000" w:themeColor="text1"/>
          <w:sz w:val="20"/>
        </w:rPr>
        <w:t xml:space="preserve">   </w:t>
      </w:r>
      <w:proofErr w:type="gramStart"/>
      <w:r w:rsidRPr="00197205">
        <w:rPr>
          <w:rFonts w:ascii="Calibri" w:hAnsi="Calibri" w:cs="Calibri"/>
          <w:color w:val="000000" w:themeColor="text1"/>
          <w:sz w:val="20"/>
        </w:rPr>
        <w:t>option(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"user", " ").\</w:t>
      </w:r>
    </w:p>
    <w:p w14:paraId="36862887" w14:textId="66FC1687" w:rsidR="00D1476B" w:rsidRPr="00197205" w:rsidRDefault="00D1476B" w:rsidP="00E41C0B">
      <w:pPr>
        <w:pStyle w:val="ListParagraph"/>
        <w:shd w:val="clear" w:color="auto" w:fill="FAFAFA"/>
        <w:spacing w:line="300" w:lineRule="atLeast"/>
        <w:ind w:left="1353"/>
        <w:rPr>
          <w:rFonts w:ascii="Calibri" w:hAnsi="Calibri" w:cs="Calibri"/>
          <w:color w:val="000000" w:themeColor="text1"/>
          <w:sz w:val="20"/>
        </w:rPr>
      </w:pPr>
      <w:r w:rsidRPr="00197205">
        <w:rPr>
          <w:rFonts w:ascii="Calibri" w:hAnsi="Calibri" w:cs="Calibri"/>
          <w:color w:val="000000" w:themeColor="text1"/>
          <w:sz w:val="20"/>
        </w:rPr>
        <w:t xml:space="preserve">   </w:t>
      </w:r>
      <w:proofErr w:type="gramStart"/>
      <w:r w:rsidRPr="00197205">
        <w:rPr>
          <w:rFonts w:ascii="Calibri" w:hAnsi="Calibri" w:cs="Calibri"/>
          <w:color w:val="000000" w:themeColor="text1"/>
          <w:sz w:val="20"/>
        </w:rPr>
        <w:t>option(</w:t>
      </w:r>
      <w:proofErr w:type="gramEnd"/>
      <w:r w:rsidRPr="00197205">
        <w:rPr>
          <w:rFonts w:ascii="Calibri" w:hAnsi="Calibri" w:cs="Calibri"/>
          <w:color w:val="000000" w:themeColor="text1"/>
          <w:sz w:val="20"/>
        </w:rPr>
        <w:t>"password", " ").save()</w:t>
      </w:r>
    </w:p>
    <w:p w14:paraId="00000002" w14:textId="77AE7C8E" w:rsidR="009D28CC" w:rsidRPr="00A45D04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000000" w:themeColor="text1"/>
          <w:sz w:val="18"/>
          <w:szCs w:val="18"/>
        </w:rPr>
      </w:pPr>
      <w:r w:rsidRPr="00A45D0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Use </w:t>
      </w:r>
      <w:proofErr w:type="gramStart"/>
      <w:r w:rsidRPr="00A45D04">
        <w:rPr>
          <w:rFonts w:ascii="Calibri" w:eastAsia="Calibri" w:hAnsi="Calibri" w:cs="Calibri"/>
          <w:color w:val="000000" w:themeColor="text1"/>
          <w:sz w:val="32"/>
          <w:szCs w:val="32"/>
        </w:rPr>
        <w:t>Cases</w:t>
      </w:r>
      <w:r w:rsidRPr="00A45D04">
        <w:rPr>
          <w:rFonts w:ascii="Calibri" w:eastAsia="Calibri" w:hAnsi="Calibri" w:cs="Calibri"/>
          <w:color w:val="000000" w:themeColor="text1"/>
        </w:rPr>
        <w:t xml:space="preserve"> </w:t>
      </w:r>
      <w:r w:rsidR="00A45D04">
        <w:rPr>
          <w:rFonts w:ascii="Calibri" w:eastAsia="Calibri" w:hAnsi="Calibri" w:cs="Calibri"/>
          <w:color w:val="000000" w:themeColor="text1"/>
        </w:rPr>
        <w:t>:</w:t>
      </w:r>
      <w:proofErr w:type="gramEnd"/>
      <w:r w:rsidRPr="00A45D04">
        <w:rPr>
          <w:rFonts w:ascii="Calibri" w:eastAsia="Calibri" w:hAnsi="Calibri" w:cs="Calibri"/>
          <w:color w:val="000000" w:themeColor="text1"/>
        </w:rPr>
        <w:t xml:space="preserve"> </w:t>
      </w:r>
    </w:p>
    <w:p w14:paraId="1AB9156D" w14:textId="449F7360" w:rsidR="00605EC1" w:rsidRPr="00D1476B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D1476B">
        <w:rPr>
          <w:rFonts w:asciiTheme="majorHAnsi" w:hAnsiTheme="majorHAnsi" w:cstheme="majorHAnsi"/>
          <w:color w:val="000000" w:themeColor="text1"/>
          <w:sz w:val="20"/>
        </w:rPr>
        <w:t>Which disease has a maximum number of claims.</w:t>
      </w:r>
    </w:p>
    <w:p w14:paraId="50A3CEBF" w14:textId="18FD5F16" w:rsidR="00605EC1" w:rsidRPr="00D1476B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D1476B">
        <w:rPr>
          <w:rFonts w:asciiTheme="majorHAnsi" w:hAnsiTheme="majorHAnsi" w:cstheme="majorHAnsi"/>
          <w:color w:val="000000" w:themeColor="text1"/>
          <w:sz w:val="20"/>
        </w:rPr>
        <w:t xml:space="preserve">Find those Subscribers having age less than 30 and they subscribe any </w:t>
      </w:r>
      <w:proofErr w:type="gramStart"/>
      <w:r w:rsidRPr="00D1476B">
        <w:rPr>
          <w:rFonts w:asciiTheme="majorHAnsi" w:hAnsiTheme="majorHAnsi" w:cstheme="majorHAnsi"/>
          <w:color w:val="000000" w:themeColor="text1"/>
          <w:sz w:val="20"/>
        </w:rPr>
        <w:t>subgroup</w:t>
      </w:r>
      <w:proofErr w:type="gramEnd"/>
    </w:p>
    <w:p w14:paraId="169E74C2" w14:textId="44DBB69E" w:rsidR="0083138A" w:rsidRPr="00D1476B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Find out which group has maximum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subgroups</w:t>
      </w:r>
      <w:proofErr w:type="gramEnd"/>
    </w:p>
    <w:p w14:paraId="73F20F61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Find out hospital which serve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most</w:t>
      </w:r>
      <w:proofErr w:type="gramEnd"/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 number of patients</w:t>
      </w:r>
    </w:p>
    <w:p w14:paraId="2844DEFF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Find out which subgroups subscribe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most</w:t>
      </w:r>
      <w:proofErr w:type="gramEnd"/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 number of times</w:t>
      </w:r>
    </w:p>
    <w:p w14:paraId="752B9FB2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Find out total number of claims which were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rejected</w:t>
      </w:r>
      <w:proofErr w:type="gramEnd"/>
    </w:p>
    <w:p w14:paraId="259A5F4F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From where most claims are coming (city)</w:t>
      </w:r>
    </w:p>
    <w:p w14:paraId="2E47260D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Which groups of policies subscriber subscribe mostly Government or private</w:t>
      </w:r>
    </w:p>
    <w:p w14:paraId="7A8B9E14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Average monthly premium subscriber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pay</w:t>
      </w:r>
      <w:proofErr w:type="gramEnd"/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 to insurance company.</w:t>
      </w:r>
    </w:p>
    <w:p w14:paraId="593C71E8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Find out Which group is most profitable to the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company</w:t>
      </w:r>
      <w:proofErr w:type="gramEnd"/>
    </w:p>
    <w:p w14:paraId="7EEAA8DE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List all the patients below age of 18 who admit for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cancer</w:t>
      </w:r>
      <w:proofErr w:type="gramEnd"/>
    </w:p>
    <w:p w14:paraId="0B5D59D1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>List patients who have cashless insurance and have total charges greater than or equal for Rs. 50,000.</w:t>
      </w:r>
    </w:p>
    <w:p w14:paraId="174B627F" w14:textId="77777777" w:rsidR="00F17B30" w:rsidRPr="00A45D04" w:rsidRDefault="00F17B30" w:rsidP="00A34152">
      <w:pPr>
        <w:pStyle w:val="ListParagraph"/>
        <w:numPr>
          <w:ilvl w:val="0"/>
          <w:numId w:val="8"/>
        </w:numPr>
        <w:ind w:left="1560" w:hanging="284"/>
        <w:rPr>
          <w:rFonts w:asciiTheme="majorHAnsi" w:hAnsiTheme="majorHAnsi" w:cstheme="majorHAnsi"/>
          <w:color w:val="000000" w:themeColor="text1"/>
          <w:sz w:val="20"/>
          <w:highlight w:val="white"/>
        </w:rPr>
      </w:pPr>
      <w:r w:rsidRPr="00A45D04">
        <w:rPr>
          <w:rFonts w:asciiTheme="majorHAnsi" w:hAnsiTheme="majorHAnsi" w:cstheme="majorHAnsi"/>
          <w:color w:val="000000" w:themeColor="text1"/>
          <w:sz w:val="20"/>
        </w:rPr>
        <w:t xml:space="preserve">List female patients over the age of 40 that have undergone knee surgery in the past </w:t>
      </w:r>
      <w:proofErr w:type="gramStart"/>
      <w:r w:rsidRPr="00A45D04">
        <w:rPr>
          <w:rFonts w:asciiTheme="majorHAnsi" w:hAnsiTheme="majorHAnsi" w:cstheme="majorHAnsi"/>
          <w:color w:val="000000" w:themeColor="text1"/>
          <w:sz w:val="20"/>
        </w:rPr>
        <w:t>year</w:t>
      </w:r>
      <w:proofErr w:type="gramEnd"/>
    </w:p>
    <w:p w14:paraId="17B90BD0" w14:textId="420E651F" w:rsidR="00F17B30" w:rsidRPr="00A45D04" w:rsidRDefault="00F17B30" w:rsidP="00F17B30">
      <w:pPr>
        <w:rPr>
          <w:color w:val="000000" w:themeColor="text1"/>
        </w:rPr>
      </w:pPr>
    </w:p>
    <w:p w14:paraId="00000003" w14:textId="512CA403" w:rsidR="009D28CC" w:rsidRPr="00A45D04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45D04">
        <w:rPr>
          <w:rFonts w:ascii="Calibri" w:eastAsia="Calibri" w:hAnsi="Calibri" w:cs="Calibri"/>
          <w:color w:val="000000" w:themeColor="text1"/>
          <w:sz w:val="28"/>
          <w:szCs w:val="28"/>
        </w:rPr>
        <w:t>Database Design</w:t>
      </w:r>
      <w:r w:rsidR="00044B0B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:</w:t>
      </w:r>
    </w:p>
    <w:p w14:paraId="00000004" w14:textId="65DA8D51" w:rsidR="009D28CC" w:rsidRPr="00A45D0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color w:val="000000" w:themeColor="text1"/>
        </w:rPr>
      </w:pPr>
      <w:bookmarkStart w:id="2" w:name="_wpekxq84am0e" w:colFirst="0" w:colLast="0"/>
      <w:bookmarkEnd w:id="2"/>
      <w:r w:rsidRPr="00A45D04">
        <w:rPr>
          <w:rFonts w:ascii="Calibri" w:eastAsia="Calibri" w:hAnsi="Calibri" w:cs="Calibri"/>
          <w:color w:val="000000" w:themeColor="text1"/>
        </w:rPr>
        <w:t xml:space="preserve"> </w:t>
      </w:r>
      <w:r w:rsidRPr="00A45D04">
        <w:rPr>
          <w:rFonts w:ascii="Calibri" w:eastAsia="Calibri" w:hAnsi="Calibri" w:cs="Calibri"/>
          <w:color w:val="000000" w:themeColor="text1"/>
          <w:sz w:val="28"/>
          <w:szCs w:val="28"/>
        </w:rPr>
        <w:t>Tables Metadata Info with Pk/FK relationship</w:t>
      </w:r>
      <w:r w:rsidR="00A45D04">
        <w:rPr>
          <w:rFonts w:ascii="Calibri" w:eastAsia="Calibri" w:hAnsi="Calibri" w:cs="Calibri"/>
          <w:color w:val="000000" w:themeColor="text1"/>
        </w:rPr>
        <w:t>:</w:t>
      </w:r>
    </w:p>
    <w:p w14:paraId="049E7455" w14:textId="5B1F6412" w:rsidR="0083138A" w:rsidRPr="00A45D04" w:rsidRDefault="0083138A" w:rsidP="0083138A">
      <w:pPr>
        <w:jc w:val="center"/>
        <w:rPr>
          <w:color w:val="000000" w:themeColor="text1"/>
        </w:rPr>
      </w:pPr>
      <w:r w:rsidRPr="00A45D04">
        <w:rPr>
          <w:noProof/>
          <w:color w:val="000000" w:themeColor="text1"/>
        </w:rPr>
        <w:drawing>
          <wp:inline distT="0" distB="0" distL="0" distR="0" wp14:anchorId="5E4EEDA4" wp14:editId="44D56D34">
            <wp:extent cx="4279900" cy="3035300"/>
            <wp:effectExtent l="0" t="0" r="0" b="0"/>
            <wp:docPr id="1688986499" name="Picture 1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86499" name="Picture 1" descr="A black background with white rectangl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43F8" w14:textId="77777777" w:rsidR="0083138A" w:rsidRPr="00A45D04" w:rsidRDefault="0083138A" w:rsidP="0083138A">
      <w:pPr>
        <w:rPr>
          <w:rFonts w:eastAsia="Calibri"/>
          <w:color w:val="000000" w:themeColor="text1"/>
        </w:rPr>
      </w:pPr>
    </w:p>
    <w:p w14:paraId="00000005" w14:textId="77777777" w:rsidR="009D28CC" w:rsidRPr="00A45D0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color w:val="000000" w:themeColor="text1"/>
        </w:rPr>
      </w:pPr>
      <w:bookmarkStart w:id="3" w:name="_8oj44eqg42aq" w:colFirst="0" w:colLast="0"/>
      <w:bookmarkEnd w:id="3"/>
      <w:r w:rsidRPr="00A45D04">
        <w:rPr>
          <w:rFonts w:ascii="Calibri" w:eastAsia="Calibri" w:hAnsi="Calibri" w:cs="Calibri"/>
          <w:color w:val="000000" w:themeColor="text1"/>
        </w:rPr>
        <w:lastRenderedPageBreak/>
        <w:t xml:space="preserve"> </w:t>
      </w:r>
      <w:r w:rsidRPr="00A45D04">
        <w:rPr>
          <w:rFonts w:ascii="Calibri" w:eastAsia="Calibri" w:hAnsi="Calibri" w:cs="Calibri"/>
          <w:color w:val="000000" w:themeColor="text1"/>
          <w:sz w:val="28"/>
          <w:szCs w:val="28"/>
        </w:rPr>
        <w:t>ER diagram</w:t>
      </w:r>
      <w:r w:rsidRPr="00A45D04">
        <w:rPr>
          <w:rFonts w:ascii="Calibri" w:eastAsia="Calibri" w:hAnsi="Calibri" w:cs="Calibri"/>
          <w:color w:val="000000" w:themeColor="text1"/>
        </w:rPr>
        <w:t xml:space="preserve"> - </w:t>
      </w:r>
      <w:proofErr w:type="gramStart"/>
      <w:r w:rsidRPr="00A45D04">
        <w:rPr>
          <w:rFonts w:ascii="Calibri" w:eastAsia="Calibri" w:hAnsi="Calibri" w:cs="Calibri"/>
          <w:i/>
          <w:color w:val="000000" w:themeColor="text1"/>
          <w:sz w:val="18"/>
          <w:szCs w:val="18"/>
          <w:highlight w:val="white"/>
        </w:rPr>
        <w:t>Optional</w:t>
      </w:r>
      <w:proofErr w:type="gramEnd"/>
    </w:p>
    <w:p w14:paraId="00000006" w14:textId="586B2448" w:rsidR="009D28CC" w:rsidRPr="00A45D04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000000" w:themeColor="text1"/>
          <w:sz w:val="18"/>
          <w:szCs w:val="18"/>
        </w:rPr>
      </w:pPr>
      <w:bookmarkStart w:id="4" w:name="_j87p17nsfp4v" w:colFirst="0" w:colLast="0"/>
      <w:bookmarkEnd w:id="4"/>
      <w:r w:rsidRPr="00A45D04">
        <w:rPr>
          <w:rFonts w:ascii="Calibri" w:eastAsia="Calibri" w:hAnsi="Calibri" w:cs="Calibri"/>
          <w:color w:val="000000" w:themeColor="text1"/>
          <w:sz w:val="32"/>
          <w:szCs w:val="32"/>
        </w:rPr>
        <w:t>Technologies and Platforms to be used in this solution</w:t>
      </w:r>
      <w:bookmarkStart w:id="5" w:name="_8g9qozmeohi7" w:colFirst="0" w:colLast="0"/>
      <w:bookmarkEnd w:id="5"/>
      <w:r w:rsidR="00A45D04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46184911" w14:textId="0D34B16C" w:rsidR="003549FC" w:rsidRPr="00A45D04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AWS S3</w:t>
      </w:r>
    </w:p>
    <w:p w14:paraId="186A2F35" w14:textId="7A143DB6" w:rsidR="003549FC" w:rsidRPr="00A45D04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Draw.io for flow chart</w:t>
      </w:r>
    </w:p>
    <w:p w14:paraId="12216C16" w14:textId="273C3DDE" w:rsidR="003549FC" w:rsidRPr="00A45D04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Databricks</w:t>
      </w:r>
    </w:p>
    <w:p w14:paraId="613EB183" w14:textId="3D2CD8D7" w:rsidR="003549FC" w:rsidRPr="00A45D04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proofErr w:type="spellStart"/>
      <w:r w:rsidRPr="00A45D04">
        <w:rPr>
          <w:rFonts w:ascii="Calibri" w:hAnsi="Calibri" w:cs="Calibri"/>
          <w:color w:val="000000" w:themeColor="text1"/>
          <w:sz w:val="20"/>
        </w:rPr>
        <w:t>Pyspark</w:t>
      </w:r>
      <w:proofErr w:type="spellEnd"/>
    </w:p>
    <w:p w14:paraId="56E07063" w14:textId="7B446738" w:rsidR="003549FC" w:rsidRPr="00A45D04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AWS EMR Studio</w:t>
      </w:r>
    </w:p>
    <w:p w14:paraId="01ABC466" w14:textId="77777777" w:rsidR="003549FC" w:rsidRPr="00A45D04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AWS Redshift</w:t>
      </w:r>
    </w:p>
    <w:p w14:paraId="5DAF2725" w14:textId="157683A5" w:rsidR="003549FC" w:rsidRDefault="003549FC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 w:rsidRPr="00A45D04">
        <w:rPr>
          <w:rFonts w:ascii="Calibri" w:hAnsi="Calibri" w:cs="Calibri"/>
          <w:color w:val="000000" w:themeColor="text1"/>
          <w:sz w:val="20"/>
        </w:rPr>
        <w:t>GitHub</w:t>
      </w:r>
    </w:p>
    <w:p w14:paraId="745708AD" w14:textId="5CCB9F6A" w:rsidR="00044B0B" w:rsidRPr="00A45D04" w:rsidRDefault="00044B0B" w:rsidP="00A34152">
      <w:pPr>
        <w:pStyle w:val="ListParagraph"/>
        <w:numPr>
          <w:ilvl w:val="0"/>
          <w:numId w:val="9"/>
        </w:numPr>
        <w:tabs>
          <w:tab w:val="left" w:pos="993"/>
        </w:tabs>
        <w:ind w:left="993" w:firstLine="141"/>
        <w:rPr>
          <w:rFonts w:ascii="Calibri" w:hAnsi="Calibri" w:cs="Calibri"/>
          <w:color w:val="000000" w:themeColor="text1"/>
          <w:sz w:val="20"/>
        </w:rPr>
      </w:pPr>
      <w:r>
        <w:rPr>
          <w:rFonts w:ascii="Calibri" w:hAnsi="Calibri" w:cs="Calibri"/>
          <w:color w:val="000000" w:themeColor="text1"/>
          <w:sz w:val="20"/>
        </w:rPr>
        <w:t>Jira</w:t>
      </w:r>
    </w:p>
    <w:p w14:paraId="7535154D" w14:textId="77777777" w:rsidR="000D4258" w:rsidRPr="00A45D04" w:rsidRDefault="000D4258" w:rsidP="000D4258">
      <w:pPr>
        <w:rPr>
          <w:rFonts w:eastAsia="Calibri"/>
          <w:color w:val="000000" w:themeColor="text1"/>
        </w:rPr>
      </w:pPr>
    </w:p>
    <w:p w14:paraId="00000007" w14:textId="77777777" w:rsidR="009D28CC" w:rsidRPr="00A45D04" w:rsidRDefault="009D28CC">
      <w:pPr>
        <w:pStyle w:val="Heading2"/>
        <w:ind w:left="1440"/>
        <w:jc w:val="both"/>
        <w:rPr>
          <w:color w:val="000000" w:themeColor="text1"/>
          <w:sz w:val="24"/>
          <w:szCs w:val="24"/>
        </w:rPr>
      </w:pPr>
    </w:p>
    <w:p w14:paraId="00000008" w14:textId="77777777" w:rsidR="009D28CC" w:rsidRPr="00A45D04" w:rsidRDefault="009D28CC">
      <w:pPr>
        <w:rPr>
          <w:color w:val="000000" w:themeColor="text1"/>
        </w:rPr>
      </w:pPr>
    </w:p>
    <w:sectPr w:rsidR="009D28CC" w:rsidRPr="00A45D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4BF"/>
    <w:multiLevelType w:val="hybridMultilevel"/>
    <w:tmpl w:val="B27E0B7E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" w15:restartNumberingAfterBreak="0">
    <w:nsid w:val="082A50EA"/>
    <w:multiLevelType w:val="hybridMultilevel"/>
    <w:tmpl w:val="AE2A33DC"/>
    <w:lvl w:ilvl="0" w:tplc="0409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2" w15:restartNumberingAfterBreak="0">
    <w:nsid w:val="085F45E8"/>
    <w:multiLevelType w:val="multilevel"/>
    <w:tmpl w:val="56765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790EFD"/>
    <w:multiLevelType w:val="hybridMultilevel"/>
    <w:tmpl w:val="778806A6"/>
    <w:lvl w:ilvl="0" w:tplc="04090013">
      <w:start w:val="1"/>
      <w:numFmt w:val="upp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F9B1CDD"/>
    <w:multiLevelType w:val="hybridMultilevel"/>
    <w:tmpl w:val="19F8C0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21C7C"/>
    <w:multiLevelType w:val="hybridMultilevel"/>
    <w:tmpl w:val="E6BE86BA"/>
    <w:lvl w:ilvl="0" w:tplc="04090001">
      <w:start w:val="1"/>
      <w:numFmt w:val="bullet"/>
      <w:lvlText w:val=""/>
      <w:lvlJc w:val="left"/>
      <w:pPr>
        <w:ind w:left="2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 w15:restartNumberingAfterBreak="0">
    <w:nsid w:val="67877DEE"/>
    <w:multiLevelType w:val="hybridMultilevel"/>
    <w:tmpl w:val="A9D02E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62B2"/>
    <w:multiLevelType w:val="multilevel"/>
    <w:tmpl w:val="F53A64F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E30A23"/>
    <w:multiLevelType w:val="hybridMultilevel"/>
    <w:tmpl w:val="B844A29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num w:numId="1" w16cid:durableId="1443107267">
    <w:abstractNumId w:val="7"/>
  </w:num>
  <w:num w:numId="2" w16cid:durableId="211230247">
    <w:abstractNumId w:val="8"/>
  </w:num>
  <w:num w:numId="3" w16cid:durableId="1500001372">
    <w:abstractNumId w:val="5"/>
  </w:num>
  <w:num w:numId="4" w16cid:durableId="1173685034">
    <w:abstractNumId w:val="1"/>
  </w:num>
  <w:num w:numId="5" w16cid:durableId="312492526">
    <w:abstractNumId w:val="0"/>
  </w:num>
  <w:num w:numId="6" w16cid:durableId="483594178">
    <w:abstractNumId w:val="4"/>
  </w:num>
  <w:num w:numId="7" w16cid:durableId="1455756050">
    <w:abstractNumId w:val="2"/>
  </w:num>
  <w:num w:numId="8" w16cid:durableId="630945240">
    <w:abstractNumId w:val="3"/>
  </w:num>
  <w:num w:numId="9" w16cid:durableId="158274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8CC"/>
    <w:rsid w:val="00044B0B"/>
    <w:rsid w:val="000D4258"/>
    <w:rsid w:val="000E4A81"/>
    <w:rsid w:val="00183BE1"/>
    <w:rsid w:val="00197205"/>
    <w:rsid w:val="001D67A4"/>
    <w:rsid w:val="001E1787"/>
    <w:rsid w:val="002C0E5C"/>
    <w:rsid w:val="002F7F16"/>
    <w:rsid w:val="0031469C"/>
    <w:rsid w:val="003549FC"/>
    <w:rsid w:val="003F0456"/>
    <w:rsid w:val="00434715"/>
    <w:rsid w:val="00522EE5"/>
    <w:rsid w:val="0058644B"/>
    <w:rsid w:val="005B3718"/>
    <w:rsid w:val="00605EC1"/>
    <w:rsid w:val="006701DB"/>
    <w:rsid w:val="007255DD"/>
    <w:rsid w:val="007B4493"/>
    <w:rsid w:val="0083138A"/>
    <w:rsid w:val="009D28CC"/>
    <w:rsid w:val="00A34152"/>
    <w:rsid w:val="00A45D04"/>
    <w:rsid w:val="00A77CD9"/>
    <w:rsid w:val="00C7113B"/>
    <w:rsid w:val="00CA23EA"/>
    <w:rsid w:val="00CA5BF2"/>
    <w:rsid w:val="00CF2720"/>
    <w:rsid w:val="00D1476B"/>
    <w:rsid w:val="00D253C5"/>
    <w:rsid w:val="00D60294"/>
    <w:rsid w:val="00DC41BA"/>
    <w:rsid w:val="00DF70EA"/>
    <w:rsid w:val="00E41C0B"/>
    <w:rsid w:val="00F17B30"/>
    <w:rsid w:val="00F64827"/>
    <w:rsid w:val="00F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C8FE"/>
  <w15:docId w15:val="{5636500F-ECD9-4A45-B26E-A618040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6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N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  <w:style w:type="paragraph" w:styleId="ListParagraph">
    <w:name w:val="List Paragraph"/>
    <w:basedOn w:val="Normal"/>
    <w:uiPriority w:val="34"/>
    <w:qFormat/>
    <w:rsid w:val="003F0456"/>
    <w:pPr>
      <w:spacing w:line="276" w:lineRule="auto"/>
      <w:ind w:left="720"/>
      <w:contextualSpacing/>
    </w:pPr>
    <w:rPr>
      <w:rFonts w:ascii="Arial" w:eastAsia="Arial" w:hAnsi="Arial" w:cs="Arial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 Kumar Dhungana</cp:lastModifiedBy>
  <cp:revision>32</cp:revision>
  <dcterms:created xsi:type="dcterms:W3CDTF">2023-12-14T02:39:00Z</dcterms:created>
  <dcterms:modified xsi:type="dcterms:W3CDTF">2023-12-15T02:23:00Z</dcterms:modified>
</cp:coreProperties>
</file>