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E0FBA3" w:rsidR="000D702A" w:rsidRPr="008E30BB" w:rsidRDefault="00000000" w:rsidP="008E30BB">
      <w:pPr>
        <w:pStyle w:val="Title"/>
        <w:shd w:val="clear" w:color="auto" w:fill="FFFFFF"/>
        <w:spacing w:after="240" w:line="384" w:lineRule="auto"/>
        <w:jc w:val="center"/>
        <w:rPr>
          <w:sz w:val="40"/>
          <w:szCs w:val="40"/>
          <w:u w:val="single"/>
        </w:rPr>
      </w:pPr>
      <w:r w:rsidRPr="008E30BB">
        <w:rPr>
          <w:sz w:val="40"/>
          <w:szCs w:val="40"/>
          <w:u w:val="single"/>
        </w:rPr>
        <w:t>Specifications Document</w:t>
      </w:r>
      <w:r w:rsidR="008E30BB" w:rsidRPr="008E30BB">
        <w:rPr>
          <w:sz w:val="40"/>
          <w:szCs w:val="40"/>
          <w:u w:val="single"/>
        </w:rPr>
        <w:t xml:space="preserve"> for Capstone Project</w:t>
      </w:r>
    </w:p>
    <w:p w14:paraId="00000002" w14:textId="0188C6BA" w:rsidR="000D702A" w:rsidRPr="002610AA" w:rsidRDefault="00000000" w:rsidP="002610AA">
      <w:pPr>
        <w:pStyle w:val="Heading1"/>
        <w:numPr>
          <w:ilvl w:val="0"/>
          <w:numId w:val="1"/>
        </w:numPr>
        <w:spacing w:after="0"/>
        <w:jc w:val="both"/>
        <w:rPr>
          <w:color w:val="C0504D" w:themeColor="accent2"/>
        </w:rPr>
      </w:pPr>
      <w:bookmarkStart w:id="0" w:name="_8r13rppx0a2t" w:colFirst="0" w:colLast="0"/>
      <w:bookmarkEnd w:id="0"/>
      <w:r>
        <w:t xml:space="preserve"> </w:t>
      </w:r>
      <w:r>
        <w:rPr>
          <w:sz w:val="32"/>
          <w:szCs w:val="32"/>
        </w:rPr>
        <w:t>Introduction</w:t>
      </w:r>
      <w:r>
        <w:t xml:space="preserve"> - </w:t>
      </w:r>
      <w:r w:rsidR="00B449C9" w:rsidRPr="00F87043">
        <w:rPr>
          <w:i/>
          <w:color w:val="000000" w:themeColor="text1"/>
          <w:sz w:val="18"/>
          <w:szCs w:val="18"/>
        </w:rPr>
        <w:t xml:space="preserve">A health insurance company is having trouble increasing its revenue and better understanding its clientele. As a result, it is looking to the Big Data Ecosystem for assistance in analyzing competitor firm data that it has obtained from a variety of sources, including third-party sources, and </w:t>
      </w:r>
      <w:r w:rsidR="001C7701" w:rsidRPr="00F87043">
        <w:rPr>
          <w:i/>
          <w:color w:val="000000" w:themeColor="text1"/>
          <w:sz w:val="18"/>
          <w:szCs w:val="18"/>
        </w:rPr>
        <w:t>scraping.</w:t>
      </w:r>
      <w:r w:rsidR="00B449C9" w:rsidRPr="00F87043">
        <w:rPr>
          <w:i/>
          <w:color w:val="000000" w:themeColor="text1"/>
          <w:sz w:val="18"/>
          <w:szCs w:val="18"/>
        </w:rPr>
        <w:t xml:space="preserve"> </w:t>
      </w:r>
      <w:r w:rsidR="00763295" w:rsidRPr="00763295">
        <w:rPr>
          <w:i/>
          <w:color w:val="000000" w:themeColor="text1"/>
          <w:sz w:val="18"/>
          <w:szCs w:val="18"/>
        </w:rPr>
        <w:t xml:space="preserve">Through this analysis, </w:t>
      </w:r>
      <w:r w:rsidR="00690319">
        <w:rPr>
          <w:i/>
          <w:color w:val="000000" w:themeColor="text1"/>
          <w:sz w:val="18"/>
          <w:szCs w:val="18"/>
        </w:rPr>
        <w:t xml:space="preserve">the </w:t>
      </w:r>
      <w:r w:rsidR="00763295" w:rsidRPr="00763295">
        <w:rPr>
          <w:i/>
          <w:color w:val="000000" w:themeColor="text1"/>
          <w:sz w:val="18"/>
          <w:szCs w:val="18"/>
        </w:rPr>
        <w:t>compan</w:t>
      </w:r>
      <w:r w:rsidR="00690319">
        <w:rPr>
          <w:i/>
          <w:color w:val="000000" w:themeColor="text1"/>
          <w:sz w:val="18"/>
          <w:szCs w:val="18"/>
        </w:rPr>
        <w:t>y</w:t>
      </w:r>
      <w:r w:rsidR="00763295" w:rsidRPr="00763295">
        <w:rPr>
          <w:i/>
          <w:color w:val="000000" w:themeColor="text1"/>
          <w:sz w:val="18"/>
          <w:szCs w:val="18"/>
        </w:rPr>
        <w:t xml:space="preserve"> will be able to monitor customer behavior and conditions and tailor offers to encourage clients to purchase insurance </w:t>
      </w:r>
      <w:r w:rsidR="008B5475" w:rsidRPr="00763295">
        <w:rPr>
          <w:i/>
          <w:color w:val="000000" w:themeColor="text1"/>
          <w:sz w:val="18"/>
          <w:szCs w:val="18"/>
        </w:rPr>
        <w:t>policies.</w:t>
      </w:r>
      <w:r w:rsidR="008B5475" w:rsidRPr="00174AA9">
        <w:rPr>
          <w:i/>
          <w:color w:val="C0504D" w:themeColor="accent2"/>
          <w:sz w:val="18"/>
          <w:szCs w:val="18"/>
        </w:rPr>
        <w:t xml:space="preserve"> </w:t>
      </w:r>
      <w:r w:rsidR="008B5475" w:rsidRPr="00562293">
        <w:rPr>
          <w:i/>
          <w:color w:val="000000" w:themeColor="text1"/>
          <w:sz w:val="18"/>
          <w:szCs w:val="18"/>
        </w:rPr>
        <w:t>The</w:t>
      </w:r>
      <w:r w:rsidR="002610AA" w:rsidRPr="00562293">
        <w:rPr>
          <w:i/>
          <w:color w:val="000000" w:themeColor="text1"/>
          <w:sz w:val="18"/>
          <w:szCs w:val="18"/>
        </w:rPr>
        <w:t xml:space="preserve"> insurance company will research on the data and will forecast the possible solution through the help of data analyst.</w:t>
      </w:r>
      <w:r w:rsidR="002610AA" w:rsidRPr="00562293">
        <w:rPr>
          <w:color w:val="000000" w:themeColor="text1"/>
        </w:rPr>
        <w:t xml:space="preserve"> </w:t>
      </w:r>
    </w:p>
    <w:p w14:paraId="00000003" w14:textId="537C7C1F" w:rsidR="000D702A" w:rsidRDefault="00000000">
      <w:pPr>
        <w:pStyle w:val="Heading2"/>
        <w:numPr>
          <w:ilvl w:val="1"/>
          <w:numId w:val="1"/>
        </w:numPr>
        <w:spacing w:before="0" w:after="0"/>
        <w:jc w:val="both"/>
      </w:pPr>
      <w:bookmarkStart w:id="1" w:name="_b5mg844cyh0c" w:colFirst="0" w:colLast="0"/>
      <w:bookmarkEnd w:id="1"/>
      <w:r>
        <w:rPr>
          <w:sz w:val="28"/>
          <w:szCs w:val="28"/>
        </w:rPr>
        <w:t>Purpose</w:t>
      </w:r>
      <w:r>
        <w:t xml:space="preserve"> </w:t>
      </w:r>
      <w:r w:rsidR="008C043F">
        <w:t xml:space="preserve">– </w:t>
      </w:r>
      <w:r w:rsidR="006E5201" w:rsidRPr="00FB6514">
        <w:rPr>
          <w:i/>
          <w:color w:val="000000" w:themeColor="text1"/>
          <w:sz w:val="18"/>
          <w:szCs w:val="18"/>
        </w:rPr>
        <w:t>The project aims to build data pipelines for the health care insurance firm so that it may analyze customer behavior, deliver offers and royalties to clients, and make suitable business decisions to increase income.</w:t>
      </w:r>
      <w:r w:rsidR="008C043F" w:rsidRPr="00FB6514">
        <w:rPr>
          <w:i/>
          <w:color w:val="000000" w:themeColor="text1"/>
          <w:sz w:val="18"/>
          <w:szCs w:val="18"/>
        </w:rPr>
        <w:t xml:space="preserve"> </w:t>
      </w:r>
    </w:p>
    <w:p w14:paraId="00000004" w14:textId="437DB17F" w:rsidR="000D702A" w:rsidRPr="00861084" w:rsidRDefault="00000000" w:rsidP="00861084">
      <w:pPr>
        <w:pStyle w:val="Heading2"/>
        <w:numPr>
          <w:ilvl w:val="1"/>
          <w:numId w:val="1"/>
        </w:numPr>
        <w:spacing w:before="0" w:after="0"/>
        <w:jc w:val="both"/>
        <w:rPr>
          <w:color w:val="000000" w:themeColor="text1"/>
        </w:rPr>
      </w:pPr>
      <w:bookmarkStart w:id="2" w:name="_c310tlsp8c3n" w:colFirst="0" w:colLast="0"/>
      <w:bookmarkEnd w:id="2"/>
      <w:r>
        <w:rPr>
          <w:sz w:val="28"/>
          <w:szCs w:val="28"/>
        </w:rPr>
        <w:t>Intended Audience and Use</w:t>
      </w:r>
      <w:r>
        <w:t xml:space="preserve"> </w:t>
      </w:r>
      <w:r w:rsidR="00861084">
        <w:t>–</w:t>
      </w:r>
      <w:r>
        <w:t xml:space="preserve"> </w:t>
      </w:r>
      <w:r w:rsidR="00861084" w:rsidRPr="00861084">
        <w:rPr>
          <w:i/>
          <w:color w:val="000000" w:themeColor="text1"/>
          <w:sz w:val="18"/>
          <w:szCs w:val="18"/>
          <w:highlight w:val="white"/>
        </w:rPr>
        <w:t xml:space="preserve">The </w:t>
      </w:r>
      <w:r w:rsidR="00861084" w:rsidRPr="00861084">
        <w:rPr>
          <w:i/>
          <w:color w:val="000000" w:themeColor="text1"/>
          <w:sz w:val="18"/>
          <w:szCs w:val="18"/>
        </w:rPr>
        <w:t xml:space="preserve">audience for the </w:t>
      </w:r>
      <w:r w:rsidR="00CC1F8E">
        <w:rPr>
          <w:i/>
          <w:color w:val="000000" w:themeColor="text1"/>
          <w:sz w:val="18"/>
          <w:szCs w:val="18"/>
        </w:rPr>
        <w:t xml:space="preserve">project </w:t>
      </w:r>
      <w:r w:rsidR="00CC1F8E" w:rsidRPr="00861084">
        <w:rPr>
          <w:i/>
          <w:color w:val="000000" w:themeColor="text1"/>
          <w:sz w:val="18"/>
          <w:szCs w:val="18"/>
        </w:rPr>
        <w:t>are</w:t>
      </w:r>
      <w:r w:rsidR="00861084" w:rsidRPr="00861084">
        <w:rPr>
          <w:i/>
          <w:color w:val="000000" w:themeColor="text1"/>
          <w:sz w:val="18"/>
          <w:szCs w:val="18"/>
        </w:rPr>
        <w:t xml:space="preserve"> developers, tester, project manage and data analyst. </w:t>
      </w:r>
    </w:p>
    <w:p w14:paraId="5BD6206B" w14:textId="77777777" w:rsidR="00427CC3" w:rsidRPr="00427CC3" w:rsidRDefault="00000000">
      <w:pPr>
        <w:pStyle w:val="Heading2"/>
        <w:numPr>
          <w:ilvl w:val="1"/>
          <w:numId w:val="1"/>
        </w:numPr>
        <w:spacing w:before="0" w:after="0"/>
        <w:jc w:val="both"/>
      </w:pPr>
      <w:bookmarkStart w:id="3" w:name="_aom1pqcettu7" w:colFirst="0" w:colLast="0"/>
      <w:bookmarkEnd w:id="3"/>
      <w:r>
        <w:rPr>
          <w:sz w:val="28"/>
          <w:szCs w:val="28"/>
        </w:rPr>
        <w:t>Product Scope</w:t>
      </w:r>
      <w:r>
        <w:t xml:space="preserve"> - </w:t>
      </w:r>
      <w:r w:rsidR="00AC2992">
        <w:rPr>
          <w:rFonts w:ascii="Calibri" w:eastAsia="Calibri" w:hAnsi="Calibri" w:cs="Calibri"/>
          <w:color w:val="1F2328"/>
          <w:sz w:val="20"/>
          <w:szCs w:val="20"/>
          <w:highlight w:val="white"/>
        </w:rPr>
        <w:t xml:space="preserve">A Health Care insurance company </w:t>
      </w:r>
    </w:p>
    <w:p w14:paraId="1493B3E5" w14:textId="540D0410" w:rsidR="00700CF1" w:rsidRPr="00700CF1" w:rsidRDefault="00000000">
      <w:pPr>
        <w:pStyle w:val="Heading1"/>
        <w:numPr>
          <w:ilvl w:val="0"/>
          <w:numId w:val="1"/>
        </w:numPr>
        <w:spacing w:before="0" w:after="0"/>
        <w:jc w:val="both"/>
      </w:pPr>
      <w:bookmarkStart w:id="4" w:name="_ucpd4vi5jzv1" w:colFirst="0" w:colLast="0"/>
      <w:bookmarkStart w:id="5" w:name="_x6a7d21n6rbr" w:colFirst="0" w:colLast="0"/>
      <w:bookmarkEnd w:id="4"/>
      <w:bookmarkEnd w:id="5"/>
      <w:r>
        <w:rPr>
          <w:sz w:val="32"/>
          <w:szCs w:val="32"/>
        </w:rPr>
        <w:t>Overall Description</w:t>
      </w:r>
      <w:r>
        <w:t xml:space="preserve"> </w:t>
      </w:r>
      <w:r w:rsidR="00700CF1">
        <w:t>–</w:t>
      </w:r>
      <w:r>
        <w:t xml:space="preserve"> </w:t>
      </w:r>
    </w:p>
    <w:p w14:paraId="40CA2AF1" w14:textId="2DC40143" w:rsidR="00051C94" w:rsidRDefault="008E30BB" w:rsidP="00A83520">
      <w:pPr>
        <w:pStyle w:val="Heading1"/>
        <w:spacing w:before="0" w:after="0"/>
        <w:ind w:left="720"/>
        <w:jc w:val="both"/>
        <w:rPr>
          <w:i/>
          <w:color w:val="000000" w:themeColor="text1"/>
          <w:sz w:val="18"/>
          <w:szCs w:val="18"/>
        </w:rPr>
      </w:pPr>
      <w:r>
        <w:rPr>
          <w:i/>
          <w:color w:val="000000" w:themeColor="text1"/>
          <w:sz w:val="18"/>
          <w:szCs w:val="18"/>
        </w:rPr>
        <w:t xml:space="preserve">       </w:t>
      </w:r>
      <w:r w:rsidR="00A83520">
        <w:rPr>
          <w:i/>
          <w:color w:val="000000" w:themeColor="text1"/>
          <w:sz w:val="18"/>
          <w:szCs w:val="18"/>
        </w:rPr>
        <w:t>The project will stats as follows,</w:t>
      </w:r>
    </w:p>
    <w:p w14:paraId="3941C048" w14:textId="615FF73B" w:rsidR="00A83520" w:rsidRPr="006D7DE3" w:rsidRDefault="00A83520" w:rsidP="008E30BB">
      <w:pPr>
        <w:pStyle w:val="ListParagraph"/>
        <w:numPr>
          <w:ilvl w:val="3"/>
          <w:numId w:val="1"/>
        </w:numPr>
        <w:ind w:left="1418" w:hanging="284"/>
        <w:rPr>
          <w:i/>
          <w:iCs/>
          <w:sz w:val="18"/>
          <w:szCs w:val="18"/>
        </w:rPr>
      </w:pPr>
      <w:r w:rsidRPr="006D7DE3">
        <w:rPr>
          <w:i/>
          <w:iCs/>
          <w:sz w:val="18"/>
          <w:szCs w:val="18"/>
        </w:rPr>
        <w:t>Dataset creation</w:t>
      </w:r>
    </w:p>
    <w:p w14:paraId="45CF331A" w14:textId="3CA3F871" w:rsidR="00A83520" w:rsidRPr="006D7DE3" w:rsidRDefault="00A83520" w:rsidP="008E30BB">
      <w:pPr>
        <w:pStyle w:val="ListParagraph"/>
        <w:numPr>
          <w:ilvl w:val="3"/>
          <w:numId w:val="1"/>
        </w:numPr>
        <w:ind w:left="1418" w:hanging="284"/>
        <w:rPr>
          <w:i/>
          <w:iCs/>
          <w:sz w:val="18"/>
          <w:szCs w:val="18"/>
        </w:rPr>
      </w:pPr>
      <w:r w:rsidRPr="006D7DE3">
        <w:rPr>
          <w:i/>
          <w:iCs/>
          <w:sz w:val="18"/>
          <w:szCs w:val="18"/>
        </w:rPr>
        <w:t xml:space="preserve">Data cleaning using </w:t>
      </w:r>
      <w:proofErr w:type="spellStart"/>
      <w:r w:rsidRPr="006D7DE3">
        <w:rPr>
          <w:i/>
          <w:iCs/>
          <w:sz w:val="18"/>
          <w:szCs w:val="18"/>
        </w:rPr>
        <w:t>pyspark</w:t>
      </w:r>
      <w:proofErr w:type="spellEnd"/>
      <w:r w:rsidRPr="006D7DE3">
        <w:rPr>
          <w:i/>
          <w:iCs/>
          <w:sz w:val="18"/>
          <w:szCs w:val="18"/>
        </w:rPr>
        <w:t xml:space="preserve"> in </w:t>
      </w:r>
      <w:proofErr w:type="spellStart"/>
      <w:proofErr w:type="gramStart"/>
      <w:r w:rsidRPr="006D7DE3">
        <w:rPr>
          <w:i/>
          <w:iCs/>
          <w:sz w:val="18"/>
          <w:szCs w:val="18"/>
        </w:rPr>
        <w:t>Databriks</w:t>
      </w:r>
      <w:proofErr w:type="spellEnd"/>
      <w:proofErr w:type="gramEnd"/>
    </w:p>
    <w:p w14:paraId="3C12F953" w14:textId="6A393586" w:rsidR="00A83520" w:rsidRPr="006D7DE3" w:rsidRDefault="00A83520" w:rsidP="008E30BB">
      <w:pPr>
        <w:pStyle w:val="ListParagraph"/>
        <w:numPr>
          <w:ilvl w:val="3"/>
          <w:numId w:val="1"/>
        </w:numPr>
        <w:ind w:left="1418" w:hanging="284"/>
        <w:rPr>
          <w:i/>
          <w:iCs/>
          <w:sz w:val="18"/>
          <w:szCs w:val="18"/>
        </w:rPr>
      </w:pPr>
      <w:r w:rsidRPr="006D7DE3">
        <w:rPr>
          <w:i/>
          <w:iCs/>
          <w:sz w:val="18"/>
          <w:szCs w:val="18"/>
        </w:rPr>
        <w:t>Table creation using AWS Redshift</w:t>
      </w:r>
    </w:p>
    <w:p w14:paraId="548ECC2F" w14:textId="21EE5455" w:rsidR="00A83520" w:rsidRPr="006D7DE3" w:rsidRDefault="00A83520" w:rsidP="008E30BB">
      <w:pPr>
        <w:pStyle w:val="ListParagraph"/>
        <w:numPr>
          <w:ilvl w:val="3"/>
          <w:numId w:val="1"/>
        </w:numPr>
        <w:ind w:left="1418" w:hanging="284"/>
        <w:rPr>
          <w:i/>
          <w:iCs/>
          <w:sz w:val="18"/>
          <w:szCs w:val="18"/>
        </w:rPr>
      </w:pPr>
      <w:r w:rsidRPr="006D7DE3">
        <w:rPr>
          <w:i/>
          <w:iCs/>
          <w:sz w:val="18"/>
          <w:szCs w:val="18"/>
        </w:rPr>
        <w:t xml:space="preserve">Mapping multiple relational tables into dimensional tables using schemas design doc </w:t>
      </w:r>
    </w:p>
    <w:p w14:paraId="67457B4D" w14:textId="14F36C14" w:rsidR="00A83520" w:rsidRPr="006D7DE3" w:rsidRDefault="00A83520" w:rsidP="008E30BB">
      <w:pPr>
        <w:pStyle w:val="ListParagraph"/>
        <w:numPr>
          <w:ilvl w:val="3"/>
          <w:numId w:val="1"/>
        </w:numPr>
        <w:ind w:left="1418" w:hanging="284"/>
        <w:rPr>
          <w:i/>
          <w:iCs/>
          <w:sz w:val="18"/>
          <w:szCs w:val="18"/>
        </w:rPr>
      </w:pPr>
      <w:r w:rsidRPr="006D7DE3">
        <w:rPr>
          <w:i/>
          <w:iCs/>
          <w:sz w:val="18"/>
          <w:szCs w:val="18"/>
        </w:rPr>
        <w:t xml:space="preserve">Creation of final dimensional dataset using </w:t>
      </w:r>
      <w:proofErr w:type="spellStart"/>
      <w:r w:rsidRPr="006D7DE3">
        <w:rPr>
          <w:i/>
          <w:iCs/>
          <w:sz w:val="18"/>
          <w:szCs w:val="18"/>
        </w:rPr>
        <w:t>Databriks</w:t>
      </w:r>
      <w:proofErr w:type="spellEnd"/>
    </w:p>
    <w:p w14:paraId="58B10668" w14:textId="042469AE" w:rsidR="00A83520" w:rsidRPr="006D7DE3" w:rsidRDefault="00A83520" w:rsidP="008E30BB">
      <w:pPr>
        <w:pStyle w:val="ListParagraph"/>
        <w:numPr>
          <w:ilvl w:val="3"/>
          <w:numId w:val="1"/>
        </w:numPr>
        <w:ind w:left="1418" w:hanging="284"/>
        <w:rPr>
          <w:i/>
          <w:iCs/>
          <w:sz w:val="18"/>
          <w:szCs w:val="18"/>
        </w:rPr>
      </w:pPr>
      <w:r w:rsidRPr="006D7DE3">
        <w:rPr>
          <w:i/>
          <w:iCs/>
          <w:sz w:val="18"/>
          <w:szCs w:val="18"/>
        </w:rPr>
        <w:t>Publishing the dimensional tables into AWS Redshift</w:t>
      </w:r>
    </w:p>
    <w:p w14:paraId="47B68033" w14:textId="6C80D735" w:rsidR="00A83520" w:rsidRDefault="006D7DE3" w:rsidP="008E30BB">
      <w:pPr>
        <w:pStyle w:val="ListParagraph"/>
        <w:numPr>
          <w:ilvl w:val="3"/>
          <w:numId w:val="1"/>
        </w:numPr>
        <w:ind w:left="1418" w:hanging="284"/>
        <w:rPr>
          <w:i/>
          <w:iCs/>
          <w:sz w:val="18"/>
          <w:szCs w:val="18"/>
        </w:rPr>
      </w:pPr>
      <w:r w:rsidRPr="006D7DE3">
        <w:rPr>
          <w:i/>
          <w:iCs/>
          <w:sz w:val="18"/>
          <w:szCs w:val="18"/>
        </w:rPr>
        <w:t xml:space="preserve">Uploading all the documents related to the project into </w:t>
      </w:r>
      <w:proofErr w:type="gramStart"/>
      <w:r w:rsidRPr="006D7DE3">
        <w:rPr>
          <w:i/>
          <w:iCs/>
          <w:sz w:val="18"/>
          <w:szCs w:val="18"/>
        </w:rPr>
        <w:t>GitHub</w:t>
      </w:r>
      <w:proofErr w:type="gramEnd"/>
    </w:p>
    <w:p w14:paraId="004961DD" w14:textId="4ECADE20" w:rsidR="00DE1353" w:rsidRPr="006D7DE3" w:rsidRDefault="00DE1353" w:rsidP="008E30BB">
      <w:pPr>
        <w:pStyle w:val="ListParagraph"/>
        <w:numPr>
          <w:ilvl w:val="3"/>
          <w:numId w:val="1"/>
        </w:numPr>
        <w:ind w:left="1418" w:hanging="284"/>
        <w:rPr>
          <w:i/>
          <w:iCs/>
          <w:sz w:val="18"/>
          <w:szCs w:val="18"/>
        </w:rPr>
      </w:pPr>
      <w:r>
        <w:rPr>
          <w:i/>
          <w:iCs/>
          <w:sz w:val="18"/>
          <w:szCs w:val="18"/>
        </w:rPr>
        <w:t xml:space="preserve">Prepare a sprint for the project </w:t>
      </w:r>
    </w:p>
    <w:p w14:paraId="0000000A" w14:textId="7D5D10A3" w:rsidR="000D702A" w:rsidRDefault="00000000">
      <w:pPr>
        <w:pStyle w:val="Heading1"/>
        <w:numPr>
          <w:ilvl w:val="0"/>
          <w:numId w:val="1"/>
        </w:numPr>
        <w:spacing w:before="0" w:after="0"/>
        <w:jc w:val="both"/>
      </w:pPr>
      <w:bookmarkStart w:id="6" w:name="_j87p17nsfp4v" w:colFirst="0" w:colLast="0"/>
      <w:bookmarkEnd w:id="6"/>
      <w:r>
        <w:rPr>
          <w:sz w:val="32"/>
          <w:szCs w:val="32"/>
        </w:rPr>
        <w:t>System Features and Requirements -</w:t>
      </w:r>
      <w:r>
        <w:rPr>
          <w:i/>
          <w:color w:val="1C4587"/>
          <w:sz w:val="18"/>
          <w:szCs w:val="18"/>
          <w:highlight w:val="white"/>
        </w:rPr>
        <w:t>.</w:t>
      </w:r>
    </w:p>
    <w:p w14:paraId="799EF555" w14:textId="77777777" w:rsidR="00CC1F8E" w:rsidRPr="00CC1F8E" w:rsidRDefault="00000000">
      <w:pPr>
        <w:pStyle w:val="Heading2"/>
        <w:numPr>
          <w:ilvl w:val="1"/>
          <w:numId w:val="1"/>
        </w:numPr>
        <w:spacing w:before="0" w:after="0"/>
        <w:jc w:val="both"/>
        <w:rPr>
          <w:sz w:val="34"/>
          <w:szCs w:val="34"/>
        </w:rPr>
      </w:pPr>
      <w:bookmarkStart w:id="7" w:name="_8g9qozmeohi7" w:colFirst="0" w:colLast="0"/>
      <w:bookmarkEnd w:id="7"/>
      <w:r>
        <w:rPr>
          <w:sz w:val="28"/>
          <w:szCs w:val="28"/>
        </w:rPr>
        <w:t xml:space="preserve">Functional Requirements </w:t>
      </w:r>
      <w:r w:rsidR="00CC1F8E">
        <w:rPr>
          <w:sz w:val="28"/>
          <w:szCs w:val="28"/>
        </w:rPr>
        <w:t>–</w:t>
      </w:r>
      <w:r w:rsidR="00CC1F8E">
        <w:rPr>
          <w:color w:val="0B5394"/>
          <w:sz w:val="28"/>
          <w:szCs w:val="28"/>
        </w:rPr>
        <w:t xml:space="preserve"> </w:t>
      </w:r>
      <w:r w:rsidR="00CC1F8E">
        <w:rPr>
          <w:i/>
          <w:color w:val="000000" w:themeColor="text1"/>
          <w:sz w:val="18"/>
          <w:szCs w:val="18"/>
        </w:rPr>
        <w:t xml:space="preserve">The functional requirements are: </w:t>
      </w:r>
    </w:p>
    <w:p w14:paraId="185DA17B" w14:textId="01F6F198" w:rsidR="00051C94" w:rsidRPr="003157E6" w:rsidRDefault="00051C94" w:rsidP="00CC1F8E">
      <w:pPr>
        <w:pStyle w:val="Heading2"/>
        <w:spacing w:before="0" w:after="0"/>
        <w:ind w:left="1440"/>
        <w:jc w:val="both"/>
        <w:rPr>
          <w:color w:val="000000" w:themeColor="text1"/>
          <w:sz w:val="34"/>
          <w:szCs w:val="34"/>
        </w:rPr>
      </w:pPr>
      <w:r w:rsidRPr="00051C94">
        <w:rPr>
          <w:i/>
          <w:color w:val="000000" w:themeColor="text1"/>
          <w:sz w:val="18"/>
          <w:szCs w:val="18"/>
        </w:rPr>
        <w:t xml:space="preserve"> find out the disease has a maximum number of claims, those subscribers having age less than 30 and they subscribe any subgroup, which group has maximum subgroups, hospital which serve most number of patients, which subgroups subscribe most number of times, total number of claims which were rejected, from where most claims are coming (city), which groups of policies subscriber subscribe mostly Government or private, average monthly premium subscriber pay to insurance company, Which group is most profitable, List all the patients below age of 18 who admit for cancer, </w:t>
      </w:r>
      <w:r w:rsidRPr="003157E6">
        <w:rPr>
          <w:i/>
          <w:color w:val="000000" w:themeColor="text1"/>
          <w:sz w:val="18"/>
          <w:szCs w:val="18"/>
        </w:rPr>
        <w:t>list patients who have cashless insurance and have total charges greater than or equal for Rs. 50,000, List female patients over the age of 40 that have undergone knee surgery in the past year.</w:t>
      </w:r>
    </w:p>
    <w:p w14:paraId="0000000E" w14:textId="765447E7" w:rsidR="000D702A" w:rsidRPr="003157E6" w:rsidRDefault="00000000" w:rsidP="003157E6">
      <w:pPr>
        <w:pStyle w:val="Heading2"/>
        <w:numPr>
          <w:ilvl w:val="1"/>
          <w:numId w:val="1"/>
        </w:numPr>
        <w:spacing w:before="0" w:after="0"/>
        <w:jc w:val="both"/>
        <w:rPr>
          <w:color w:val="000000" w:themeColor="text1"/>
          <w:sz w:val="24"/>
          <w:szCs w:val="24"/>
        </w:rPr>
      </w:pPr>
      <w:bookmarkStart w:id="8" w:name="_teiq0vk8knyg" w:colFirst="0" w:colLast="0"/>
      <w:bookmarkEnd w:id="8"/>
      <w:r w:rsidRPr="003157E6">
        <w:rPr>
          <w:color w:val="000000" w:themeColor="text1"/>
          <w:sz w:val="28"/>
          <w:szCs w:val="28"/>
        </w:rPr>
        <w:t xml:space="preserve">External Interface Requirements - </w:t>
      </w:r>
    </w:p>
    <w:p w14:paraId="3A71516B" w14:textId="77777777" w:rsidR="003157E6" w:rsidRPr="008E30BB" w:rsidRDefault="00000000" w:rsidP="00E73C76">
      <w:pPr>
        <w:pStyle w:val="Heading3"/>
        <w:numPr>
          <w:ilvl w:val="2"/>
          <w:numId w:val="1"/>
        </w:numPr>
        <w:spacing w:before="0" w:after="0"/>
        <w:jc w:val="both"/>
        <w:rPr>
          <w:color w:val="000000" w:themeColor="text1"/>
          <w:sz w:val="24"/>
          <w:szCs w:val="24"/>
        </w:rPr>
      </w:pPr>
      <w:bookmarkStart w:id="9" w:name="_napv2x20xv33" w:colFirst="0" w:colLast="0"/>
      <w:bookmarkEnd w:id="9"/>
      <w:r w:rsidRPr="008E30BB">
        <w:rPr>
          <w:color w:val="000000" w:themeColor="text1"/>
          <w:sz w:val="24"/>
          <w:szCs w:val="24"/>
        </w:rPr>
        <w:t>Software</w:t>
      </w:r>
      <w:r w:rsidR="00E73C76" w:rsidRPr="008E30BB">
        <w:rPr>
          <w:color w:val="000000" w:themeColor="text1"/>
          <w:sz w:val="24"/>
          <w:szCs w:val="24"/>
        </w:rPr>
        <w:t xml:space="preserve"> </w:t>
      </w:r>
    </w:p>
    <w:p w14:paraId="1F0555D5" w14:textId="7ED12D35" w:rsidR="00E73C76" w:rsidRPr="00E73C76" w:rsidRDefault="00E73C76" w:rsidP="003157E6">
      <w:pPr>
        <w:pStyle w:val="Heading3"/>
        <w:spacing w:before="0" w:after="0"/>
        <w:ind w:left="2160"/>
        <w:jc w:val="both"/>
        <w:rPr>
          <w:color w:val="3C78D8"/>
          <w:sz w:val="24"/>
          <w:szCs w:val="24"/>
        </w:rPr>
      </w:pPr>
      <w:r w:rsidRPr="00E73C76">
        <w:rPr>
          <w:sz w:val="18"/>
          <w:szCs w:val="18"/>
        </w:rPr>
        <w:t>AWS S3, AWS R</w:t>
      </w:r>
      <w:r w:rsidRPr="00E73C76">
        <w:rPr>
          <w:rFonts w:eastAsia="Calibri"/>
          <w:sz w:val="18"/>
          <w:szCs w:val="18"/>
        </w:rPr>
        <w:t xml:space="preserve">edshift, Databricks, AWS EMR Studio, </w:t>
      </w:r>
      <w:proofErr w:type="spellStart"/>
      <w:r w:rsidRPr="00E73C76">
        <w:rPr>
          <w:rFonts w:eastAsia="Calibri"/>
          <w:sz w:val="18"/>
          <w:szCs w:val="18"/>
        </w:rPr>
        <w:t>Pyspark</w:t>
      </w:r>
      <w:proofErr w:type="spellEnd"/>
      <w:r w:rsidRPr="00E73C76">
        <w:rPr>
          <w:rFonts w:eastAsia="Calibri"/>
          <w:sz w:val="18"/>
          <w:szCs w:val="18"/>
        </w:rPr>
        <w:t>, Jira, GitHub</w:t>
      </w:r>
      <w:bookmarkStart w:id="10" w:name="_kyp00cz71z88" w:colFirst="0" w:colLast="0"/>
      <w:bookmarkEnd w:id="10"/>
      <w:r w:rsidR="003157E6">
        <w:rPr>
          <w:rFonts w:eastAsia="Calibri"/>
          <w:sz w:val="18"/>
          <w:szCs w:val="18"/>
        </w:rPr>
        <w:t>.</w:t>
      </w:r>
    </w:p>
    <w:p w14:paraId="00000012" w14:textId="1DA3B641" w:rsidR="000D702A" w:rsidRDefault="00000000">
      <w:pPr>
        <w:pStyle w:val="Heading2"/>
        <w:numPr>
          <w:ilvl w:val="1"/>
          <w:numId w:val="1"/>
        </w:numPr>
        <w:spacing w:before="0" w:after="0"/>
        <w:jc w:val="both"/>
        <w:rPr>
          <w:sz w:val="34"/>
          <w:szCs w:val="34"/>
        </w:rPr>
      </w:pPr>
      <w:bookmarkStart w:id="11" w:name="_33m1b96fm3da" w:colFirst="0" w:colLast="0"/>
      <w:bookmarkStart w:id="12" w:name="_4vfo8acmhh9o" w:colFirst="0" w:colLast="0"/>
      <w:bookmarkEnd w:id="11"/>
      <w:bookmarkEnd w:id="12"/>
      <w:r>
        <w:rPr>
          <w:sz w:val="28"/>
          <w:szCs w:val="28"/>
        </w:rPr>
        <w:t xml:space="preserve">Nonfunctional Requirements - </w:t>
      </w:r>
    </w:p>
    <w:p w14:paraId="698FF78E" w14:textId="1C0E095A" w:rsidR="00051C94" w:rsidRPr="008E30BB" w:rsidRDefault="00000000" w:rsidP="00051C94">
      <w:pPr>
        <w:pStyle w:val="Heading3"/>
        <w:numPr>
          <w:ilvl w:val="2"/>
          <w:numId w:val="1"/>
        </w:numPr>
        <w:spacing w:before="0" w:after="0"/>
        <w:jc w:val="both"/>
        <w:rPr>
          <w:color w:val="000000" w:themeColor="text1"/>
          <w:sz w:val="24"/>
          <w:szCs w:val="24"/>
        </w:rPr>
      </w:pPr>
      <w:bookmarkStart w:id="13" w:name="_qb1ne0avnn97" w:colFirst="0" w:colLast="0"/>
      <w:bookmarkStart w:id="14" w:name="_51fb10eeho2w" w:colFirst="0" w:colLast="0"/>
      <w:bookmarkEnd w:id="13"/>
      <w:bookmarkEnd w:id="14"/>
      <w:r w:rsidRPr="008E30BB">
        <w:rPr>
          <w:color w:val="000000" w:themeColor="text1"/>
          <w:sz w:val="24"/>
          <w:szCs w:val="24"/>
        </w:rPr>
        <w:t>Security requirements</w:t>
      </w:r>
    </w:p>
    <w:p w14:paraId="00000018" w14:textId="3F64116E" w:rsidR="000D702A" w:rsidRPr="003157E6" w:rsidRDefault="00051C94" w:rsidP="003157E6">
      <w:pPr>
        <w:ind w:left="2160"/>
        <w:rPr>
          <w:i/>
          <w:iCs/>
          <w:sz w:val="18"/>
          <w:szCs w:val="18"/>
        </w:rPr>
      </w:pPr>
      <w:r w:rsidRPr="00051C94">
        <w:rPr>
          <w:i/>
          <w:iCs/>
          <w:sz w:val="18"/>
          <w:szCs w:val="18"/>
        </w:rPr>
        <w:t>Security requirements are IAM role, IAM Access and Security keys.</w:t>
      </w:r>
      <w:bookmarkStart w:id="15" w:name="_8a21oqb3jqkr" w:colFirst="0" w:colLast="0"/>
      <w:bookmarkStart w:id="16" w:name="_22smlwso3pbu" w:colFirst="0" w:colLast="0"/>
      <w:bookmarkEnd w:id="15"/>
      <w:bookmarkEnd w:id="16"/>
    </w:p>
    <w:p w14:paraId="00000019" w14:textId="77777777" w:rsidR="000D702A" w:rsidRDefault="000D702A">
      <w:pPr>
        <w:jc w:val="both"/>
      </w:pPr>
    </w:p>
    <w:p w14:paraId="0000001A" w14:textId="77777777" w:rsidR="000D702A" w:rsidRDefault="000D702A">
      <w:pPr>
        <w:jc w:val="both"/>
      </w:pPr>
    </w:p>
    <w:sectPr w:rsidR="000D70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F583A"/>
    <w:multiLevelType w:val="multilevel"/>
    <w:tmpl w:val="CEB8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2D0BAC"/>
    <w:multiLevelType w:val="multilevel"/>
    <w:tmpl w:val="15746660"/>
    <w:lvl w:ilvl="0">
      <w:start w:val="1"/>
      <w:numFmt w:val="decimal"/>
      <w:lvlText w:val="%1."/>
      <w:lvlJc w:val="left"/>
      <w:pPr>
        <w:ind w:left="720" w:hanging="360"/>
      </w:pPr>
      <w:rPr>
        <w:color w:val="000000" w:themeColor="text1"/>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3324572">
    <w:abstractNumId w:val="1"/>
  </w:num>
  <w:num w:numId="2" w16cid:durableId="49696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02A"/>
    <w:rsid w:val="00051C94"/>
    <w:rsid w:val="000D702A"/>
    <w:rsid w:val="00174AA9"/>
    <w:rsid w:val="001C7701"/>
    <w:rsid w:val="002610AA"/>
    <w:rsid w:val="003157E6"/>
    <w:rsid w:val="00427CC3"/>
    <w:rsid w:val="00562293"/>
    <w:rsid w:val="00690319"/>
    <w:rsid w:val="006D7DE3"/>
    <w:rsid w:val="006E5201"/>
    <w:rsid w:val="00700CF1"/>
    <w:rsid w:val="00763295"/>
    <w:rsid w:val="00827ACA"/>
    <w:rsid w:val="00861084"/>
    <w:rsid w:val="008B5475"/>
    <w:rsid w:val="008C043F"/>
    <w:rsid w:val="008E30BB"/>
    <w:rsid w:val="00A83520"/>
    <w:rsid w:val="00AC2992"/>
    <w:rsid w:val="00B449C9"/>
    <w:rsid w:val="00C243D0"/>
    <w:rsid w:val="00CC1F8E"/>
    <w:rsid w:val="00DD02D9"/>
    <w:rsid w:val="00DE1353"/>
    <w:rsid w:val="00E73C76"/>
    <w:rsid w:val="00F87043"/>
    <w:rsid w:val="00FB6514"/>
  </w:rsids>
  <m:mathPr>
    <m:mathFont m:val="Cambria Math"/>
    <m:brkBin m:val="before"/>
    <m:brkBinSub m:val="--"/>
    <m:smallFrac m:val="0"/>
    <m:dispDef/>
    <m:lMargin m:val="0"/>
    <m:rMargin m:val="0"/>
    <m:defJc m:val="centerGroup"/>
    <m:wrapIndent m:val="1440"/>
    <m:intLim m:val="subSup"/>
    <m:naryLim m:val="undOvr"/>
  </m:mathPr>
  <w:themeFontLang w:val="en-NP" w:eastAsia="ko-KR" w:bidi="ne-NP"/>
  <w:clrSchemeMapping w:bg1="light1" w:t1="dark1" w:bg2="light2" w:t2="dark2" w:accent1="accent1" w:accent2="accent2" w:accent3="accent3" w:accent4="accent4" w:accent5="accent5" w:accent6="accent6" w:hyperlink="hyperlink" w:followedHyperlink="followedHyperlink"/>
  <w:decimalSymbol w:val="."/>
  <w:listSeparator w:val=","/>
  <w14:docId w14:val="6350E67F"/>
  <w15:docId w15:val="{4E89A76C-D465-A842-BE81-AE552A14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520"/>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Sanjeev Kumar Dhungana</cp:lastModifiedBy>
  <cp:revision>5</cp:revision>
  <dcterms:created xsi:type="dcterms:W3CDTF">2023-12-13T03:26:00Z</dcterms:created>
  <dcterms:modified xsi:type="dcterms:W3CDTF">2023-12-13T03:32:00Z</dcterms:modified>
</cp:coreProperties>
</file>